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Default="00663243" w:rsidP="00663243"/>
    <w:p w:rsidR="00663243" w:rsidRPr="00F46729" w:rsidRDefault="00663243" w:rsidP="00663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usług, polegających na przeprowadzeniu badania i sporządzeniu wspólnej opinii przez biegłych sądowych (lekarz psychiatra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 lub 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psychiatra i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psychoterapii uzależnień) w przedmiocie uzależnienia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alkoholu na potrzeby Gminnej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Lipiu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Częstochowska 29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 – 165 Lipie</w:t>
      </w:r>
    </w:p>
    <w:p w:rsidR="00663243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EC">
        <w:rPr>
          <w:rFonts w:ascii="Times New Roman" w:hAnsi="Times New Roman" w:cs="Times New Roman"/>
          <w:sz w:val="24"/>
          <w:szCs w:val="24"/>
        </w:rPr>
        <w:t>NIP: 5742055022</w:t>
      </w:r>
    </w:p>
    <w:p w:rsidR="00663243" w:rsidRPr="00F46729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Nazwa/adres Wykonawcy: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663243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............/REGON.................................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3.1.W odpowiedzi na zapytanie ofertowe z dnia </w:t>
      </w:r>
      <w:r w:rsidR="00DF589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89B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świadczenia usług z zakresu wydawania opinii w przedmiocie uzależnienia od alkoholu 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 całości wszystkie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zapytaniu ofertowym oraz gwarantuje wykonanie całości niniejszego zamówienia zgodnie z jego treścią.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3.2.Cena oferty za realizację całości niniejszego zamówienia wynosi: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(za jedną wspólną opinię): ........................................................ [PLN]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(słownie:..........................................................................................[PLN])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tj. netto: ........................ + ............ % podatku VAT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3.3.Oświadczam, że w przypadku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niniejszej oferty, powyższa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wszystkie koszty, jakie ponosi Wykonawca tytułem realizacji przedmiotu zamówienia.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3.4.Oświadczam, że przedmiot zamówienia będę wykonywać w terminie określonym w Zapytaniu Ofertowym.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3.5.Oświadczam, że spełniam warunki udziału w postępowaniu określone w Zapytaniu Ofertowym</w:t>
      </w: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Pr="00D1371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                          </w:t>
      </w: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</w:t>
      </w:r>
    </w:p>
    <w:p w:rsidR="00663243" w:rsidRPr="00F46729" w:rsidRDefault="00663243" w:rsidP="006632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(miejscowość, data)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 xml:space="preserve">     (Podpisy oraz pieczątk</w:t>
      </w:r>
      <w:r w:rsidRPr="00D1371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biegłych</w:t>
      </w:r>
      <w:r w:rsidRPr="00D13713">
        <w:rPr>
          <w:rFonts w:ascii="Arial" w:eastAsia="Times New Roman" w:hAnsi="Arial" w:cs="Arial"/>
          <w:lang w:eastAsia="pl-PL"/>
        </w:rPr>
        <w:t>)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663243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2017-05-25T10:58:00Z</dcterms:created>
  <dcterms:modified xsi:type="dcterms:W3CDTF">2018-04-24T06:55:00Z</dcterms:modified>
</cp:coreProperties>
</file>