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E2" w:rsidRPr="001568FD" w:rsidRDefault="00A47F72" w:rsidP="001568FD">
      <w:pPr>
        <w:pStyle w:val="Bezodstpw"/>
        <w:spacing w:line="276" w:lineRule="auto"/>
        <w:jc w:val="right"/>
      </w:pPr>
      <w:r w:rsidRPr="001568FD">
        <w:t xml:space="preserve">                </w:t>
      </w:r>
      <w:r w:rsidR="001568FD" w:rsidRPr="001568FD">
        <w:t xml:space="preserve">                        </w:t>
      </w:r>
      <w:r w:rsidRPr="001568FD">
        <w:t xml:space="preserve">                                                                                                                                 </w:t>
      </w:r>
      <w:r w:rsidR="001568FD">
        <w:t xml:space="preserve">Załącznik nr 8 </w:t>
      </w:r>
      <w:r w:rsidRPr="001568FD">
        <w:t xml:space="preserve">                                                                                                                                                                                                   </w:t>
      </w:r>
      <w:r w:rsidR="00FA59E2" w:rsidRPr="001568FD">
        <w:tab/>
      </w:r>
      <w:r w:rsidR="00FA59E2" w:rsidRPr="001568FD">
        <w:tab/>
      </w:r>
    </w:p>
    <w:p w:rsidR="0002552D" w:rsidRPr="001568FD" w:rsidRDefault="004E4F74" w:rsidP="001568FD">
      <w:pPr>
        <w:pStyle w:val="Bezodstpw"/>
        <w:tabs>
          <w:tab w:val="left" w:pos="4536"/>
        </w:tabs>
        <w:spacing w:line="276" w:lineRule="auto"/>
        <w:rPr>
          <w:b/>
        </w:rPr>
      </w:pPr>
      <w:r w:rsidRPr="001568FD">
        <w:rPr>
          <w:b/>
        </w:rPr>
        <w:t xml:space="preserve">                                             </w:t>
      </w:r>
      <w:r w:rsidR="00FA59E2" w:rsidRPr="001568FD">
        <w:rPr>
          <w:b/>
        </w:rPr>
        <w:t>Opis i zakres przedmiotu zamówienia</w:t>
      </w:r>
      <w:r w:rsidR="00E35EB0" w:rsidRPr="001568FD">
        <w:rPr>
          <w:b/>
        </w:rPr>
        <w:t xml:space="preserve">  na </w:t>
      </w:r>
    </w:p>
    <w:p w:rsidR="00FA59E2" w:rsidRPr="001568FD" w:rsidRDefault="004E4F74" w:rsidP="001568FD">
      <w:pPr>
        <w:pStyle w:val="Bezodstpw"/>
        <w:spacing w:line="276" w:lineRule="auto"/>
        <w:jc w:val="center"/>
        <w:rPr>
          <w:b/>
        </w:rPr>
      </w:pPr>
      <w:r w:rsidRPr="001568FD">
        <w:rPr>
          <w:b/>
        </w:rPr>
        <w:t xml:space="preserve">    </w:t>
      </w:r>
      <w:r w:rsidR="00E35EB0" w:rsidRPr="001568FD">
        <w:rPr>
          <w:b/>
        </w:rPr>
        <w:t>o</w:t>
      </w:r>
      <w:r w:rsidR="00FA59E2" w:rsidRPr="001568FD">
        <w:rPr>
          <w:b/>
        </w:rPr>
        <w:t>dbiór i zagospodarowanie odpadów komunalnych</w:t>
      </w:r>
    </w:p>
    <w:p w:rsidR="00FA59E2" w:rsidRPr="001568FD" w:rsidRDefault="00FA59E2" w:rsidP="001568FD">
      <w:pPr>
        <w:pStyle w:val="Bezodstpw"/>
        <w:spacing w:line="276" w:lineRule="auto"/>
        <w:jc w:val="center"/>
        <w:rPr>
          <w:b/>
        </w:rPr>
      </w:pPr>
      <w:r w:rsidRPr="001568FD">
        <w:rPr>
          <w:b/>
        </w:rPr>
        <w:t>z nieruchomości zamieszkałych, niezamieszkałych oraz sezonowo zamieszkałych</w:t>
      </w: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numPr>
          <w:ilvl w:val="0"/>
          <w:numId w:val="1"/>
        </w:numPr>
        <w:spacing w:line="276" w:lineRule="auto"/>
        <w:rPr>
          <w:b/>
        </w:rPr>
      </w:pPr>
      <w:r w:rsidRPr="001568FD">
        <w:rPr>
          <w:b/>
        </w:rPr>
        <w:t>Opis przedmiotu</w:t>
      </w:r>
      <w:r w:rsidR="0053442B" w:rsidRPr="001568FD">
        <w:rPr>
          <w:b/>
        </w:rPr>
        <w:t xml:space="preserve"> zamówienia</w:t>
      </w:r>
    </w:p>
    <w:p w:rsidR="0053442B" w:rsidRPr="001568FD" w:rsidRDefault="0053442B" w:rsidP="001568FD">
      <w:pPr>
        <w:pStyle w:val="Bezodstpw"/>
        <w:spacing w:line="276" w:lineRule="auto"/>
        <w:ind w:left="360"/>
      </w:pPr>
    </w:p>
    <w:p w:rsidR="00FB1294" w:rsidRPr="001568FD" w:rsidRDefault="00FB1294" w:rsidP="001568FD">
      <w:pPr>
        <w:pStyle w:val="Bezodstpw"/>
        <w:numPr>
          <w:ilvl w:val="1"/>
          <w:numId w:val="1"/>
        </w:numPr>
        <w:spacing w:line="276" w:lineRule="auto"/>
        <w:jc w:val="both"/>
      </w:pPr>
      <w:r w:rsidRPr="001568FD">
        <w:t xml:space="preserve">Przedmiotem zamówienia jest wykonanie usługi pn.: „Odbiór i zagospodarowanie odpadów komunalnych z zamieszkałych, niezamieszkałych oraz sezonowo zamieszkałych nieruchomości na terenie gminy Lipie” poprzez dostarczenie do wszystkich nieruchomości pojemników na odpady zmieszane oraz worków lub pojemników na odpady selektywnie zbierane, prowadzenie Punktu Selektywnej Zbiórki Odpadów Komunalnych, odbiór i zagospodarowanie wszystkich odpadów z terenu gminy Lipie i Punktu Selektywnego Zbierania Odpadów Komunalnych. Orientacyjna liczba punktów wywozowych, z których należy odebrać odpady komunalne wynosi około 2020. W skład Gminy wchodzą miejscowości: Lipie, Danków, </w:t>
      </w:r>
      <w:proofErr w:type="spellStart"/>
      <w:r w:rsidRPr="001568FD">
        <w:t>Troniny</w:t>
      </w:r>
      <w:proofErr w:type="spellEnd"/>
      <w:r w:rsidRPr="001568FD">
        <w:t xml:space="preserve">, Zbrojewsko, Natolin, Brzózki, Zimnowoda, Kleśniska, Parzymiechy, Napoleon, </w:t>
      </w:r>
      <w:proofErr w:type="spellStart"/>
      <w:r w:rsidRPr="001568FD">
        <w:t>Giętkowizna</w:t>
      </w:r>
      <w:proofErr w:type="spellEnd"/>
      <w:r w:rsidRPr="001568FD">
        <w:t xml:space="preserve">, Grabarze, Rozalin, </w:t>
      </w:r>
      <w:proofErr w:type="spellStart"/>
      <w:r w:rsidRPr="001568FD">
        <w:t>Chałków</w:t>
      </w:r>
      <w:proofErr w:type="spellEnd"/>
      <w:r w:rsidRPr="001568FD">
        <w:t>, Albertów, Stanisławów, Lindów, Julianów, Szyszków, Rębielice Szlacheckie, Wapiennik.</w:t>
      </w:r>
    </w:p>
    <w:p w:rsidR="00AA6A7C" w:rsidRPr="001568FD" w:rsidRDefault="00AA6A7C" w:rsidP="001568FD">
      <w:pPr>
        <w:pStyle w:val="Bezodstpw"/>
        <w:numPr>
          <w:ilvl w:val="1"/>
          <w:numId w:val="1"/>
        </w:numPr>
        <w:spacing w:line="276" w:lineRule="auto"/>
        <w:jc w:val="both"/>
      </w:pPr>
      <w:r w:rsidRPr="001568FD">
        <w:t>Zamówienie ob</w:t>
      </w:r>
      <w:r w:rsidR="00BB5B8E" w:rsidRPr="001568FD">
        <w:t>ejmuje o</w:t>
      </w:r>
      <w:r w:rsidR="004910C2" w:rsidRPr="001568FD">
        <w:t>kre</w:t>
      </w:r>
      <w:r w:rsidR="00FB1294" w:rsidRPr="001568FD">
        <w:t xml:space="preserve">s od 01.01.2019 r - 31.12.2019 </w:t>
      </w:r>
      <w:r w:rsidR="00190398" w:rsidRPr="001568FD">
        <w:t>r.</w:t>
      </w:r>
    </w:p>
    <w:p w:rsidR="00AA6A7C" w:rsidRPr="001568FD" w:rsidRDefault="00AA6A7C" w:rsidP="001568FD">
      <w:pPr>
        <w:pStyle w:val="Bezodstpw"/>
        <w:numPr>
          <w:ilvl w:val="1"/>
          <w:numId w:val="1"/>
        </w:numPr>
        <w:spacing w:line="276" w:lineRule="auto"/>
        <w:jc w:val="both"/>
      </w:pPr>
      <w:r w:rsidRPr="001568FD">
        <w:t>Zamówienie należy wykonać zgodnie z obowiązującymi przepisami</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 xml:space="preserve">ustawa z dnia 13 września 1996 r. o utrzymaniu czystości i porządku w gminach </w:t>
      </w:r>
      <w:r w:rsidRPr="00ED157B">
        <w:rPr>
          <w:rFonts w:eastAsia="Times New Roman" w:cstheme="minorHAnsi"/>
          <w:sz w:val="24"/>
          <w:szCs w:val="24"/>
        </w:rPr>
        <w:br/>
        <w:t>(</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Dz. U. z 2018 r. poz. 1454);</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ustawa z dnia 27 kwietnia 2001 r. Prawo ochrony środowiska (</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xml:space="preserve">. Dz. U. z 2018 r. </w:t>
      </w:r>
      <w:r w:rsidRPr="00ED157B">
        <w:rPr>
          <w:rFonts w:eastAsia="Times New Roman" w:cstheme="minorHAnsi"/>
          <w:sz w:val="24"/>
          <w:szCs w:val="24"/>
        </w:rPr>
        <w:br/>
        <w:t>poz. 799);</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ustawa z dnia 14 grudnia 2012 r. o odpadach (</w:t>
      </w:r>
      <w:proofErr w:type="spellStart"/>
      <w:r w:rsidRPr="002B2A99">
        <w:rPr>
          <w:rFonts w:eastAsia="Times New Roman" w:cstheme="minorHAnsi"/>
          <w:sz w:val="24"/>
          <w:szCs w:val="24"/>
        </w:rPr>
        <w:t>t.j</w:t>
      </w:r>
      <w:proofErr w:type="spellEnd"/>
      <w:r w:rsidRPr="002B2A99">
        <w:rPr>
          <w:rFonts w:eastAsia="Times New Roman" w:cstheme="minorHAnsi"/>
          <w:sz w:val="24"/>
          <w:szCs w:val="24"/>
        </w:rPr>
        <w:t xml:space="preserve">. Dz. U. z 2018 r. poz. 21 </w:t>
      </w:r>
      <w:r w:rsidRPr="002B2A99">
        <w:rPr>
          <w:rFonts w:eastAsia="Times New Roman" w:cstheme="minorHAnsi"/>
          <w:sz w:val="24"/>
          <w:szCs w:val="24"/>
        </w:rPr>
        <w:br/>
        <w:t>ze zm.);</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rozporządzenie Ministra Środowiska z dnia 11 stycznia 2013 r. w sprawie szczegółowych wymagań w zakresie odbierania odpadów komunalnych od właścicieli nieruchomości (Dz. U. z 2013 r. poz. 122);</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 xml:space="preserve">rozporządzenie Ministra Środowiska z dnia 29 grudnia 2016 r. w sprawie szczegółowego sposobu selektywnego zbierania wybranych frakcji odpadów </w:t>
      </w:r>
      <w:r w:rsidRPr="002B2A99">
        <w:rPr>
          <w:rFonts w:eastAsia="Times New Roman" w:cstheme="minorHAnsi"/>
          <w:sz w:val="24"/>
          <w:szCs w:val="24"/>
        </w:rPr>
        <w:br/>
        <w:t>(Dz. U. z 2017 r. poz. 19);</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 xml:space="preserve">uchwałą Sejmiku Województwa Śląskiego nr V/37/7/2017 z dnia 24 kwietnia 2017r. </w:t>
      </w:r>
      <w:r w:rsidRPr="002B2A99">
        <w:rPr>
          <w:rFonts w:cstheme="minorHAnsi"/>
          <w:sz w:val="24"/>
          <w:szCs w:val="24"/>
        </w:rPr>
        <w:br/>
        <w:t>w sprawie przyjęcia „Planu Gospodarki Odpadami dla Województwa Śląskiego na lata 2016-2022”;</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XLIX/370/2018 z dnia 14 września 2018r. w sprawie Regulaminu Utrzymania Czystości i Porządku na terenie Gminy Lipie;</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XLIX/369/2018 z dnia 14 września 2018r. w sprawie szczegółowego sposobu i zakresu świadczenia usług w zakresie odbierania odpadów komunalnych od właścicieli nieruchomości zamieszkanych, niezamieszkanych oraz sezonowo zamieszkałych na terenie Gminy Lipie;</w:t>
      </w:r>
    </w:p>
    <w:p w:rsidR="001568FD" w:rsidRPr="001568FD" w:rsidRDefault="001568FD" w:rsidP="001568FD">
      <w:pPr>
        <w:pStyle w:val="Bezodstpw"/>
        <w:spacing w:line="276" w:lineRule="auto"/>
        <w:jc w:val="both"/>
      </w:pPr>
    </w:p>
    <w:p w:rsidR="00FB1294" w:rsidRPr="001568FD" w:rsidRDefault="00FB1294" w:rsidP="00ED157B">
      <w:pPr>
        <w:pStyle w:val="Bezodstpw"/>
        <w:numPr>
          <w:ilvl w:val="0"/>
          <w:numId w:val="1"/>
        </w:numPr>
        <w:spacing w:line="276" w:lineRule="auto"/>
        <w:jc w:val="both"/>
        <w:rPr>
          <w:b/>
        </w:rPr>
      </w:pPr>
      <w:r w:rsidRPr="001568FD">
        <w:rPr>
          <w:rFonts w:eastAsia="Times New Roman" w:cs="Times New Roman"/>
          <w:b/>
          <w:bCs/>
        </w:rPr>
        <w:lastRenderedPageBreak/>
        <w:t>Odbiorem zostaną objęte:</w:t>
      </w:r>
    </w:p>
    <w:p w:rsidR="00AD624B" w:rsidRPr="00ED157B" w:rsidRDefault="00AD624B" w:rsidP="00ED157B">
      <w:pPr>
        <w:pStyle w:val="Akapitzlist"/>
        <w:numPr>
          <w:ilvl w:val="1"/>
          <w:numId w:val="1"/>
        </w:numPr>
        <w:spacing w:before="100" w:beforeAutospacing="1" w:after="0" w:line="240" w:lineRule="auto"/>
        <w:jc w:val="both"/>
        <w:rPr>
          <w:rFonts w:eastAsia="Times New Roman" w:cstheme="minorHAnsi"/>
          <w:sz w:val="24"/>
          <w:szCs w:val="24"/>
        </w:rPr>
      </w:pPr>
      <w:r w:rsidRPr="00ED157B">
        <w:rPr>
          <w:rFonts w:eastAsia="Times New Roman" w:cstheme="minorHAnsi"/>
          <w:sz w:val="24"/>
          <w:szCs w:val="24"/>
        </w:rPr>
        <w:t>Bezpośrednio sprzed nieruchomości (zamieszkałych, niezamieszkałych-szkoły, ośrodki zdrowia, cmentarze, lokale handlowe, biura itp., sezonowo zamieszkałe):</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niesegregowane (zmieszane) odpady komunalne (20 03 01);</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 xml:space="preserve">odpady komunalne zbierane w sposób selektywny „u źródła” z podziałem </w:t>
      </w:r>
      <w:r w:rsidRPr="002B2A99">
        <w:rPr>
          <w:rFonts w:eastAsia="Times New Roman" w:cstheme="minorHAnsi"/>
          <w:sz w:val="24"/>
          <w:szCs w:val="24"/>
        </w:rPr>
        <w:br/>
        <w:t>na frakcje:</w:t>
      </w:r>
    </w:p>
    <w:p w:rsidR="00AD624B" w:rsidRPr="002B2A99" w:rsidRDefault="00AD624B" w:rsidP="00AD624B">
      <w:pPr>
        <w:spacing w:after="0" w:line="240" w:lineRule="auto"/>
        <w:ind w:left="708"/>
        <w:jc w:val="both"/>
        <w:rPr>
          <w:rFonts w:eastAsia="Times New Roman" w:cstheme="minorHAnsi"/>
          <w:sz w:val="24"/>
          <w:szCs w:val="24"/>
        </w:rPr>
      </w:pPr>
      <w:r w:rsidRPr="002B2A99">
        <w:rPr>
          <w:rFonts w:eastAsia="Times New Roman" w:cstheme="minorHAnsi"/>
          <w:sz w:val="24"/>
          <w:szCs w:val="24"/>
        </w:rPr>
        <w:t xml:space="preserve">gromadzone łącznie tworzywa sztuczne: (15 01 02, 20 01 39);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papier i tektura (20 01 01);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szkło i opakowania ze szkła (15 01 07, 20 01 02, </w:t>
      </w:r>
      <w:r w:rsidRPr="002B2A99">
        <w:rPr>
          <w:rFonts w:cstheme="minorHAnsi"/>
          <w:sz w:val="24"/>
          <w:szCs w:val="24"/>
        </w:rPr>
        <w:t>17 02 02</w:t>
      </w:r>
      <w:r w:rsidRPr="002B2A99">
        <w:rPr>
          <w:rFonts w:eastAsia="Times New Roman" w:cstheme="minorHAnsi"/>
          <w:sz w:val="24"/>
          <w:szCs w:val="24"/>
        </w:rPr>
        <w:t>);</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cstheme="minorHAnsi"/>
          <w:sz w:val="24"/>
          <w:szCs w:val="24"/>
        </w:rPr>
        <w:t xml:space="preserve">odpady ulegające biodegradacji i zielone (20 01 08, 20 02 01), </w:t>
      </w:r>
    </w:p>
    <w:p w:rsidR="00AD624B" w:rsidRPr="00ED157B" w:rsidRDefault="00AD624B" w:rsidP="00ED157B">
      <w:pPr>
        <w:pStyle w:val="Akapitzlist"/>
        <w:widowControl w:val="0"/>
        <w:numPr>
          <w:ilvl w:val="1"/>
          <w:numId w:val="1"/>
        </w:numPr>
        <w:suppressAutoHyphens/>
        <w:autoSpaceDE w:val="0"/>
        <w:spacing w:after="0" w:line="240" w:lineRule="auto"/>
        <w:jc w:val="both"/>
        <w:rPr>
          <w:rFonts w:eastAsia="Times New Roman" w:cstheme="minorHAnsi"/>
          <w:sz w:val="24"/>
          <w:szCs w:val="24"/>
        </w:rPr>
      </w:pPr>
      <w:r w:rsidRPr="00ED157B">
        <w:rPr>
          <w:rFonts w:eastAsia="Times New Roman" w:cstheme="minorHAnsi"/>
          <w:sz w:val="24"/>
          <w:szCs w:val="24"/>
        </w:rPr>
        <w:t>Zakres przedmiotu zamówienia obejmuje przeprowadzenie dwóch zbiórek zu</w:t>
      </w:r>
      <w:r w:rsidRPr="00ED157B">
        <w:rPr>
          <w:rFonts w:eastAsia="TimesNewRoman" w:cstheme="minorHAnsi"/>
          <w:sz w:val="24"/>
          <w:szCs w:val="24"/>
        </w:rPr>
        <w:t>ż</w:t>
      </w:r>
      <w:r w:rsidRPr="00ED157B">
        <w:rPr>
          <w:rFonts w:eastAsia="Times New Roman" w:cstheme="minorHAnsi"/>
          <w:sz w:val="24"/>
          <w:szCs w:val="24"/>
        </w:rPr>
        <w:t>ytego sprz</w:t>
      </w:r>
      <w:r w:rsidRPr="00ED157B">
        <w:rPr>
          <w:rFonts w:eastAsia="TimesNewRoman" w:cstheme="minorHAnsi"/>
          <w:sz w:val="24"/>
          <w:szCs w:val="24"/>
        </w:rPr>
        <w:t>ę</w:t>
      </w:r>
      <w:r w:rsidRPr="00ED157B">
        <w:rPr>
          <w:rFonts w:eastAsia="Times New Roman" w:cstheme="minorHAnsi"/>
          <w:sz w:val="24"/>
          <w:szCs w:val="24"/>
        </w:rPr>
        <w:t>tu elektrycznego i elektronicznego, mebli i innych odpadów wielkogabarytowych oraz opon (zarówno od samochodów osobowych oraz ciągników) w ramach zbiórki „wystawkowej” sprzed domów, w terminach uzgodnionych przez Wykonawcę z Zamawiającym. Zbiórki odbywają się  2 razy w roku wg ustalonego harmonogramu.</w:t>
      </w:r>
    </w:p>
    <w:p w:rsidR="00AD624B" w:rsidRPr="002B2A99" w:rsidRDefault="00AD624B" w:rsidP="00ED157B">
      <w:pPr>
        <w:pStyle w:val="Bezodstpw"/>
        <w:numPr>
          <w:ilvl w:val="1"/>
          <w:numId w:val="1"/>
        </w:numPr>
        <w:jc w:val="both"/>
        <w:rPr>
          <w:rFonts w:cstheme="minorHAnsi"/>
          <w:sz w:val="24"/>
          <w:szCs w:val="24"/>
        </w:rPr>
      </w:pPr>
      <w:r w:rsidRPr="002B2A99">
        <w:rPr>
          <w:rFonts w:cstheme="minorHAnsi"/>
          <w:sz w:val="24"/>
          <w:szCs w:val="24"/>
        </w:rPr>
        <w:t xml:space="preserve">Odpady komunalne zbierane w Punkcie Selektywnej Zbiórki Odpadów Komunalnych w m. Lipie, ul. Ziołowa 10 (Oczyszczalnia Ścieków). Odpady odbierane </w:t>
      </w:r>
      <w:r w:rsidRPr="002B2A99">
        <w:rPr>
          <w:rFonts w:cstheme="minorHAnsi"/>
          <w:sz w:val="24"/>
          <w:szCs w:val="24"/>
        </w:rPr>
        <w:br/>
        <w:t xml:space="preserve">są w </w:t>
      </w:r>
      <w:r w:rsidRPr="002B2A99">
        <w:rPr>
          <w:rFonts w:eastAsia="Times New Roman" w:cstheme="minorHAnsi"/>
          <w:sz w:val="24"/>
          <w:szCs w:val="24"/>
        </w:rPr>
        <w:t xml:space="preserve">Poniedziałek 7.30-15.30 i Piątek 7.30 – 14.00. Do </w:t>
      </w:r>
      <w:proofErr w:type="spellStart"/>
      <w:r w:rsidRPr="002B2A99">
        <w:rPr>
          <w:rFonts w:eastAsia="Times New Roman" w:cstheme="minorHAnsi"/>
          <w:sz w:val="24"/>
          <w:szCs w:val="24"/>
        </w:rPr>
        <w:t>PSZOKu</w:t>
      </w:r>
      <w:proofErr w:type="spellEnd"/>
      <w:r w:rsidRPr="002B2A99">
        <w:rPr>
          <w:rFonts w:eastAsia="Times New Roman" w:cstheme="minorHAnsi"/>
          <w:sz w:val="24"/>
          <w:szCs w:val="24"/>
        </w:rPr>
        <w:t xml:space="preserve"> mieszkańcy mogą oddać:</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 xml:space="preserve">a) papier, w tym tektury, odpady opakowaniowe z papieru i odpady opakowaniowe </w:t>
      </w:r>
      <w:r w:rsidRPr="002B2A99">
        <w:rPr>
          <w:rFonts w:cstheme="minorHAnsi"/>
          <w:sz w:val="24"/>
          <w:szCs w:val="24"/>
        </w:rPr>
        <w:br/>
        <w:t>z    tektury;</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b) tworzywa sztuczne, w tym odpady opakowaniowe z tworzyw sztucznych;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c) opakowania wielomateriałowe;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d) metale, w tym odpady opakowaniowe z metalu;</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e) szkło, w tym odpady opakowaniowe ze szkła;</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f) odpady ulegające biodegradacji z uwzględnieniem bioodpadów, w tym odpady                                          opakowaniowe ulegające biodegradacji oraz odpady zielone;</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g) popiół z palenisk domowych;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h) przeterminowane leki, chemikalia;</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i) zużyte baterie i akumulatory;</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j) zużyty sprzęt elektryczny i elektroniczny (m.in. świetlówki, żarówki     energooszczędne, sprzęt AGD oraz komputerowy);</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k) meble i inne odpady wielkogabarytowe;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l) zużyte opony; </w:t>
      </w:r>
      <w:r w:rsidRPr="002B2A99">
        <w:rPr>
          <w:rFonts w:eastAsia="Times New Roman" w:cstheme="minorHAnsi"/>
          <w:sz w:val="24"/>
          <w:szCs w:val="24"/>
        </w:rPr>
        <w:t>(zarówno od samochodów osobowych oraz ciągników)</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ł) odpady budowlane i rozbiórkowe;</w:t>
      </w:r>
    </w:p>
    <w:p w:rsidR="00527CF2" w:rsidRPr="001568FD" w:rsidRDefault="00FB1294" w:rsidP="00ED157B">
      <w:pPr>
        <w:pStyle w:val="Bezodstpw"/>
        <w:numPr>
          <w:ilvl w:val="1"/>
          <w:numId w:val="1"/>
        </w:numPr>
        <w:spacing w:line="276" w:lineRule="auto"/>
        <w:jc w:val="both"/>
        <w:rPr>
          <w:rFonts w:cs="Times New Roman"/>
        </w:rPr>
      </w:pPr>
      <w:r w:rsidRPr="001568FD">
        <w:rPr>
          <w:rFonts w:eastAsia="Times New Roman" w:cs="Times New Roman"/>
        </w:rPr>
        <w:t>Wykonawca jest zobowiązany do wystawienia kontenerów, pojemników podczas organizowania imprez masowych.</w:t>
      </w:r>
    </w:p>
    <w:p w:rsidR="00FB1294" w:rsidRPr="001568FD" w:rsidRDefault="00FB1294" w:rsidP="00ED157B">
      <w:pPr>
        <w:pStyle w:val="Akapitzlist"/>
        <w:numPr>
          <w:ilvl w:val="0"/>
          <w:numId w:val="1"/>
        </w:numPr>
        <w:spacing w:before="119" w:after="119"/>
        <w:jc w:val="both"/>
        <w:rPr>
          <w:rFonts w:eastAsia="Times New Roman" w:cs="Times New Roman"/>
        </w:rPr>
      </w:pPr>
      <w:r w:rsidRPr="001568FD">
        <w:rPr>
          <w:rFonts w:eastAsia="Times New Roman" w:cs="Times New Roman"/>
          <w:b/>
          <w:bCs/>
        </w:rPr>
        <w:t>Zakres i częstotliwość prowadzenia usług</w:t>
      </w:r>
    </w:p>
    <w:p w:rsidR="00AD624B" w:rsidRPr="00AD624B" w:rsidRDefault="00AD624B" w:rsidP="00ED157B">
      <w:pPr>
        <w:pStyle w:val="Akapitzlist"/>
        <w:numPr>
          <w:ilvl w:val="1"/>
          <w:numId w:val="1"/>
        </w:numPr>
        <w:spacing w:before="119" w:after="119" w:line="240" w:lineRule="auto"/>
        <w:jc w:val="both"/>
        <w:rPr>
          <w:rFonts w:eastAsia="Times New Roman" w:cstheme="minorHAnsi"/>
          <w:sz w:val="24"/>
          <w:szCs w:val="24"/>
        </w:rPr>
      </w:pPr>
      <w:r w:rsidRPr="00AD624B">
        <w:rPr>
          <w:rFonts w:eastAsia="Times New Roman" w:cstheme="minorHAnsi"/>
          <w:sz w:val="24"/>
          <w:szCs w:val="24"/>
        </w:rPr>
        <w:t>Wykonawca zobowiązany jest do odbioru wymienionych odpadów w każdej ilości zgodnie z harmonogramem opracowanym na podstawie przedstawionych wytycznych i uzgodnionym z Zamawiającym, który będzie załącznikiem do Umowy:</w:t>
      </w:r>
    </w:p>
    <w:p w:rsidR="00AD624B" w:rsidRPr="002B2A99" w:rsidRDefault="00AD624B" w:rsidP="00AD624B">
      <w:pPr>
        <w:spacing w:before="119" w:after="119" w:line="240" w:lineRule="auto"/>
        <w:jc w:val="both"/>
        <w:rPr>
          <w:rFonts w:cstheme="minorHAnsi"/>
          <w:sz w:val="24"/>
          <w:szCs w:val="24"/>
        </w:rPr>
      </w:pPr>
      <w:r w:rsidRPr="002B2A99">
        <w:rPr>
          <w:rFonts w:eastAsia="Times New Roman" w:cstheme="minorHAnsi"/>
          <w:sz w:val="24"/>
          <w:szCs w:val="24"/>
        </w:rPr>
        <w:lastRenderedPageBreak/>
        <w:t xml:space="preserve">           a) z</w:t>
      </w:r>
      <w:r w:rsidRPr="002B2A99">
        <w:rPr>
          <w:rFonts w:cstheme="minorHAnsi"/>
          <w:sz w:val="24"/>
          <w:szCs w:val="24"/>
        </w:rPr>
        <w:t>mieszane odpady komunalne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cmentarze - dwa razy w miesiącu (od stycznia do grudnia, w razie większej ilości                  odpadów niż w wyznaczonym cyklu  harmonogramu. Odbiór za dodatkową opłatą zarządcy cmentarza);</w:t>
      </w:r>
    </w:p>
    <w:p w:rsidR="00AD624B" w:rsidRPr="002B2A99" w:rsidRDefault="00FB1294" w:rsidP="00ED157B">
      <w:pPr>
        <w:pStyle w:val="Bezodstpw"/>
        <w:numPr>
          <w:ilvl w:val="1"/>
          <w:numId w:val="1"/>
        </w:numPr>
        <w:jc w:val="both"/>
        <w:rPr>
          <w:rFonts w:cstheme="minorHAnsi"/>
          <w:sz w:val="24"/>
          <w:szCs w:val="24"/>
        </w:rPr>
      </w:pPr>
      <w:r w:rsidRPr="001568FD">
        <w:rPr>
          <w:rFonts w:cs="Times New Roman"/>
        </w:rPr>
        <w:t xml:space="preserve"> </w:t>
      </w:r>
      <w:r w:rsidR="00AD624B" w:rsidRPr="002B2A99">
        <w:rPr>
          <w:rFonts w:cstheme="minorHAnsi"/>
          <w:sz w:val="24"/>
          <w:szCs w:val="24"/>
        </w:rPr>
        <w:t>Selektywnie zebrane odpady:</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a) tworzywa sztuczne, metale, opakowania wielomateriałowe, papier, tektura-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popiół paleniskowy/odpady ulegające biodegradacji oraz odpady zielone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c) szkło - co drugi miesiąc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d) cmentarze - dwa razy w miesiącu od stycznia do grudnia (w razie większej ilości     odpadów niż w wyznaczonym cyklu harmonogramu. Odbiór za dodatkową opłatą zarządcy cmentarza)</w:t>
      </w:r>
    </w:p>
    <w:p w:rsidR="00FB1294" w:rsidRPr="001568FD" w:rsidRDefault="00FB1294" w:rsidP="00ED157B">
      <w:pPr>
        <w:pStyle w:val="Bezodstpw"/>
        <w:numPr>
          <w:ilvl w:val="1"/>
          <w:numId w:val="1"/>
        </w:numPr>
        <w:spacing w:line="276" w:lineRule="auto"/>
        <w:jc w:val="both"/>
        <w:rPr>
          <w:rFonts w:cs="Times New Roman"/>
        </w:rPr>
      </w:pPr>
      <w:r w:rsidRPr="001568FD">
        <w:rPr>
          <w:rFonts w:cs="Times New Roman"/>
        </w:rPr>
        <w:t xml:space="preserve">Odpady wielkogabarytowe, zużyty sprzęt elektryczny i elektroniczny oraz zużyte opony od samochodów osobowych, oraz ciągników rolniczych (zbiórka dotyczy tylko osób nie prowadzących działalności gospodarczej) -   </w:t>
      </w:r>
      <w:proofErr w:type="spellStart"/>
      <w:r w:rsidRPr="001568FD">
        <w:rPr>
          <w:rFonts w:cs="Times New Roman"/>
        </w:rPr>
        <w:t>tzw</w:t>
      </w:r>
      <w:proofErr w:type="spellEnd"/>
      <w:r w:rsidRPr="001568FD">
        <w:rPr>
          <w:rFonts w:cs="Times New Roman"/>
        </w:rPr>
        <w:t xml:space="preserve"> zbiórki u źródła:        </w:t>
      </w:r>
    </w:p>
    <w:p w:rsidR="00FB1294" w:rsidRPr="001568FD" w:rsidRDefault="00FB1294" w:rsidP="001568FD">
      <w:pPr>
        <w:pStyle w:val="Bezodstpw"/>
        <w:spacing w:line="276" w:lineRule="auto"/>
        <w:jc w:val="both"/>
        <w:rPr>
          <w:rFonts w:cs="Times New Roman"/>
        </w:rPr>
      </w:pPr>
      <w:r w:rsidRPr="001568FD">
        <w:rPr>
          <w:rFonts w:cs="Times New Roman"/>
        </w:rPr>
        <w:t xml:space="preserve">            a) dwa razy w roku według ustalonego harmonogramu przez zleceniodawcę.</w:t>
      </w:r>
    </w:p>
    <w:p w:rsidR="00FB1294" w:rsidRPr="001568FD" w:rsidRDefault="00F866B5" w:rsidP="001568FD">
      <w:pPr>
        <w:pStyle w:val="Bezodstpw"/>
        <w:spacing w:line="276" w:lineRule="auto"/>
        <w:jc w:val="both"/>
        <w:rPr>
          <w:rFonts w:cs="Times New Roman"/>
        </w:rPr>
      </w:pPr>
      <w:r w:rsidRPr="001568FD">
        <w:rPr>
          <w:rFonts w:cs="Times New Roman"/>
        </w:rPr>
        <w:t xml:space="preserve">    3.4 </w:t>
      </w:r>
      <w:r w:rsidR="00FB1294" w:rsidRPr="001568FD">
        <w:rPr>
          <w:rFonts w:cs="Times New Roman"/>
        </w:rPr>
        <w:t xml:space="preserve">  Odpady z Gminnego Punktu Selektywnej zbiórki odpadów komunalnych:</w:t>
      </w:r>
    </w:p>
    <w:p w:rsidR="00FB1294" w:rsidRPr="001568FD" w:rsidRDefault="00FB1294" w:rsidP="001568FD">
      <w:pPr>
        <w:pStyle w:val="Bezodstpw"/>
        <w:spacing w:line="276" w:lineRule="auto"/>
        <w:jc w:val="both"/>
        <w:rPr>
          <w:rFonts w:cs="Times New Roman"/>
        </w:rPr>
      </w:pPr>
      <w:r w:rsidRPr="001568FD">
        <w:rPr>
          <w:rFonts w:cs="Times New Roman"/>
        </w:rPr>
        <w:t xml:space="preserve">            a)   minimum jeden raz w miesiącu.</w:t>
      </w:r>
    </w:p>
    <w:p w:rsidR="00FB1294" w:rsidRPr="001568FD" w:rsidRDefault="00F866B5"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 </w:t>
      </w:r>
      <w:r w:rsidR="00FB1294" w:rsidRPr="001568FD">
        <w:rPr>
          <w:rFonts w:eastAsia="Times New Roman" w:cs="Times New Roman"/>
        </w:rPr>
        <w:t xml:space="preserve">Odbiór odpadów odbywać się będzie w dni robocze od poniedziałku do piątku </w:t>
      </w:r>
      <w:r w:rsidR="00FB1294" w:rsidRPr="001568FD">
        <w:rPr>
          <w:rFonts w:eastAsia="Times New Roman" w:cs="Times New Roman"/>
        </w:rPr>
        <w:br/>
        <w:t xml:space="preserve">w godz. </w:t>
      </w:r>
      <w:r w:rsidR="00FB1294" w:rsidRPr="001568FD">
        <w:rPr>
          <w:rFonts w:eastAsia="Times New Roman" w:cs="Times New Roman"/>
          <w:color w:val="000000" w:themeColor="text1"/>
        </w:rPr>
        <w:t xml:space="preserve">6:00÷18:00, </w:t>
      </w:r>
      <w:r w:rsidR="00FB1294" w:rsidRPr="001568FD">
        <w:rPr>
          <w:rFonts w:eastAsia="Times New Roman" w:cs="Times New Roman"/>
        </w:rPr>
        <w:t xml:space="preserve">dopuszcza się również odbiór w soboty w godzinach 8:00÷15:00. </w:t>
      </w:r>
    </w:p>
    <w:p w:rsidR="00FB1294" w:rsidRPr="001568FD" w:rsidRDefault="00FB1294" w:rsidP="00EB0C95">
      <w:pPr>
        <w:pStyle w:val="Bezodstpw"/>
        <w:numPr>
          <w:ilvl w:val="1"/>
          <w:numId w:val="13"/>
        </w:numPr>
        <w:spacing w:line="276" w:lineRule="auto"/>
        <w:ind w:hanging="76"/>
        <w:jc w:val="both"/>
        <w:rPr>
          <w:rFonts w:cs="Times New Roman"/>
        </w:rPr>
      </w:pPr>
      <w:r w:rsidRPr="001568FD">
        <w:rPr>
          <w:rFonts w:eastAsia="Times New Roman" w:cs="Times New Roman"/>
          <w:color w:val="000000" w:themeColor="text1"/>
        </w:rPr>
        <w:t>Odbiór odpadów powinien odbywać się w taki sposób, że wszystkie odpady segregowane (</w:t>
      </w:r>
      <w:r w:rsidRPr="001568FD">
        <w:rPr>
          <w:rFonts w:cs="Times New Roman"/>
        </w:rPr>
        <w:t xml:space="preserve">tworzywa sztuczne, metale, opakowania wielomateriałowe, papier, tektura, odpady ulegające biodegradacji oraz odpady zielone, szkło ) </w:t>
      </w:r>
      <w:r w:rsidRPr="001568FD">
        <w:rPr>
          <w:rFonts w:eastAsia="Times New Roman" w:cs="Times New Roman"/>
          <w:color w:val="000000" w:themeColor="text1"/>
        </w:rPr>
        <w:t>będą odbierane podczas jednego wywozu w tym samym dniu.</w:t>
      </w:r>
    </w:p>
    <w:p w:rsidR="006A1E3F" w:rsidRPr="006A1E3F" w:rsidRDefault="006A1E3F" w:rsidP="006A1E3F">
      <w:pPr>
        <w:pStyle w:val="Bezodstpw"/>
        <w:numPr>
          <w:ilvl w:val="1"/>
          <w:numId w:val="13"/>
        </w:numPr>
        <w:spacing w:line="276" w:lineRule="auto"/>
        <w:ind w:hanging="76"/>
        <w:jc w:val="both"/>
        <w:rPr>
          <w:rFonts w:eastAsia="Times New Roman" w:cs="Times New Roman"/>
          <w:color w:val="000000" w:themeColor="text1"/>
        </w:rPr>
      </w:pPr>
      <w:r w:rsidRPr="006A1E3F">
        <w:rPr>
          <w:rFonts w:eastAsia="Times New Roman" w:cstheme="minorHAnsi"/>
          <w:sz w:val="24"/>
          <w:szCs w:val="24"/>
        </w:rPr>
        <w:t>Wykonawca przygotuje harmonogram odbioru odpadów. Wykonawca jest zobowiązany dostarczyć mieszkańcom harmonogram przy pierwszym wywozie. Harmonogram odbioru powinien być każdorazowo uzgodniony z Zamawiającym.</w:t>
      </w:r>
    </w:p>
    <w:p w:rsidR="00FB1294" w:rsidRPr="001568FD" w:rsidRDefault="00FB1294" w:rsidP="006A1E3F">
      <w:pPr>
        <w:pStyle w:val="Bezodstpw"/>
        <w:spacing w:line="276" w:lineRule="auto"/>
        <w:ind w:left="360"/>
        <w:jc w:val="both"/>
        <w:rPr>
          <w:rFonts w:eastAsia="Times New Roman" w:cs="Times New Roman"/>
          <w:color w:val="000000" w:themeColor="text1"/>
        </w:rPr>
      </w:pPr>
    </w:p>
    <w:p w:rsidR="00FB1294" w:rsidRPr="001568FD" w:rsidRDefault="00FB1294" w:rsidP="001568FD">
      <w:pPr>
        <w:pStyle w:val="Bezodstpw"/>
        <w:spacing w:line="276" w:lineRule="auto"/>
        <w:jc w:val="both"/>
        <w:rPr>
          <w:rFonts w:eastAsia="Times New Roman" w:cs="Times New Roman"/>
          <w:b/>
          <w:color w:val="FF0000"/>
        </w:rPr>
      </w:pPr>
      <w:r w:rsidRPr="001568FD">
        <w:rPr>
          <w:rFonts w:eastAsia="Times New Roman" w:cs="Times New Roman"/>
          <w:b/>
          <w:color w:val="FF0000"/>
        </w:rPr>
        <w:t>4</w:t>
      </w:r>
      <w:r w:rsidR="00F866B5" w:rsidRPr="001568FD">
        <w:rPr>
          <w:rFonts w:eastAsia="Times New Roman" w:cs="Times New Roman"/>
          <w:b/>
          <w:color w:val="FF0000"/>
        </w:rPr>
        <w:t>.</w:t>
      </w:r>
      <w:r w:rsidRPr="001568FD">
        <w:rPr>
          <w:rFonts w:eastAsia="Times New Roman" w:cs="Times New Roman"/>
          <w:b/>
          <w:color w:val="FF0000"/>
        </w:rPr>
        <w:t xml:space="preserve"> Obowiązki Wykonawcy, opis kontenerów, pojemników oraz worków: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porządkowanie terenu zanieczyszczonego odpadami i innymi zanieczyszczeniami wysypanymi z pojemników, kontenerów, worków i pojazdów w trakcie realizacji usługi wywozu;</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zbieranie odpadów leżących luzem obok zapełnionych pojemników, kontenerów i umieszczanie ich w pojemnikach niezwłocznie po ich opróżnieniu oraz doprowadzanie do porządku terenów przyległych, zanieczyszczonych na skutek przepełnienia wymienionych urządzeń służących do gromadzenia odpadów;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odbieranie odpadów w workach innych niż przekazane zostały przez wykonawcę, właścicielom nieruchomości (umieszczonych na lub obok pojemników).</w:t>
      </w:r>
    </w:p>
    <w:p w:rsidR="001E475C" w:rsidRPr="002B2A99" w:rsidRDefault="001E475C" w:rsidP="001E475C">
      <w:pPr>
        <w:pStyle w:val="Bezodstpw"/>
        <w:numPr>
          <w:ilvl w:val="1"/>
          <w:numId w:val="14"/>
        </w:numPr>
        <w:jc w:val="both"/>
        <w:rPr>
          <w:rFonts w:eastAsia="Times New Roman" w:cstheme="minorHAnsi"/>
          <w:sz w:val="24"/>
          <w:szCs w:val="24"/>
        </w:rPr>
      </w:pPr>
      <w:r w:rsidRPr="002B2A99">
        <w:rPr>
          <w:rFonts w:eastAsia="Times New Roman" w:cstheme="minorHAnsi"/>
          <w:sz w:val="24"/>
          <w:szCs w:val="24"/>
        </w:rPr>
        <w:t>Wykonawca zobowiązany jest w okresie realizacji zamówienia do prowadzenia Punktu Selektywnej Zbiórki Odpadów Komunalnych (p</w:t>
      </w:r>
      <w:r w:rsidRPr="002B2A99">
        <w:rPr>
          <w:rFonts w:cstheme="minorHAnsi"/>
          <w:sz w:val="24"/>
          <w:szCs w:val="24"/>
        </w:rPr>
        <w:t xml:space="preserve">rzez prowadzenie PSZOK, rozumie się wyposażenie go w odpowiednie pojemniki i kontenery do gromadzenia odpadów, odbiór i zagospodarowanie odpadów w wyznaczonych terminach oraz prowadzenie wszelkiej wymaganej przepisami prawa ewidencji odpadów) </w:t>
      </w:r>
      <w:r w:rsidRPr="002B2A99">
        <w:rPr>
          <w:rFonts w:cstheme="minorHAnsi"/>
          <w:sz w:val="24"/>
          <w:szCs w:val="24"/>
        </w:rPr>
        <w:br/>
      </w:r>
      <w:r w:rsidRPr="002B2A99">
        <w:rPr>
          <w:rFonts w:eastAsia="Times New Roman" w:cstheme="minorHAnsi"/>
          <w:sz w:val="24"/>
          <w:szCs w:val="24"/>
        </w:rPr>
        <w:t>i wyposażenia go w odpowiedniej wielkości kontenery i pojemniki do gromadzenia odpadów:</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a)  w odniesieniu do odpadów wielkogabarytowych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lastRenderedPageBreak/>
        <w:t xml:space="preserve">b) w odniesieniu do zużytego sprzętu elektrycznego i elektronicznego – kontener </w:t>
      </w:r>
      <w:r w:rsidRPr="002B2A99">
        <w:rPr>
          <w:rFonts w:eastAsia="Times New Roman" w:cstheme="minorHAnsi"/>
          <w:sz w:val="24"/>
          <w:szCs w:val="24"/>
        </w:rPr>
        <w:br/>
        <w:t>1100 l;</w:t>
      </w:r>
      <w:r w:rsidRPr="002B2A99">
        <w:rPr>
          <w:rFonts w:eastAsia="Times New Roman" w:cstheme="minorHAnsi"/>
          <w:sz w:val="24"/>
          <w:szCs w:val="24"/>
          <w:vertAlign w:val="superscript"/>
        </w:rPr>
        <w:t xml:space="preserve"> </w:t>
      </w:r>
    </w:p>
    <w:p w:rsidR="001E475C" w:rsidRPr="002B2A99" w:rsidRDefault="001E475C" w:rsidP="001E475C">
      <w:pPr>
        <w:pStyle w:val="Bezodstpw"/>
        <w:jc w:val="both"/>
        <w:rPr>
          <w:rFonts w:eastAsia="Times New Roman" w:cstheme="minorHAnsi"/>
          <w:sz w:val="24"/>
          <w:szCs w:val="24"/>
        </w:rPr>
      </w:pPr>
      <w:r w:rsidRPr="002B2A99">
        <w:rPr>
          <w:rFonts w:eastAsia="Times New Roman" w:cstheme="minorHAnsi"/>
          <w:sz w:val="24"/>
          <w:szCs w:val="24"/>
        </w:rPr>
        <w:t xml:space="preserve">           c)  w odniesieniu do chemikaliów – pojemnik 1100 l;</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d)  w odniesieniu do odpadów kuchennych, zielonych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 xml:space="preserve">e) w odniesieniu do odpadów budowlanych i rozbiórkowych (gromadzone łącznie zmieszane odpady z betonu, gruzu ceglanego, odpadowe materiały ceramiczne </w:t>
      </w:r>
      <w:r w:rsidRPr="002B2A99">
        <w:rPr>
          <w:rFonts w:eastAsia="Times New Roman" w:cstheme="minorHAnsi"/>
          <w:sz w:val="24"/>
          <w:szCs w:val="24"/>
        </w:rPr>
        <w:br/>
        <w:t>i ceramiczne elementy wyposażenia, usunięte tynki, tapety, okleiny, płyty OSB) – kontener otwarty 7 m</w:t>
      </w:r>
      <w:r w:rsidRPr="002B2A99">
        <w:rPr>
          <w:rFonts w:eastAsia="Times New Roman" w:cstheme="minorHAnsi"/>
          <w:sz w:val="24"/>
          <w:szCs w:val="24"/>
          <w:vertAlign w:val="superscript"/>
        </w:rPr>
        <w:t>3</w:t>
      </w:r>
      <w:r w:rsidRPr="002B2A99">
        <w:rPr>
          <w:rFonts w:eastAsia="Times New Roman" w:cstheme="minorHAnsi"/>
          <w:sz w:val="24"/>
          <w:szCs w:val="24"/>
        </w:rPr>
        <w:t xml:space="preserve">; </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f) w odniesieniu do zużytych opon – kontener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g) w odniesieniu do gromadzonych łącznie tworzyw sztucznych, w tym opakowań               PET   i metalu –  2 pojemniki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h) w odniesieniu do szkła i opakowań ze szkła - pojemnik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i) w odniesieniu do papieru i tektury - pojemnik 1100 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j) w odniesieniu do zużytych baterii i akumulatorów – pojemnik 240l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k) w odniesieniu do przeterminowanych leków – pojemnik 120l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l)  w odniesieniu do świetlówek – pojemnik 240 l.</w:t>
      </w:r>
    </w:p>
    <w:p w:rsidR="00FB1294" w:rsidRPr="001568FD" w:rsidRDefault="00FB1294" w:rsidP="00EB0C95">
      <w:pPr>
        <w:pStyle w:val="Bezodstpw"/>
        <w:numPr>
          <w:ilvl w:val="1"/>
          <w:numId w:val="14"/>
        </w:numPr>
        <w:spacing w:line="276" w:lineRule="auto"/>
        <w:jc w:val="both"/>
        <w:rPr>
          <w:rFonts w:cs="Times New Roman"/>
        </w:rPr>
      </w:pPr>
      <w:r w:rsidRPr="001568FD">
        <w:rPr>
          <w:rFonts w:cs="Times New Roman"/>
        </w:rPr>
        <w:t xml:space="preserve">Dostarczone pojemniki i kontenery powinny być przystosowane do gromadzonych </w:t>
      </w:r>
      <w:r w:rsidRPr="001568FD">
        <w:rPr>
          <w:rFonts w:cs="Times New Roman"/>
        </w:rPr>
        <w:br/>
        <w:t>w nich odpadów oraz zgadzać się pod względem ilościowym i pojemnościowym zgodnie z wytycznymi zamawiającego.</w:t>
      </w:r>
      <w:r w:rsidRPr="001568FD">
        <w:rPr>
          <w:rFonts w:cs="Times New Roman"/>
          <w:color w:val="C00000"/>
        </w:rPr>
        <w:t xml:space="preserve"> </w:t>
      </w:r>
      <w:r w:rsidRPr="001568FD">
        <w:rPr>
          <w:rFonts w:cs="Times New Roman"/>
        </w:rPr>
        <w:t xml:space="preserve">Wykonawcy nie przysługuje odszkodowanie </w:t>
      </w:r>
      <w:r w:rsidRPr="001568FD">
        <w:rPr>
          <w:rFonts w:cs="Times New Roman"/>
        </w:rPr>
        <w:br/>
        <w:t>w przypadku uszkodzenia pojemnika (kontenera) w związku z gromadzeniem w nim określonego rodzaju odpadu.</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PSZOK zlokalizowany będzie w miejscowości Lipie, ul. Ziołowa 10 i będzie dostępny w poniedziałki od 7.30 do 15.30 i piątki w godzinach 7.30-14.00.</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 xml:space="preserve">Opróżnianie kontenerów następować będzie po wcześniejszym zgłoszeniu </w:t>
      </w:r>
      <w:r w:rsidRPr="001568FD">
        <w:rPr>
          <w:rFonts w:eastAsia="Times New Roman" w:cs="Times New Roman"/>
        </w:rPr>
        <w:br/>
        <w:t xml:space="preserve">w formie elektronicznej lub telefonicznej w przypadku zapełnienia kontenera z odpadami. Odbiór odpadów zgromadzonych w kontenerach na PSZOK-u nastąpi </w:t>
      </w:r>
      <w:r w:rsidRPr="001568FD">
        <w:rPr>
          <w:rFonts w:eastAsia="Times New Roman" w:cs="Times New Roman"/>
        </w:rPr>
        <w:br/>
        <w:t>do 7 dni roboczych od daty zgłoszenia przez Zamawiającego.</w:t>
      </w:r>
    </w:p>
    <w:p w:rsidR="001E475C" w:rsidRPr="002B2A99" w:rsidRDefault="001E475C" w:rsidP="001E475C">
      <w:pPr>
        <w:pStyle w:val="Bezodstpw"/>
        <w:numPr>
          <w:ilvl w:val="1"/>
          <w:numId w:val="14"/>
        </w:numPr>
        <w:jc w:val="both"/>
        <w:rPr>
          <w:rFonts w:cstheme="minorHAnsi"/>
          <w:sz w:val="24"/>
          <w:szCs w:val="24"/>
        </w:rPr>
      </w:pPr>
      <w:r w:rsidRPr="002B2A99">
        <w:rPr>
          <w:rFonts w:cstheme="minorHAnsi"/>
          <w:sz w:val="24"/>
          <w:szCs w:val="24"/>
        </w:rPr>
        <w:t xml:space="preserve">Wykonawca w ramach prowadzonej usługi wyposaży wszystkie nieruchomości </w:t>
      </w:r>
      <w:r w:rsidRPr="002B2A99">
        <w:rPr>
          <w:rFonts w:cstheme="minorHAnsi"/>
          <w:sz w:val="24"/>
          <w:szCs w:val="24"/>
        </w:rPr>
        <w:br/>
        <w:t>w niezbędne pojemniki oraz worki:</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a) nieruchomości niezamieszkałe:</w:t>
      </w:r>
    </w:p>
    <w:p w:rsidR="001E475C" w:rsidRPr="002B2A99" w:rsidRDefault="001E475C" w:rsidP="001E475C">
      <w:pPr>
        <w:pStyle w:val="Bezodstpw"/>
        <w:numPr>
          <w:ilvl w:val="0"/>
          <w:numId w:val="11"/>
        </w:numPr>
        <w:jc w:val="both"/>
        <w:rPr>
          <w:rFonts w:cstheme="minorHAnsi"/>
          <w:sz w:val="24"/>
          <w:szCs w:val="24"/>
        </w:rPr>
      </w:pPr>
      <w:r w:rsidRPr="002B2A99">
        <w:rPr>
          <w:rFonts w:cstheme="minorHAnsi"/>
          <w:sz w:val="24"/>
          <w:szCs w:val="24"/>
        </w:rPr>
        <w:t xml:space="preserve">pojemniki na odpady zmieszane (120 l, 240 l, 1100 l) </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120 l w ilości 60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30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1100 l w ilości 65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popiół paleniskowy przez 7 miesięcy w roku tj. październik – kwiecień</w:t>
      </w:r>
      <w:r w:rsidRPr="002B2A99">
        <w:rPr>
          <w:rFonts w:cstheme="minorHAnsi"/>
          <w:sz w:val="24"/>
          <w:szCs w:val="24"/>
        </w:rPr>
        <w:br/>
        <w:t>i przez 5 miesięcy tj. maj – wrzesień na odpady zielone ( z możliwością odbioru w tym okresie popiołów wystawianych w terminie odbioru odpadów) 120 l w ilości 155 sztuk</w:t>
      </w:r>
    </w:p>
    <w:p w:rsidR="001E475C" w:rsidRPr="002B2A99" w:rsidRDefault="006A1E3F" w:rsidP="001E475C">
      <w:pPr>
        <w:pStyle w:val="Bezodstpw"/>
        <w:numPr>
          <w:ilvl w:val="0"/>
          <w:numId w:val="10"/>
        </w:numPr>
        <w:ind w:left="644"/>
        <w:jc w:val="both"/>
        <w:rPr>
          <w:rFonts w:cstheme="minorHAnsi"/>
          <w:sz w:val="24"/>
          <w:szCs w:val="24"/>
        </w:rPr>
      </w:pPr>
      <w:r>
        <w:rPr>
          <w:rFonts w:cstheme="minorHAnsi"/>
          <w:sz w:val="24"/>
          <w:szCs w:val="24"/>
        </w:rPr>
        <w:t>zielone worki na szkło</w:t>
      </w:r>
      <w:r w:rsidR="001E475C" w:rsidRPr="002B2A99">
        <w:rPr>
          <w:rFonts w:cstheme="minorHAnsi"/>
          <w:sz w:val="24"/>
          <w:szCs w:val="24"/>
        </w:rPr>
        <w:t xml:space="preserve"> </w:t>
      </w:r>
    </w:p>
    <w:p w:rsidR="001E475C" w:rsidRPr="002B2A99" w:rsidRDefault="001E475C" w:rsidP="001E475C">
      <w:pPr>
        <w:pStyle w:val="Bezodstpw"/>
        <w:jc w:val="both"/>
        <w:rPr>
          <w:rFonts w:cstheme="minorHAnsi"/>
          <w:sz w:val="24"/>
          <w:szCs w:val="24"/>
        </w:rPr>
      </w:pPr>
      <w:r>
        <w:rPr>
          <w:rFonts w:cstheme="minorHAnsi"/>
          <w:sz w:val="24"/>
          <w:szCs w:val="24"/>
        </w:rPr>
        <w:t xml:space="preserve">           </w:t>
      </w:r>
      <w:r w:rsidRPr="002B2A99">
        <w:rPr>
          <w:rFonts w:cstheme="minorHAnsi"/>
          <w:sz w:val="24"/>
          <w:szCs w:val="24"/>
        </w:rPr>
        <w:t>120 l w ilości 155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rPr>
          <w:rFonts w:cstheme="minorHAnsi"/>
          <w:sz w:val="24"/>
          <w:szCs w:val="24"/>
        </w:rPr>
      </w:pPr>
      <w:r w:rsidRPr="002B2A99">
        <w:rPr>
          <w:rFonts w:cstheme="minorHAnsi"/>
          <w:sz w:val="24"/>
          <w:szCs w:val="24"/>
        </w:rPr>
        <w:t xml:space="preserve">           120l (z folii HDPE lub LDPE) w ilości 155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p>
    <w:p w:rsidR="001E475C" w:rsidRPr="002B2A99" w:rsidRDefault="001E475C" w:rsidP="001E475C">
      <w:pPr>
        <w:pStyle w:val="Bezodstpw"/>
        <w:rPr>
          <w:rFonts w:cstheme="minorHAnsi"/>
          <w:sz w:val="24"/>
          <w:szCs w:val="24"/>
        </w:rPr>
      </w:pPr>
      <w:r w:rsidRPr="002B2A99">
        <w:rPr>
          <w:rFonts w:cstheme="minorHAnsi"/>
          <w:sz w:val="24"/>
          <w:szCs w:val="24"/>
        </w:rPr>
        <w:t xml:space="preserve">          120 l (z folii HDPE lub LDPE) w ilości 155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b) nieruchomości zamieszkałe i sezonowo zamieszkałe:</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odpady zmieszane (120 l, 240 l)</w:t>
      </w:r>
    </w:p>
    <w:p w:rsidR="001E475C" w:rsidRPr="002B2A99" w:rsidRDefault="001E475C" w:rsidP="001E475C">
      <w:pPr>
        <w:pStyle w:val="Bezodstpw"/>
        <w:ind w:left="360"/>
        <w:jc w:val="both"/>
        <w:rPr>
          <w:rFonts w:cstheme="minorHAnsi"/>
          <w:sz w:val="24"/>
          <w:szCs w:val="24"/>
        </w:rPr>
      </w:pPr>
      <w:r w:rsidRPr="002B2A99">
        <w:rPr>
          <w:rFonts w:cstheme="minorHAnsi"/>
          <w:sz w:val="24"/>
          <w:szCs w:val="24"/>
        </w:rPr>
        <w:t xml:space="preserve">      120 l w ilości 1200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1100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lastRenderedPageBreak/>
        <w:t>pojemniki na popiół paleniskowy przez 7 miesięcy w roku tj. październik – kwiecień</w:t>
      </w:r>
      <w:r w:rsidRPr="002B2A99">
        <w:rPr>
          <w:rFonts w:cstheme="minorHAnsi"/>
          <w:sz w:val="24"/>
          <w:szCs w:val="24"/>
        </w:rPr>
        <w:br/>
        <w:t>i przez 5 miesięcy tj. maj – wrzesień na odpady zielone (z możliwością odbioru w tym okresie popiołów wystawianych w terminie odbioru odpadów)</w:t>
      </w:r>
    </w:p>
    <w:p w:rsidR="001E475C" w:rsidRPr="002B2A99" w:rsidRDefault="001E475C" w:rsidP="001E475C">
      <w:pPr>
        <w:pStyle w:val="Bezodstpw"/>
        <w:ind w:left="720"/>
        <w:jc w:val="both"/>
        <w:rPr>
          <w:rFonts w:cstheme="minorHAnsi"/>
          <w:sz w:val="24"/>
          <w:szCs w:val="24"/>
        </w:rPr>
      </w:pPr>
      <w:r w:rsidRPr="002B2A99">
        <w:rPr>
          <w:rFonts w:cstheme="minorHAnsi"/>
          <w:sz w:val="24"/>
          <w:szCs w:val="24"/>
        </w:rPr>
        <w:t xml:space="preserve">120 l w ilości 2300 sztuk </w:t>
      </w:r>
    </w:p>
    <w:p w:rsidR="006A1E3F" w:rsidRPr="002B2A99" w:rsidRDefault="006A1E3F" w:rsidP="006A1E3F">
      <w:pPr>
        <w:pStyle w:val="Bezodstpw"/>
        <w:numPr>
          <w:ilvl w:val="0"/>
          <w:numId w:val="10"/>
        </w:numPr>
        <w:ind w:left="644"/>
        <w:jc w:val="both"/>
        <w:rPr>
          <w:rFonts w:cstheme="minorHAnsi"/>
          <w:sz w:val="24"/>
          <w:szCs w:val="24"/>
        </w:rPr>
      </w:pPr>
      <w:r>
        <w:rPr>
          <w:rFonts w:cstheme="minorHAnsi"/>
          <w:sz w:val="24"/>
          <w:szCs w:val="24"/>
        </w:rPr>
        <w:t>zielone worki na szkło</w:t>
      </w:r>
      <w:r w:rsidRPr="002B2A99">
        <w:rPr>
          <w:rFonts w:cstheme="minorHAnsi"/>
          <w:sz w:val="24"/>
          <w:szCs w:val="24"/>
        </w:rPr>
        <w:t xml:space="preserve"> </w:t>
      </w:r>
    </w:p>
    <w:p w:rsidR="001E475C" w:rsidRPr="002B2A99" w:rsidRDefault="001E475C" w:rsidP="006A1E3F">
      <w:pPr>
        <w:pStyle w:val="Bezodstpw"/>
        <w:ind w:left="644"/>
        <w:jc w:val="both"/>
        <w:rPr>
          <w:rFonts w:cstheme="minorHAnsi"/>
          <w:sz w:val="24"/>
          <w:szCs w:val="24"/>
        </w:rPr>
      </w:pPr>
      <w:r w:rsidRPr="002B2A99">
        <w:rPr>
          <w:rFonts w:cstheme="minorHAnsi"/>
          <w:sz w:val="24"/>
          <w:szCs w:val="24"/>
        </w:rPr>
        <w:t>(120 l) w ilości 2300 sztuk</w:t>
      </w:r>
    </w:p>
    <w:p w:rsidR="001E475C" w:rsidRPr="002B2A99" w:rsidRDefault="001E475C" w:rsidP="001E475C">
      <w:pPr>
        <w:pStyle w:val="Bezodstpw"/>
        <w:numPr>
          <w:ilvl w:val="0"/>
          <w:numId w:val="10"/>
        </w:numPr>
        <w:ind w:left="709" w:hanging="425"/>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ind w:left="709"/>
        <w:rPr>
          <w:rFonts w:cstheme="minorHAnsi"/>
          <w:sz w:val="24"/>
          <w:szCs w:val="24"/>
        </w:rPr>
      </w:pPr>
      <w:r>
        <w:rPr>
          <w:rFonts w:cstheme="minorHAnsi"/>
          <w:sz w:val="24"/>
          <w:szCs w:val="24"/>
        </w:rPr>
        <w:t xml:space="preserve">120 </w:t>
      </w:r>
      <w:r w:rsidRPr="002B2A99">
        <w:rPr>
          <w:rFonts w:cstheme="minorHAnsi"/>
          <w:sz w:val="24"/>
          <w:szCs w:val="24"/>
        </w:rPr>
        <w:t>l (z folii HDPE lub LDPE) w ilości 2300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r w:rsidRPr="002B2A99">
        <w:rPr>
          <w:rFonts w:cstheme="minorHAnsi"/>
          <w:sz w:val="24"/>
          <w:szCs w:val="24"/>
        </w:rPr>
        <w:br/>
        <w:t>120 l (z folii HDPE lub LDPE) w ilości 2300 sztuk</w:t>
      </w:r>
    </w:p>
    <w:p w:rsidR="001E475C" w:rsidRPr="002B2A99" w:rsidRDefault="001E475C" w:rsidP="001E475C">
      <w:pPr>
        <w:pStyle w:val="Bezodstpw"/>
        <w:jc w:val="both"/>
        <w:rPr>
          <w:rFonts w:cstheme="minorHAnsi"/>
          <w:sz w:val="24"/>
          <w:szCs w:val="24"/>
        </w:rPr>
      </w:pPr>
      <w:r w:rsidRPr="002B2A99">
        <w:rPr>
          <w:rFonts w:cstheme="minorHAnsi"/>
          <w:sz w:val="24"/>
          <w:szCs w:val="24"/>
        </w:rPr>
        <w:t>c) punk selektywnej zbiórki odpadów komunalnych (PSZOK)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kontenery i pojemniki o pojemności: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7 m</w:t>
      </w:r>
      <w:r w:rsidRPr="002B2A99">
        <w:rPr>
          <w:rFonts w:cstheme="minorHAnsi"/>
          <w:sz w:val="24"/>
          <w:szCs w:val="24"/>
          <w:vertAlign w:val="superscript"/>
        </w:rPr>
        <w:t>3</w:t>
      </w:r>
      <w:r w:rsidRPr="002B2A99">
        <w:rPr>
          <w:rFonts w:cstheme="minorHAnsi"/>
          <w:sz w:val="24"/>
          <w:szCs w:val="24"/>
        </w:rPr>
        <w:t xml:space="preserve"> – 4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1100 l- 5 sztuk</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240 l- 2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120 l – 1 sztuk</w:t>
      </w:r>
    </w:p>
    <w:p w:rsidR="00FB1294" w:rsidRPr="001568FD" w:rsidRDefault="00F866B5" w:rsidP="001568FD">
      <w:pPr>
        <w:pStyle w:val="Akapitzlist"/>
        <w:spacing w:after="0"/>
        <w:ind w:left="360"/>
        <w:jc w:val="both"/>
        <w:rPr>
          <w:rFonts w:eastAsia="Times New Roman" w:cs="Times New Roman"/>
        </w:rPr>
      </w:pPr>
      <w:r w:rsidRPr="001568FD">
        <w:rPr>
          <w:rFonts w:eastAsia="Times New Roman" w:cs="Times New Roman"/>
        </w:rPr>
        <w:t xml:space="preserve">4.9 </w:t>
      </w:r>
      <w:r w:rsidR="00FB1294" w:rsidRPr="001568FD">
        <w:rPr>
          <w:rFonts w:eastAsia="Times New Roman" w:cs="Times New Roman"/>
        </w:rPr>
        <w:t xml:space="preserve">Wszystkie miejsca gromadzenia odpadów (nieruchomości zamieszkałe, niezamieszkałe, sezonowo zamieszkałe, PSZOK) w terminie przed 1 stycznia 2019r. powinny być zaopatrzone w pojemniki i worki. Obowiązkiem Wykonawcy jest odpowiednio oznaczyć dostarczane pojemniki w sposób umożliwiający identyfikację ich przeznaczenia a worki w kolorach zgodnie z opisem </w:t>
      </w:r>
      <w:proofErr w:type="spellStart"/>
      <w:r w:rsidR="00FB1294" w:rsidRPr="001568FD">
        <w:rPr>
          <w:rFonts w:eastAsia="Times New Roman" w:cs="Times New Roman"/>
        </w:rPr>
        <w:t>ppk</w:t>
      </w:r>
      <w:proofErr w:type="spellEnd"/>
      <w:r w:rsidR="00FB1294" w:rsidRPr="001568FD">
        <w:rPr>
          <w:rFonts w:eastAsia="Times New Roman" w:cs="Times New Roman"/>
        </w:rPr>
        <w:t xml:space="preserve"> 8. Wszystkie wstawiane pojemniki mają być w dobrym stanie technicznym oraz ze względu na nagromadzenie w nich popiołu utrzymywać obciążenie na poziomie co najmniej 60kg dla pojemnika 120l, 120kg dla pojemnika 240l itd. Pojemniki na odpady o pojemności: 120l, 240l oraz 1100l wykonane powinny być zgodnie z normą PN EN 840 oraz PN EN 840-2. Worki natomiast musza zgadzać się z normą:</w:t>
      </w:r>
    </w:p>
    <w:tbl>
      <w:tblPr>
        <w:tblW w:w="8363" w:type="dxa"/>
        <w:tblInd w:w="764" w:type="dxa"/>
        <w:tblLayout w:type="fixed"/>
        <w:tblCellMar>
          <w:top w:w="55" w:type="dxa"/>
          <w:left w:w="55" w:type="dxa"/>
          <w:bottom w:w="55" w:type="dxa"/>
          <w:right w:w="55" w:type="dxa"/>
        </w:tblCellMar>
        <w:tblLook w:val="0000" w:firstRow="0" w:lastRow="0" w:firstColumn="0" w:lastColumn="0" w:noHBand="0" w:noVBand="0"/>
      </w:tblPr>
      <w:tblGrid>
        <w:gridCol w:w="2531"/>
        <w:gridCol w:w="2610"/>
        <w:gridCol w:w="3222"/>
      </w:tblGrid>
      <w:tr w:rsidR="00FB1294" w:rsidRPr="001568FD" w:rsidTr="00EB6488">
        <w:tc>
          <w:tcPr>
            <w:tcW w:w="2531"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HDPE</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LDPE</w:t>
            </w:r>
          </w:p>
        </w:tc>
      </w:tr>
      <w:tr w:rsidR="00FB1294" w:rsidRPr="001568FD" w:rsidTr="00EB6488">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Rodzaj odpadu</w:t>
            </w:r>
          </w:p>
        </w:tc>
        <w:tc>
          <w:tcPr>
            <w:tcW w:w="5832" w:type="dxa"/>
            <w:gridSpan w:val="2"/>
            <w:tcBorders>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grubość worka (mm)</w:t>
            </w:r>
          </w:p>
        </w:tc>
      </w:tr>
      <w:tr w:rsidR="00FB1294" w:rsidRPr="001568FD" w:rsidTr="00EB6488">
        <w:trPr>
          <w:trHeight w:val="621"/>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 xml:space="preserve">tworzywa sztuczne, metal, </w:t>
            </w: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c>
          <w:tcPr>
            <w:tcW w:w="2531" w:type="dxa"/>
            <w:tcBorders>
              <w:lef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papier i tektura</w:t>
            </w:r>
          </w:p>
        </w:tc>
        <w:tc>
          <w:tcPr>
            <w:tcW w:w="2610" w:type="dxa"/>
            <w:tcBorders>
              <w:lef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rPr>
          <w:trHeight w:val="25"/>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r>
    </w:tbl>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Dodatkowo Wykonawca dostarczy do Urzędu Gminy zapas worków w ilości 50 szt. każdego rodzaju w celu pokrycia indywidualnego zapotrzebowania mieszkańców </w:t>
      </w:r>
      <w:r w:rsidR="00FB1294" w:rsidRPr="001568FD">
        <w:rPr>
          <w:rFonts w:eastAsia="Times New Roman" w:cs="Times New Roman"/>
        </w:rPr>
        <w:br/>
        <w:t xml:space="preserve">i zapas ten będzie uzupełniany w trakcie trwania umowy po zgłoszeniu takiego zapotrzebowania przez Zamawiającego. </w:t>
      </w:r>
    </w:p>
    <w:p w:rsidR="00F866B5" w:rsidRPr="001568FD" w:rsidRDefault="00FB1294" w:rsidP="00EB0C95">
      <w:pPr>
        <w:pStyle w:val="Akapitzlist"/>
        <w:numPr>
          <w:ilvl w:val="1"/>
          <w:numId w:val="16"/>
        </w:numPr>
        <w:spacing w:after="0"/>
        <w:jc w:val="both"/>
        <w:rPr>
          <w:rFonts w:eastAsia="Times New Roman" w:cs="Times New Roman"/>
        </w:rPr>
      </w:pPr>
      <w:r w:rsidRPr="001568FD">
        <w:rPr>
          <w:rFonts w:eastAsia="Times New Roman" w:cs="Times New Roman"/>
        </w:rPr>
        <w:t>Pojemniki powinny być wyposażone w szczelną pokrywę, a worki zabezpieczone                       przed wysypywaniem się zgromadzonych w nich odpadów oraz przed dostaniem się do ich wnętrza wód opadowych.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Pojemniki będą stanowiły własność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przypadku udokumentowanego zaginięcia lub zniszczenia pojemnika z bezspornej winy właściciela nieruchomości (dewastacja, w szczególności w sytuacji spalenia pojemnika), Zamawiający zobowiązany będzie do wyrównania szkody Wykonawcy z tytułu zniszczenia pojemnika z uwzględnieniem jego amortyzacji. Zapłata za zniszczony pojemnik nastąpi po analizie zebranego materiału dowodowego przez Zamawiającego potwierdzającego winę </w:t>
      </w:r>
      <w:r w:rsidR="00FB1294" w:rsidRPr="001568FD">
        <w:rPr>
          <w:rFonts w:eastAsia="Times New Roman" w:cs="Times New Roman"/>
        </w:rPr>
        <w:lastRenderedPageBreak/>
        <w:t>właściciela nieruchomości (dokumentacja fotograficzna, wyjaśnienia właściciela nieruchomości i protokół zniszczenia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naprawy lub wymiany pojemnika w przypadku uszkodzenia lub zniszczenia z winy Wykonawcy lub uszkodzenia pojemnika w związku z jego eksploatacją na własny koszt.</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braku możliwości udowodnienia bezspornej winy właściciela nieruchomości, koszty zniszczonego pojemnika ponosi Wykonawca.</w:t>
      </w:r>
    </w:p>
    <w:p w:rsidR="00B7131B" w:rsidRPr="00B7131B" w:rsidRDefault="00F866B5" w:rsidP="00B7131B">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B7131B" w:rsidRPr="002B2A99">
        <w:rPr>
          <w:rFonts w:eastAsia="Times New Roman" w:cstheme="minorHAnsi"/>
          <w:sz w:val="24"/>
          <w:szCs w:val="24"/>
        </w:rPr>
        <w:t>Odbieranie odpadów musi się odbywać zgodnie z podanym do publicznej wiadomości Harmonogramem odbioru odpadów komunalnych.</w:t>
      </w:r>
    </w:p>
    <w:p w:rsidR="00F866B5" w:rsidRPr="001568FD" w:rsidRDefault="00FB1294"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Odbieranie odpadów musi się odbywać zgodnie z podanym do publicznej wiadomości Harmonogramem odbioru odpadów komunalnych.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color w:val="000000"/>
        </w:rPr>
        <w:t>Wykonawca informuje Zamawiającego o każdorazowej zmianie Harmonogramu.</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rPr>
        <w:t xml:space="preserve">Wykonawca w trakcie zbiórki odpadów zbieranych selektywnie każdorazowo dostarczy puste worki w ilości i rodzaju worków odebranych z nieruchomości. </w:t>
      </w:r>
      <w:r w:rsidR="00FB1294" w:rsidRPr="001568FD">
        <w:rPr>
          <w:rFonts w:eastAsia="Times New Roman" w:cs="Times New Roman"/>
        </w:rPr>
        <w:br/>
        <w:t>Nie można przedmiotowego wymogu traktować w ten sposób, że na jedną nieruchomość przysługuje każdorazowo po 1 szt. worka do selektywnej zbiórki odpadów – ilość worków jest uzależniona od ilości worków odebranych.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trakcie realizacji zamówienia w przypadku powstania nowego punktu odbioru bądź zmiany pojemności pojemników na dotychczas istniejącym, Wykonawca będzie zobowiązany wyposażyć daną nieruchomość w odpowiednie pojemniki zgodnie </w:t>
      </w:r>
      <w:r w:rsidR="00FB1294" w:rsidRPr="001568FD">
        <w:rPr>
          <w:rFonts w:eastAsia="Times New Roman" w:cs="Times New Roman"/>
        </w:rPr>
        <w:br/>
        <w:t>z e-mailowym zgłoszeniem Zamawiającego, co ma nastąpić w terminie do 14 dni kalendarzowych od dnia zgłoszenia.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Zamawiający wymaga, aby Wykonawca odbierał każdą ilość odpadów objętych zamówieniem wystawionych przez właścicieli nieruchomości objętych odbiorem, </w:t>
      </w:r>
      <w:r w:rsidR="00FB1294" w:rsidRPr="001568FD">
        <w:rPr>
          <w:rFonts w:eastAsia="Times New Roman" w:cs="Times New Roman"/>
        </w:rPr>
        <w:br/>
        <w:t xml:space="preserve">w tym również odpady zgromadzone w pojemnikach lub workach innych niż dostarczone przez Wykonawcę.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odebrania odpadów również w przypadku stwierdzenia braku dojazdu do nieruchomości, z powodu robót drogowych, budowlanych lub złych warunków atmosferycznych. Wykonawcy nie przysługują roszczenia z tytułu wzrostu kosztów realizacji zamówienia.</w:t>
      </w:r>
    </w:p>
    <w:p w:rsidR="00F866B5" w:rsidRPr="00B7131B" w:rsidRDefault="00F866B5" w:rsidP="00EB0C95">
      <w:pPr>
        <w:pStyle w:val="Akapitzlist"/>
        <w:numPr>
          <w:ilvl w:val="1"/>
          <w:numId w:val="16"/>
        </w:numPr>
        <w:spacing w:after="0"/>
        <w:jc w:val="both"/>
        <w:rPr>
          <w:rFonts w:eastAsia="Times New Roman" w:cs="Times New Roman"/>
        </w:rPr>
      </w:pPr>
      <w:r w:rsidRPr="00B7131B">
        <w:rPr>
          <w:rFonts w:eastAsia="Times New Roman" w:cs="Times New Roman"/>
        </w:rPr>
        <w:t xml:space="preserve"> </w:t>
      </w:r>
      <w:r w:rsidR="00FB1294" w:rsidRPr="00B7131B">
        <w:rPr>
          <w:rFonts w:eastAsia="Times New Roman" w:cs="Times New Roman"/>
        </w:rPr>
        <w:t>Zastrzega się aby wykonawca ni</w:t>
      </w:r>
      <w:r w:rsidR="00B7131B">
        <w:rPr>
          <w:rFonts w:eastAsia="Times New Roman" w:cs="Times New Roman"/>
        </w:rPr>
        <w:t>e mieszał odpadów segregowanych.</w:t>
      </w:r>
    </w:p>
    <w:p w:rsidR="00FB1294"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b/>
        </w:rPr>
        <w:t xml:space="preserve"> </w:t>
      </w:r>
      <w:r w:rsidR="00FB1294" w:rsidRPr="001568FD">
        <w:rPr>
          <w:rFonts w:eastAsia="Times New Roman" w:cs="Times New Roman"/>
        </w:rPr>
        <w:t>Wykonawca zobowiązany jest do zagospodarowania odebranych odpadów poprzez przekazanie ich do odzysku lub unieszkodliwienia zgodnie z przepisami obowiązującego prawa, z tym, że:</w:t>
      </w:r>
    </w:p>
    <w:p w:rsidR="00FB1294"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zmieszane odpady komunalne, odpady ulegające biodegradacji oraz pozostałości </w:t>
      </w:r>
      <w:r w:rsidRPr="001568FD">
        <w:rPr>
          <w:rFonts w:eastAsia="Times New Roman" w:cs="Times New Roman"/>
        </w:rPr>
        <w:br/>
        <w:t xml:space="preserve">z sortowania odpadów komunalnych odebranych od właścicieli nieruchomości winny być przekazane do regionalnej instalacji przetwarzania odpadów komunalnych określonych dla Regionu I w planie gospodarki odpadami dla województwa śląskiego  lub, w szczególnych przypadkach (np. awarie) do instalacji zastępczej wskazanej </w:t>
      </w:r>
      <w:r w:rsidRPr="001568FD">
        <w:rPr>
          <w:rFonts w:eastAsia="Times New Roman" w:cs="Times New Roman"/>
        </w:rPr>
        <w:br/>
        <w:t>w planie gospodarki dla województwa śląskiego,</w:t>
      </w:r>
    </w:p>
    <w:p w:rsidR="00F866B5"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lastRenderedPageBreak/>
        <w:t xml:space="preserve">selektywnie zebrane odpady komunalne do Instalacji odzysku i unieszkodliwiania odpadów, zgodnie z hierarchią postępowania z odpadami, określoną </w:t>
      </w:r>
      <w:r w:rsidRPr="001568FD">
        <w:rPr>
          <w:rFonts w:eastAsia="Times New Roman" w:cs="Times New Roman"/>
        </w:rPr>
        <w:br/>
        <w:t xml:space="preserve">w obowiązujących przepisach prawa w szczególności w myśl art. 17 ustawy z dnia </w:t>
      </w:r>
      <w:r w:rsidRPr="001568FD">
        <w:rPr>
          <w:rFonts w:eastAsia="Times New Roman" w:cs="Times New Roman"/>
        </w:rPr>
        <w:br/>
        <w:t>14 grudnia 2012 r. o odpadach (</w:t>
      </w:r>
      <w:proofErr w:type="spellStart"/>
      <w:r w:rsidRPr="001568FD">
        <w:rPr>
          <w:rFonts w:eastAsia="Times New Roman" w:cs="Times New Roman"/>
        </w:rPr>
        <w:t>t.j</w:t>
      </w:r>
      <w:proofErr w:type="spellEnd"/>
      <w:r w:rsidRPr="001568FD">
        <w:rPr>
          <w:rFonts w:eastAsia="Times New Roman" w:cs="Times New Roman"/>
        </w:rPr>
        <w:t xml:space="preserve">. Dz. z 2018 r. poz. 21 z </w:t>
      </w:r>
      <w:proofErr w:type="spellStart"/>
      <w:r w:rsidRPr="001568FD">
        <w:rPr>
          <w:rFonts w:eastAsia="Times New Roman" w:cs="Times New Roman"/>
        </w:rPr>
        <w:t>późn</w:t>
      </w:r>
      <w:proofErr w:type="spellEnd"/>
      <w:r w:rsidRPr="001568FD">
        <w:rPr>
          <w:rFonts w:eastAsia="Times New Roman" w:cs="Times New Roman"/>
        </w:rPr>
        <w:t>. zm.)</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Zgodnie z zapisami ustawy z dnia 13 września 1996 r. o utrzymaniu czystości </w:t>
      </w:r>
      <w:r w:rsidR="00FB1294" w:rsidRPr="001568FD">
        <w:rPr>
          <w:rFonts w:eastAsia="Times New Roman" w:cs="Times New Roman"/>
        </w:rPr>
        <w:br/>
        <w:t>i porządku w gminach (</w:t>
      </w:r>
      <w:proofErr w:type="spellStart"/>
      <w:r w:rsidR="00FB1294" w:rsidRPr="001568FD">
        <w:rPr>
          <w:rFonts w:eastAsia="Times New Roman" w:cs="Times New Roman"/>
        </w:rPr>
        <w:t>t.j</w:t>
      </w:r>
      <w:proofErr w:type="spellEnd"/>
      <w:r w:rsidR="00FB1294" w:rsidRPr="001568FD">
        <w:rPr>
          <w:rFonts w:eastAsia="Times New Roman" w:cs="Times New Roman"/>
        </w:rPr>
        <w:t>. Dz. U. z 2018 r. poz. 1454)</w:t>
      </w:r>
      <w:r w:rsidR="00FB1294" w:rsidRPr="001568FD">
        <w:rPr>
          <w:rFonts w:eastAsia="Times New Roman" w:cs="Times New Roman"/>
          <w:color w:val="FF0000"/>
        </w:rPr>
        <w:t xml:space="preserve"> </w:t>
      </w:r>
      <w:r w:rsidR="00FB1294" w:rsidRPr="001568FD">
        <w:rPr>
          <w:rFonts w:eastAsia="Times New Roman" w:cs="Times New Roman"/>
        </w:rPr>
        <w:t xml:space="preserve">oraz obowiązującymi aktami wykonawczymi do tej ustawy Wykonawca zobowiązany będzie do spełnienia wymagań w zakresie osiągania poziomów recyklingu, przygotowania do ponownego użycia i odzysku innymi metodami odebranych odpadów oraz ograniczenia masy odpadów komunalnych ulegających biodegradacji przekazywanych do składowania. </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Obowiązkiem Wykonawcy będzie prowadzenie ilościowej i jakościowej ewidencji odpadów zgodnie z przepisami ustawy o odpadach oraz ustawy o utrzymaniu czystości i porządku w gminach i przedstawiania informacji o ilości zebranych odpadów w postaci kart przekazania odpadów jako załączników do faktur.</w:t>
      </w:r>
    </w:p>
    <w:p w:rsidR="000B61BB" w:rsidRPr="000B61BB" w:rsidRDefault="00F866B5" w:rsidP="000B61BB">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0B61BB" w:rsidRPr="006F6021">
        <w:rPr>
          <w:rFonts w:cstheme="minorHAnsi"/>
          <w:bCs/>
          <w:color w:val="000000"/>
          <w:sz w:val="24"/>
          <w:szCs w:val="24"/>
        </w:rPr>
        <w:t xml:space="preserve">Kontrola rzetelności segregacji: </w:t>
      </w:r>
      <w:r w:rsidR="000B61BB" w:rsidRPr="006F6021">
        <w:rPr>
          <w:rFonts w:cstheme="minorHAnsi"/>
          <w:color w:val="000000"/>
          <w:sz w:val="24"/>
          <w:szCs w:val="24"/>
        </w:rPr>
        <w:t xml:space="preserve">Wykonawca zobowiązany jest do powiadamiania </w:t>
      </w:r>
      <w:r w:rsidR="000B61BB" w:rsidRPr="006F6021">
        <w:rPr>
          <w:rFonts w:cstheme="minorHAnsi"/>
          <w:sz w:val="24"/>
          <w:szCs w:val="24"/>
        </w:rPr>
        <w:t xml:space="preserve">Zamawiającego </w:t>
      </w:r>
      <w:r w:rsidR="000B61BB" w:rsidRPr="006F6021">
        <w:rPr>
          <w:rFonts w:cstheme="minorHAnsi"/>
          <w:color w:val="000000"/>
          <w:sz w:val="24"/>
          <w:szCs w:val="24"/>
        </w:rPr>
        <w:t>w przypadku niedopełniania przez właściciela nieruchomości obowiązku w zakresie selektywnego zbierania odpadów komunalnych</w:t>
      </w:r>
    </w:p>
    <w:p w:rsidR="00F866B5" w:rsidRPr="001568FD" w:rsidRDefault="000B61BB" w:rsidP="00EB0C95">
      <w:pPr>
        <w:pStyle w:val="Akapitzlist"/>
        <w:numPr>
          <w:ilvl w:val="1"/>
          <w:numId w:val="16"/>
        </w:numPr>
        <w:spacing w:before="100" w:beforeAutospacing="1" w:after="0"/>
        <w:jc w:val="both"/>
        <w:rPr>
          <w:rFonts w:eastAsia="Times New Roman" w:cs="Times New Roman"/>
        </w:rPr>
      </w:pPr>
      <w:r>
        <w:rPr>
          <w:rFonts w:eastAsia="Times New Roman" w:cs="Times New Roman"/>
        </w:rPr>
        <w:t xml:space="preserve"> </w:t>
      </w:r>
      <w:r w:rsidR="00FB1294" w:rsidRPr="001568FD">
        <w:rPr>
          <w:rFonts w:eastAsia="Times New Roman" w:cs="Times New Roman"/>
        </w:rPr>
        <w:t>Pojazdy Wykonawcy w trakcie realizacji usług odbioru odpadów komunalnych realizowanych na rzecz Zamawiającego nie mogą jednocześnie odbierać odpadów komunalnych z nieruchomości, które nie są objęte gminnym systemem gospodarowania odpadami.</w:t>
      </w:r>
    </w:p>
    <w:p w:rsidR="00FB1294"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zobowiązany jest do ochrony powierzonych danych osobowych </w:t>
      </w:r>
      <w:r w:rsidR="00FB1294" w:rsidRPr="001568FD">
        <w:rPr>
          <w:rFonts w:eastAsia="Times New Roman" w:cs="Times New Roman"/>
        </w:rPr>
        <w:br/>
        <w:t xml:space="preserve">i podpisania Umowy powierzenia przetwarzania danych osobowych stanowiącej </w:t>
      </w:r>
      <w:r w:rsidR="00FB1294" w:rsidRPr="001568FD">
        <w:rPr>
          <w:rFonts w:eastAsia="Times New Roman" w:cs="Times New Roman"/>
          <w:color w:val="000000" w:themeColor="text1"/>
        </w:rPr>
        <w:t xml:space="preserve">załącznik nr </w:t>
      </w:r>
      <w:r w:rsidR="001568FD" w:rsidRPr="001568FD">
        <w:rPr>
          <w:rFonts w:eastAsia="Times New Roman" w:cs="Times New Roman"/>
          <w:b/>
          <w:color w:val="000000" w:themeColor="text1"/>
          <w:u w:val="single"/>
        </w:rPr>
        <w:t>9</w:t>
      </w:r>
      <w:r w:rsidRPr="001568FD">
        <w:rPr>
          <w:rFonts w:eastAsia="Times New Roman" w:cs="Times New Roman"/>
          <w:b/>
          <w:color w:val="000000" w:themeColor="text1"/>
          <w:u w:val="single"/>
        </w:rPr>
        <w:t xml:space="preserve"> </w:t>
      </w:r>
      <w:r w:rsidR="00FB1294" w:rsidRPr="001568FD">
        <w:rPr>
          <w:rFonts w:eastAsia="Times New Roman" w:cs="Times New Roman"/>
          <w:b/>
          <w:color w:val="000000" w:themeColor="text1"/>
          <w:u w:val="single"/>
        </w:rPr>
        <w:t>do SIWZ.</w:t>
      </w:r>
    </w:p>
    <w:p w:rsidR="00F866B5" w:rsidRPr="001568FD" w:rsidRDefault="00F866B5" w:rsidP="001568FD">
      <w:pPr>
        <w:pStyle w:val="Akapitzlist"/>
        <w:spacing w:before="100" w:beforeAutospacing="1" w:after="0"/>
        <w:ind w:left="780"/>
        <w:jc w:val="both"/>
        <w:rPr>
          <w:rFonts w:eastAsia="Times New Roman" w:cs="Times New Roman"/>
        </w:rPr>
      </w:pPr>
    </w:p>
    <w:p w:rsidR="00FB1294" w:rsidRPr="001568FD" w:rsidRDefault="00F866B5" w:rsidP="001568FD">
      <w:pPr>
        <w:autoSpaceDE w:val="0"/>
        <w:jc w:val="both"/>
        <w:rPr>
          <w:rFonts w:asciiTheme="minorHAnsi" w:hAnsiTheme="minorHAnsi"/>
        </w:rPr>
      </w:pPr>
      <w:r w:rsidRPr="001568FD">
        <w:rPr>
          <w:rFonts w:asciiTheme="minorHAnsi" w:eastAsia="Times New Roman" w:hAnsiTheme="minorHAnsi" w:cs="Times New Roman"/>
        </w:rPr>
        <w:t>5</w:t>
      </w:r>
      <w:r w:rsidR="00FB1294" w:rsidRPr="001568FD">
        <w:rPr>
          <w:rFonts w:asciiTheme="minorHAnsi" w:eastAsia="Times New Roman" w:hAnsiTheme="minorHAnsi" w:cs="Times New Roman"/>
          <w:b/>
          <w:bCs/>
          <w:color w:val="000000"/>
        </w:rPr>
        <w:t>. Sposób potwierdzania realizacji usługi i jej rozliczania.</w:t>
      </w:r>
    </w:p>
    <w:p w:rsidR="00FB1294" w:rsidRPr="001568FD" w:rsidRDefault="00FB1294" w:rsidP="00EB0C95">
      <w:pPr>
        <w:pStyle w:val="Akapitzlist"/>
        <w:widowControl w:val="0"/>
        <w:numPr>
          <w:ilvl w:val="1"/>
          <w:numId w:val="17"/>
        </w:numPr>
        <w:suppressAutoHyphens/>
        <w:autoSpaceDE w:val="0"/>
        <w:spacing w:after="0"/>
        <w:jc w:val="both"/>
        <w:rPr>
          <w:rFonts w:eastAsia="Times New Roman" w:cs="Times New Roman"/>
          <w:color w:val="000000"/>
        </w:rPr>
      </w:pPr>
      <w:r w:rsidRPr="001568FD">
        <w:rPr>
          <w:rFonts w:eastAsia="Times New Roman" w:cs="Times New Roman"/>
          <w:color w:val="000000"/>
        </w:rPr>
        <w:t>W ramach dokumentowania usług odbioru i zagospodarowania odpadów z nieruchomo</w:t>
      </w:r>
      <w:r w:rsidRPr="001568FD">
        <w:rPr>
          <w:rFonts w:eastAsia="TimesNewRoman" w:cs="Times New Roman"/>
          <w:color w:val="000000"/>
        </w:rPr>
        <w:t>ś</w:t>
      </w:r>
      <w:r w:rsidRPr="001568FD">
        <w:rPr>
          <w:rFonts w:eastAsia="Times New Roman" w:cs="Times New Roman"/>
          <w:color w:val="000000"/>
        </w:rPr>
        <w:t>ci zamieszkałych obj</w:t>
      </w:r>
      <w:r w:rsidRPr="001568FD">
        <w:rPr>
          <w:rFonts w:eastAsia="TimesNewRoman" w:cs="Times New Roman"/>
          <w:color w:val="000000"/>
        </w:rPr>
        <w:t>ę</w:t>
      </w:r>
      <w:r w:rsidRPr="001568FD">
        <w:rPr>
          <w:rFonts w:eastAsia="Times New Roman" w:cs="Times New Roman"/>
          <w:color w:val="000000"/>
        </w:rPr>
        <w:t>tych niniejszym zamówieniem oraz w zwi</w:t>
      </w:r>
      <w:r w:rsidRPr="001568FD">
        <w:rPr>
          <w:rFonts w:eastAsia="TimesNewRoman" w:cs="Times New Roman"/>
          <w:color w:val="000000"/>
        </w:rPr>
        <w:t>ą</w:t>
      </w:r>
      <w:r w:rsidRPr="001568FD">
        <w:rPr>
          <w:rFonts w:eastAsia="Times New Roman" w:cs="Times New Roman"/>
          <w:color w:val="000000"/>
        </w:rPr>
        <w:t>zku z wymogami w zakresie sprawozdawczo</w:t>
      </w:r>
      <w:r w:rsidRPr="001568FD">
        <w:rPr>
          <w:rFonts w:eastAsia="TimesNewRoman" w:cs="Times New Roman"/>
          <w:color w:val="000000"/>
        </w:rPr>
        <w:t>ś</w:t>
      </w:r>
      <w:r w:rsidRPr="001568FD">
        <w:rPr>
          <w:rFonts w:eastAsia="Times New Roman" w:cs="Times New Roman"/>
          <w:color w:val="000000"/>
        </w:rPr>
        <w:t>ci okre</w:t>
      </w:r>
      <w:r w:rsidRPr="001568FD">
        <w:rPr>
          <w:rFonts w:eastAsia="TimesNewRoman" w:cs="Times New Roman"/>
          <w:color w:val="000000"/>
        </w:rPr>
        <w:t>ś</w:t>
      </w:r>
      <w:r w:rsidRPr="001568FD">
        <w:rPr>
          <w:rFonts w:eastAsia="Times New Roman" w:cs="Times New Roman"/>
          <w:color w:val="000000"/>
        </w:rPr>
        <w:t>lonymi w Ustawie 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podmiot realizuj</w:t>
      </w:r>
      <w:r w:rsidRPr="001568FD">
        <w:rPr>
          <w:rFonts w:eastAsia="TimesNewRoman" w:cs="Times New Roman"/>
          <w:color w:val="000000"/>
        </w:rPr>
        <w:t>ą</w:t>
      </w:r>
      <w:r w:rsidRPr="001568FD">
        <w:rPr>
          <w:rFonts w:eastAsia="Times New Roman" w:cs="Times New Roman"/>
          <w:color w:val="000000"/>
        </w:rPr>
        <w:t>cy usług</w:t>
      </w:r>
      <w:r w:rsidRPr="001568FD">
        <w:rPr>
          <w:rFonts w:eastAsia="TimesNewRoman" w:cs="Times New Roman"/>
          <w:color w:val="000000"/>
        </w:rPr>
        <w:t xml:space="preserve">ę </w:t>
      </w:r>
      <w:r w:rsidRPr="001568FD">
        <w:rPr>
          <w:rFonts w:eastAsia="Times New Roman" w:cs="Times New Roman"/>
          <w:color w:val="000000"/>
        </w:rPr>
        <w:t>zobowi</w:t>
      </w:r>
      <w:r w:rsidRPr="001568FD">
        <w:rPr>
          <w:rFonts w:eastAsia="TimesNewRoman" w:cs="Times New Roman"/>
          <w:color w:val="000000"/>
        </w:rPr>
        <w:t>ą</w:t>
      </w:r>
      <w:r w:rsidRPr="001568FD">
        <w:rPr>
          <w:rFonts w:eastAsia="Times New Roman" w:cs="Times New Roman"/>
          <w:color w:val="000000"/>
        </w:rPr>
        <w:t>zany jest do:</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 xml:space="preserve">każdorazowego ważenia pojazdu przed rozpoczęciem zbiórki odpadów zmieszanych                     i odpadów selektywnie zbieranych i po zakończeniu odbioru odpadów z terenu gminy lipie w punkcie ważenie wskazanym przez Zamawiającego. Ważenie to będzie potwierdzone wpisem do rejestru prowadzonego punktu ważenia oraz wydrukiem elektronicznym o danym tonażu. Dotyczy to również </w:t>
      </w:r>
      <w:proofErr w:type="spellStart"/>
      <w:r w:rsidRPr="001568FD">
        <w:rPr>
          <w:rFonts w:asciiTheme="minorHAnsi" w:eastAsia="Times New Roman" w:hAnsiTheme="minorHAnsi" w:cs="Times New Roman"/>
          <w:color w:val="000000"/>
        </w:rPr>
        <w:t>PSZOKu</w:t>
      </w:r>
      <w:proofErr w:type="spellEnd"/>
      <w:r w:rsidRPr="001568FD">
        <w:rPr>
          <w:rFonts w:asciiTheme="minorHAnsi" w:eastAsia="Times New Roman" w:hAnsiTheme="minorHAnsi" w:cs="Times New Roman"/>
          <w:color w:val="000000"/>
        </w:rPr>
        <w:t>.</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enia wszystkich odebranych odpadów komunalnych na legalizowanej wadze samochodowej w miejscu przekazania odpadów komunalnych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 xml:space="preserve">ci celem ich dalszego zagospodarowania.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przechowywania dokumentów potwierdzaj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 xml:space="preserve">enie, o którym mowa w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2)                        i zagospodarowanie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oraz przekazywania Zamawiającemu dokumentów wagowych oraz kart przekazania odpadów wraz z fakturami;</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bież</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cego prowadzenia ewidencji odpadów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                      w ramach realizacji umowy z Zamawi</w:t>
      </w:r>
      <w:bookmarkStart w:id="0" w:name="_GoBack"/>
      <w:bookmarkEnd w:id="0"/>
      <w:r w:rsidRPr="001568FD">
        <w:rPr>
          <w:rFonts w:asciiTheme="minorHAnsi" w:eastAsia="Times New Roman" w:hAnsiTheme="minorHAnsi" w:cs="Times New Roman"/>
          <w:color w:val="000000"/>
        </w:rPr>
        <w:t>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 zgodnie z przepisami prawa,</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lastRenderedPageBreak/>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dzania i przekazywania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cemu w formie elektronicznej miesi</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cznych sprawozda</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zawieraj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informacje o:</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liczbie punktów wywozowych, z których zostały odebrane odpady komunalne w ramach realizacji umowy;</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z których nie zostały odebrane odpady komunalne,</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w których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ciciele zbieraj</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odpady komunalne                       w sposób niezgodny z Regulaminem utrzymania czystości i porządku na terenie Gminy Lipie.</w:t>
      </w:r>
    </w:p>
    <w:p w:rsidR="00FB1294" w:rsidRPr="001568FD" w:rsidRDefault="00FB1294" w:rsidP="00EB0C95">
      <w:pPr>
        <w:pStyle w:val="Akapitzlist"/>
        <w:widowControl w:val="0"/>
        <w:numPr>
          <w:ilvl w:val="0"/>
          <w:numId w:val="7"/>
        </w:numPr>
        <w:suppressAutoHyphens/>
        <w:autoSpaceDE w:val="0"/>
        <w:spacing w:after="0"/>
        <w:jc w:val="both"/>
        <w:rPr>
          <w:rFonts w:eastAsia="Times New Roman" w:cs="Times New Roman"/>
          <w:color w:val="000000"/>
        </w:rPr>
      </w:pPr>
      <w:r w:rsidRPr="001568FD">
        <w:rPr>
          <w:rFonts w:eastAsia="Times New Roman" w:cs="Times New Roman"/>
          <w:color w:val="000000"/>
        </w:rPr>
        <w:t>Rozliczanie usługi odbywa si</w:t>
      </w:r>
      <w:r w:rsidRPr="001568FD">
        <w:rPr>
          <w:rFonts w:eastAsia="TimesNewRoman" w:cs="Times New Roman"/>
          <w:color w:val="000000"/>
        </w:rPr>
        <w:t xml:space="preserve">ę </w:t>
      </w:r>
      <w:r w:rsidRPr="001568FD">
        <w:rPr>
          <w:rFonts w:eastAsia="Times New Roman" w:cs="Times New Roman"/>
          <w:color w:val="000000"/>
        </w:rPr>
        <w:t>w cyklu miesięcznym na podstawie ł</w:t>
      </w:r>
      <w:r w:rsidRPr="001568FD">
        <w:rPr>
          <w:rFonts w:eastAsia="TimesNewRoman" w:cs="Times New Roman"/>
          <w:color w:val="000000"/>
        </w:rPr>
        <w:t>ą</w:t>
      </w:r>
      <w:r w:rsidRPr="001568FD">
        <w:rPr>
          <w:rFonts w:eastAsia="Times New Roman" w:cs="Times New Roman"/>
          <w:color w:val="000000"/>
        </w:rPr>
        <w:t>cznej masy odebranych odpadów komunalnych zmieszanych oraz masy odpadów odebranych selektywnie od wła</w:t>
      </w:r>
      <w:r w:rsidRPr="001568FD">
        <w:rPr>
          <w:rFonts w:eastAsia="TimesNewRoman" w:cs="Times New Roman"/>
          <w:color w:val="000000"/>
        </w:rPr>
        <w:t>ś</w:t>
      </w:r>
      <w:r w:rsidRPr="001568FD">
        <w:rPr>
          <w:rFonts w:eastAsia="Times New Roman" w:cs="Times New Roman"/>
          <w:color w:val="000000"/>
        </w:rPr>
        <w:t>cicieli nieruchomo</w:t>
      </w:r>
      <w:r w:rsidRPr="001568FD">
        <w:rPr>
          <w:rFonts w:eastAsia="TimesNewRoman" w:cs="Times New Roman"/>
          <w:color w:val="000000"/>
        </w:rPr>
        <w:t>ś</w:t>
      </w:r>
      <w:r w:rsidRPr="001568FD">
        <w:rPr>
          <w:rFonts w:eastAsia="Times New Roman" w:cs="Times New Roman"/>
          <w:color w:val="000000"/>
        </w:rPr>
        <w:t xml:space="preserve">ci oraz dokumentów potwierdzających przekazanie  i zagospodarowanie ich zgodnie z obowiązującymi przepisami.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Podstaw</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lenia masy odpadów dla celów rozliczenia jest zbiorcze zestawienie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 xml:space="preserve">o których mowa w pkt 1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1) i 2),</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dzonych dla potrzeb dokumentowania, przekazania i zagospodarowania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z zastrze</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eniem 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lonym w pkt  4.</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przedstawia zestawienie zebranych odpadów w podziale na odpady zmieszane oraz odpady segregowane w podziale na poszczególne frakcje.</w:t>
      </w:r>
    </w:p>
    <w:p w:rsidR="00FB1294" w:rsidRPr="001568FD" w:rsidRDefault="00FB1294" w:rsidP="00EB0C95">
      <w:pPr>
        <w:widowControl w:val="0"/>
        <w:numPr>
          <w:ilvl w:val="0"/>
          <w:numId w:val="7"/>
        </w:numPr>
        <w:suppressAutoHyphens/>
        <w:autoSpaceDE w:val="0"/>
        <w:spacing w:after="0"/>
        <w:jc w:val="both"/>
        <w:rPr>
          <w:rFonts w:asciiTheme="minorHAnsi" w:hAnsiTheme="minorHAnsi"/>
        </w:rPr>
      </w:pPr>
      <w:r w:rsidRPr="001568FD">
        <w:rPr>
          <w:rFonts w:asciiTheme="minorHAnsi" w:eastAsia="Times New Roman" w:hAnsiTheme="minorHAnsi" w:cs="Times New Roman"/>
          <w:color w:val="000000"/>
        </w:rPr>
        <w:t>Wykonawca na żądanie Zamawiającego przedstawi informacje z systemów GPS na nośniku elektronicznym (np. CD/DVD) dotyczące wszystkich przejazdów pojazdów, umożliwiające Zamawiającemu weryfikację danych o położeniu pojazdów, miejscach postoju oraz miejscach załadunku lub wyładunku odpadów.</w:t>
      </w:r>
    </w:p>
    <w:p w:rsidR="00FB1294" w:rsidRPr="001568FD" w:rsidRDefault="00F866B5" w:rsidP="001568FD">
      <w:pPr>
        <w:autoSpaceDE w:val="0"/>
        <w:jc w:val="both"/>
        <w:rPr>
          <w:rFonts w:asciiTheme="minorHAnsi" w:hAnsiTheme="minorHAnsi" w:cs="Times New Roman"/>
          <w:i/>
        </w:rPr>
      </w:pPr>
      <w:r w:rsidRPr="001568FD">
        <w:rPr>
          <w:rFonts w:asciiTheme="minorHAnsi" w:eastAsia="Times New Roman" w:hAnsiTheme="minorHAnsi" w:cs="Times New Roman"/>
          <w:b/>
          <w:bCs/>
          <w:i/>
          <w:color w:val="000000"/>
        </w:rPr>
        <w:t>6.</w:t>
      </w:r>
      <w:r w:rsidR="00FB1294" w:rsidRPr="001568FD">
        <w:rPr>
          <w:rFonts w:asciiTheme="minorHAnsi" w:eastAsia="Times New Roman" w:hAnsiTheme="minorHAnsi" w:cs="Times New Roman"/>
          <w:b/>
          <w:bCs/>
          <w:i/>
          <w:color w:val="000000"/>
        </w:rPr>
        <w:t xml:space="preserve"> Wymagania wobec podmiotu realizuj</w:t>
      </w:r>
      <w:r w:rsidR="00FB1294" w:rsidRPr="001568FD">
        <w:rPr>
          <w:rFonts w:asciiTheme="minorHAnsi" w:eastAsia="TimesNewRoman" w:hAnsiTheme="minorHAnsi" w:cs="Times New Roman"/>
          <w:b/>
          <w:bCs/>
          <w:i/>
          <w:color w:val="000000"/>
        </w:rPr>
        <w:t>ą</w:t>
      </w:r>
      <w:r w:rsidR="00FB1294" w:rsidRPr="001568FD">
        <w:rPr>
          <w:rFonts w:asciiTheme="minorHAnsi" w:eastAsia="Times New Roman" w:hAnsiTheme="minorHAnsi" w:cs="Times New Roman"/>
          <w:b/>
          <w:bCs/>
          <w:i/>
          <w:color w:val="000000"/>
        </w:rPr>
        <w:t>cego przedmiot zamówienia:</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rPr>
        <w:t>Wykonawca zobowi</w:t>
      </w:r>
      <w:r w:rsidRPr="001568FD">
        <w:rPr>
          <w:rFonts w:eastAsia="TimesNewRoman" w:cs="Times New Roman"/>
        </w:rPr>
        <w:t>ą</w:t>
      </w:r>
      <w:r w:rsidRPr="001568FD">
        <w:rPr>
          <w:rFonts w:eastAsia="Times New Roman" w:cs="Times New Roman"/>
        </w:rPr>
        <w:t>zany jest do posiadania wpisu do rejestru działalno</w:t>
      </w:r>
      <w:r w:rsidRPr="001568FD">
        <w:rPr>
          <w:rFonts w:eastAsia="TimesNewRoman" w:cs="Times New Roman"/>
        </w:rPr>
        <w:t>ś</w:t>
      </w:r>
      <w:r w:rsidRPr="001568FD">
        <w:rPr>
          <w:rFonts w:eastAsia="Times New Roman" w:cs="Times New Roman"/>
        </w:rPr>
        <w:t>ci regulowanej                   w zakresie odbierania odpadów komunalnych od wła</w:t>
      </w:r>
      <w:r w:rsidRPr="001568FD">
        <w:rPr>
          <w:rFonts w:eastAsia="TimesNewRoman" w:cs="Times New Roman"/>
        </w:rPr>
        <w:t>ś</w:t>
      </w:r>
      <w:r w:rsidRPr="001568FD">
        <w:rPr>
          <w:rFonts w:eastAsia="Times New Roman" w:cs="Times New Roman"/>
        </w:rPr>
        <w:t>cicieli nieruchomo</w:t>
      </w:r>
      <w:r w:rsidRPr="001568FD">
        <w:rPr>
          <w:rFonts w:eastAsia="TimesNewRoman" w:cs="Times New Roman"/>
        </w:rPr>
        <w:t>ś</w:t>
      </w:r>
      <w:r w:rsidRPr="001568FD">
        <w:rPr>
          <w:rFonts w:eastAsia="Times New Roman" w:cs="Times New Roman"/>
        </w:rPr>
        <w:t>ci z terenu Gminy Lipie, o którym mowa w ustawie z dnia 13 wrze</w:t>
      </w:r>
      <w:r w:rsidRPr="001568FD">
        <w:rPr>
          <w:rFonts w:eastAsia="TimesNewRoman" w:cs="Times New Roman"/>
        </w:rPr>
        <w:t>ś</w:t>
      </w:r>
      <w:r w:rsidRPr="001568FD">
        <w:rPr>
          <w:rFonts w:eastAsia="Times New Roman" w:cs="Times New Roman"/>
        </w:rPr>
        <w:t>nia 1996 r. o utrzymaniu czysto</w:t>
      </w:r>
      <w:r w:rsidRPr="001568FD">
        <w:rPr>
          <w:rFonts w:eastAsia="TimesNewRoman" w:cs="Times New Roman"/>
        </w:rPr>
        <w:t>ś</w:t>
      </w:r>
      <w:r w:rsidRPr="001568FD">
        <w:rPr>
          <w:rFonts w:eastAsia="Times New Roman" w:cs="Times New Roman"/>
        </w:rPr>
        <w:t>ci i porz</w:t>
      </w:r>
      <w:r w:rsidRPr="001568FD">
        <w:rPr>
          <w:rFonts w:eastAsia="TimesNewRoman" w:cs="Times New Roman"/>
        </w:rPr>
        <w:t>ą</w:t>
      </w:r>
      <w:r w:rsidRPr="001568FD">
        <w:rPr>
          <w:rFonts w:eastAsia="Times New Roman" w:cs="Times New Roman"/>
        </w:rPr>
        <w:t xml:space="preserve">dku w gminach oraz zezwolenie na transport odpadów zgodnie z obowiązującymi przepisami prawa. </w:t>
      </w:r>
      <w:r w:rsidRPr="001568FD">
        <w:rPr>
          <w:rFonts w:cs="Times New Roman"/>
        </w:rPr>
        <w:t xml:space="preserve">Wykonawca zobowiązany jest również do posiadania wpisu do „Rejestru podmiotów wprowadzających produkty, produkty w opakowaniach i gospodarujących odpadami” </w:t>
      </w:r>
      <w:r w:rsidR="00F866B5" w:rsidRPr="001568FD">
        <w:rPr>
          <w:rFonts w:cs="Times New Roman"/>
        </w:rPr>
        <w:t>–</w:t>
      </w:r>
      <w:r w:rsidRPr="001568FD">
        <w:rPr>
          <w:rFonts w:cs="Times New Roman"/>
        </w:rPr>
        <w:t xml:space="preserve"> BDO</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jest zobowiązany do uzyskania poziomów recyklingu określonych art.3b i art. 3c ustawy z dnia 13.09.1996 r. o utrzymaniu czystości i porządku w gminach (</w:t>
      </w:r>
      <w:proofErr w:type="spellStart"/>
      <w:r w:rsidRPr="001568FD">
        <w:rPr>
          <w:rFonts w:eastAsia="Times New Roman" w:cs="Times New Roman"/>
        </w:rPr>
        <w:t>t.j</w:t>
      </w:r>
      <w:proofErr w:type="spellEnd"/>
      <w:r w:rsidRPr="001568FD">
        <w:rPr>
          <w:rFonts w:eastAsia="Times New Roman" w:cs="Times New Roman"/>
        </w:rPr>
        <w:t>. Dz. U. z 2018 r. poz. 1454</w:t>
      </w:r>
      <w:r w:rsidRPr="001568FD">
        <w:rPr>
          <w:rFonts w:eastAsia="Times New Roman" w:cs="Times New Roman"/>
          <w:color w:val="000000"/>
        </w:rPr>
        <w:t>).</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NewRomanPSMT" w:cs="Times New Roman"/>
        </w:rPr>
        <w:t xml:space="preserve">Wykonawca zobowiązany jest do zapłaty kary umownej na rzecz Zamawiającego w przypadku nieosiągnięcia wymaganych poziomów recyklingu, frakcji odpadów komunalnych (papier, </w:t>
      </w:r>
      <w:r w:rsidRPr="001568FD">
        <w:rPr>
          <w:rFonts w:eastAsia="TimesNewRomanPSMT" w:cs="Times New Roman"/>
        </w:rPr>
        <w:tab/>
        <w:t>szkło, tworzywa sztuczne i metale) i/lub nieosiągnięcia ograniczenia masy odpadów</w:t>
      </w:r>
      <w:r w:rsidRPr="001568FD">
        <w:rPr>
          <w:rFonts w:eastAsia="TimesNewRomanPSMT" w:cs="Times New Roman"/>
        </w:rPr>
        <w:tab/>
        <w:t>ulegających biodegradacji przekazywanych do składowania w poszczególnych latach zgodnie z wymaganiami w wysokości 105% kary naliczonej Gminie przez WIOŚ w odniesieniu do odpadów odbieranych i zagospodarowanych z nieruchomości,</w:t>
      </w:r>
      <w:r w:rsidRPr="001568FD">
        <w:rPr>
          <w:rFonts w:eastAsia="TimesNewRomanPSMT" w:cs="Times New Roman"/>
        </w:rPr>
        <w:tab/>
        <w:t xml:space="preserve">na których zamieszkują mieszkańcy. Wysokość kar będzie naliczana po zakończeniu danego roku </w:t>
      </w:r>
      <w:r w:rsidRPr="001568FD">
        <w:rPr>
          <w:rFonts w:eastAsia="TimesNewRomanPSMT" w:cs="Times New Roman"/>
          <w:color w:val="000000"/>
        </w:rPr>
        <w:t>kalendarzowego w oparciu o sprawozdania sporządzane według rozporządzenia w sprawie wzorów sprawozdań.</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realizowa</w:t>
      </w:r>
      <w:r w:rsidRPr="001568FD">
        <w:rPr>
          <w:rFonts w:eastAsia="TimesNewRoman" w:cs="Times New Roman"/>
          <w:color w:val="000000"/>
        </w:rPr>
        <w:t xml:space="preserve">ć </w:t>
      </w:r>
      <w:r w:rsidRPr="001568FD">
        <w:rPr>
          <w:rFonts w:eastAsia="Times New Roman" w:cs="Times New Roman"/>
          <w:color w:val="000000"/>
        </w:rPr>
        <w:t>przedmiot zamówienia zgodnie z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szczególno</w:t>
      </w:r>
      <w:r w:rsidRPr="001568FD">
        <w:rPr>
          <w:rFonts w:eastAsia="TimesNewRoman" w:cs="Times New Roman"/>
          <w:color w:val="000000"/>
        </w:rPr>
        <w:t>ś</w:t>
      </w:r>
      <w:r w:rsidRPr="001568FD">
        <w:rPr>
          <w:rFonts w:eastAsia="Times New Roman" w:cs="Times New Roman"/>
          <w:color w:val="000000"/>
        </w:rPr>
        <w:t>ci z ustaw</w:t>
      </w:r>
      <w:r w:rsidRPr="001568FD">
        <w:rPr>
          <w:rFonts w:eastAsia="TimesNewRoman" w:cs="Times New Roman"/>
          <w:color w:val="000000"/>
        </w:rPr>
        <w:t xml:space="preserve">ą </w:t>
      </w:r>
      <w:r w:rsidRPr="001568FD">
        <w:rPr>
          <w:rFonts w:eastAsia="Times New Roman" w:cs="Times New Roman"/>
          <w:color w:val="000000"/>
        </w:rPr>
        <w:t xml:space="preserve">Prawo ochrony </w:t>
      </w:r>
      <w:r w:rsidRPr="001568FD">
        <w:rPr>
          <w:rFonts w:eastAsia="TimesNewRoman" w:cs="Times New Roman"/>
          <w:color w:val="000000"/>
        </w:rPr>
        <w:t>ś</w:t>
      </w:r>
      <w:r w:rsidRPr="001568FD">
        <w:rPr>
          <w:rFonts w:eastAsia="Times New Roman" w:cs="Times New Roman"/>
          <w:color w:val="000000"/>
        </w:rPr>
        <w:t>rodowiska oraz ustaw</w:t>
      </w:r>
      <w:r w:rsidRPr="001568FD">
        <w:rPr>
          <w:rFonts w:eastAsia="TimesNewRoman" w:cs="Times New Roman"/>
          <w:color w:val="000000"/>
        </w:rPr>
        <w:t xml:space="preserve">ą </w:t>
      </w:r>
      <w:r w:rsidRPr="001568FD">
        <w:rPr>
          <w:rFonts w:eastAsia="Times New Roman" w:cs="Times New Roman"/>
          <w:color w:val="000000"/>
        </w:rPr>
        <w:t>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oraz spełnia</w:t>
      </w:r>
      <w:r w:rsidRPr="001568FD">
        <w:rPr>
          <w:rFonts w:eastAsia="TimesNewRoman" w:cs="Times New Roman"/>
          <w:color w:val="000000"/>
        </w:rPr>
        <w:t xml:space="preserve">ć </w:t>
      </w:r>
      <w:r w:rsidRPr="001568FD">
        <w:rPr>
          <w:rFonts w:eastAsia="Times New Roman" w:cs="Times New Roman"/>
          <w:color w:val="000000"/>
        </w:rPr>
        <w:t>wymogi okre</w:t>
      </w:r>
      <w:r w:rsidRPr="001568FD">
        <w:rPr>
          <w:rFonts w:eastAsia="TimesNewRoman" w:cs="Times New Roman"/>
          <w:color w:val="000000"/>
        </w:rPr>
        <w:t>ś</w:t>
      </w:r>
      <w:r w:rsidRPr="001568FD">
        <w:rPr>
          <w:rFonts w:eastAsia="Times New Roman" w:cs="Times New Roman"/>
          <w:color w:val="000000"/>
        </w:rPr>
        <w:t>lone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tym w Rozporz</w:t>
      </w:r>
      <w:r w:rsidRPr="001568FD">
        <w:rPr>
          <w:rFonts w:eastAsia="TimesNewRoman" w:cs="Times New Roman"/>
          <w:color w:val="000000"/>
        </w:rPr>
        <w:t>ą</w:t>
      </w:r>
      <w:r w:rsidRPr="001568FD">
        <w:rPr>
          <w:rFonts w:eastAsia="Times New Roman" w:cs="Times New Roman"/>
          <w:color w:val="000000"/>
        </w:rPr>
        <w:t xml:space="preserve">dzeniu </w:t>
      </w:r>
      <w:r w:rsidRPr="001568FD">
        <w:rPr>
          <w:rFonts w:eastAsia="Times New Roman" w:cs="Times New Roman"/>
          <w:color w:val="222222"/>
        </w:rPr>
        <w:t xml:space="preserve">Ministra </w:t>
      </w:r>
      <w:r w:rsidRPr="001568FD">
        <w:rPr>
          <w:rFonts w:eastAsia="TimesNewRoman" w:cs="Times New Roman"/>
          <w:color w:val="222222"/>
        </w:rPr>
        <w:t>Ś</w:t>
      </w:r>
      <w:r w:rsidRPr="001568FD">
        <w:rPr>
          <w:rFonts w:eastAsia="Times New Roman" w:cs="Times New Roman"/>
          <w:color w:val="222222"/>
        </w:rPr>
        <w:t xml:space="preserve">rodowiska z dnia 11 stycznia 2013 r. w sprawie szczegółowych </w:t>
      </w:r>
      <w:r w:rsidRPr="001568FD">
        <w:rPr>
          <w:rFonts w:eastAsia="Times New Roman" w:cs="Times New Roman"/>
          <w:color w:val="222222"/>
        </w:rPr>
        <w:lastRenderedPageBreak/>
        <w:t>wymaga</w:t>
      </w:r>
      <w:r w:rsidRPr="001568FD">
        <w:rPr>
          <w:rFonts w:eastAsia="TimesNewRoman" w:cs="Times New Roman"/>
          <w:color w:val="222222"/>
        </w:rPr>
        <w:t xml:space="preserve">ń </w:t>
      </w:r>
      <w:r w:rsidRPr="001568FD">
        <w:rPr>
          <w:rFonts w:eastAsia="Times New Roman" w:cs="Times New Roman"/>
          <w:color w:val="222222"/>
        </w:rPr>
        <w:t>w zakresie odbierania odpadów komunalnych od wła</w:t>
      </w:r>
      <w:r w:rsidRPr="001568FD">
        <w:rPr>
          <w:rFonts w:eastAsia="TimesNewRoman" w:cs="Times New Roman"/>
          <w:color w:val="222222"/>
        </w:rPr>
        <w:t>ś</w:t>
      </w:r>
      <w:r w:rsidRPr="001568FD">
        <w:rPr>
          <w:rFonts w:eastAsia="Times New Roman" w:cs="Times New Roman"/>
          <w:color w:val="222222"/>
        </w:rPr>
        <w:t>cicieli nieruchomo</w:t>
      </w:r>
      <w:r w:rsidRPr="001568FD">
        <w:rPr>
          <w:rFonts w:eastAsia="TimesNewRoman" w:cs="Times New Roman"/>
          <w:color w:val="222222"/>
        </w:rPr>
        <w:t>ś</w:t>
      </w:r>
      <w:r w:rsidRPr="001568FD">
        <w:rPr>
          <w:rFonts w:eastAsia="Times New Roman" w:cs="Times New Roman"/>
          <w:color w:val="222222"/>
        </w:rPr>
        <w:t xml:space="preserve">ci (Dz. U. z 2013 r., poz.122) </w:t>
      </w:r>
      <w:r w:rsidRPr="001568FD">
        <w:rPr>
          <w:rFonts w:eastAsia="Times New Roman" w:cs="Times New Roman"/>
          <w:color w:val="000000"/>
        </w:rPr>
        <w:t xml:space="preserve">oraz </w:t>
      </w:r>
      <w:r w:rsidRPr="001568FD">
        <w:rPr>
          <w:rFonts w:eastAsia="Times New Roman" w:cs="Times New Roman"/>
          <w:color w:val="222222"/>
        </w:rPr>
        <w:t>Rozporz</w:t>
      </w:r>
      <w:r w:rsidRPr="001568FD">
        <w:rPr>
          <w:rFonts w:eastAsia="TimesNewRoman" w:cs="Times New Roman"/>
          <w:color w:val="222222"/>
        </w:rPr>
        <w:t>ą</w:t>
      </w:r>
      <w:r w:rsidRPr="001568FD">
        <w:rPr>
          <w:rFonts w:eastAsia="Times New Roman" w:cs="Times New Roman"/>
          <w:color w:val="222222"/>
        </w:rPr>
        <w:t xml:space="preserve">dzeniu Ministra </w:t>
      </w:r>
      <w:r w:rsidRPr="001568FD">
        <w:rPr>
          <w:rFonts w:eastAsia="TimesNewRoman" w:cs="Times New Roman"/>
          <w:color w:val="222222"/>
        </w:rPr>
        <w:t>Ś</w:t>
      </w:r>
      <w:r w:rsidRPr="001568FD">
        <w:rPr>
          <w:rFonts w:eastAsia="Times New Roman" w:cs="Times New Roman"/>
          <w:color w:val="222222"/>
        </w:rPr>
        <w:t>rodowiska z dnia  16 czerwca 2009 r. w sprawie bezpiecze</w:t>
      </w:r>
      <w:r w:rsidRPr="001568FD">
        <w:rPr>
          <w:rFonts w:eastAsia="TimesNewRoman" w:cs="Times New Roman"/>
          <w:color w:val="222222"/>
        </w:rPr>
        <w:t>ń</w:t>
      </w:r>
      <w:r w:rsidRPr="001568FD">
        <w:rPr>
          <w:rFonts w:eastAsia="Times New Roman" w:cs="Times New Roman"/>
          <w:color w:val="222222"/>
        </w:rPr>
        <w:t xml:space="preserve">stwa i higieny pracy przy gospodarowaniu odpadami komunalnymi (Dz. U. Nr 104, poz. 868) </w:t>
      </w:r>
      <w:r w:rsidRPr="001568FD">
        <w:rPr>
          <w:rFonts w:eastAsia="Times New Roman" w:cs="Times New Roman"/>
          <w:color w:val="000000"/>
        </w:rPr>
        <w:t>i ich zmianami,</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ć ś</w:t>
      </w:r>
      <w:r w:rsidRPr="001568FD">
        <w:rPr>
          <w:rFonts w:eastAsia="Times New Roman" w:cs="Times New Roman"/>
          <w:color w:val="000000"/>
        </w:rPr>
        <w:t>rodkami transportu, baz</w:t>
      </w:r>
      <w:r w:rsidRPr="001568FD">
        <w:rPr>
          <w:rFonts w:eastAsia="TimesNewRoman" w:cs="Times New Roman"/>
          <w:color w:val="000000"/>
        </w:rPr>
        <w:t xml:space="preserve">ą </w:t>
      </w:r>
      <w:r w:rsidRPr="001568FD">
        <w:rPr>
          <w:rFonts w:eastAsia="Times New Roman" w:cs="Times New Roman"/>
          <w:color w:val="000000"/>
        </w:rPr>
        <w:t>magazynowo – transportow</w:t>
      </w:r>
      <w:r w:rsidRPr="001568FD">
        <w:rPr>
          <w:rFonts w:eastAsia="TimesNewRoman" w:cs="Times New Roman"/>
          <w:color w:val="000000"/>
        </w:rPr>
        <w:t xml:space="preserve">ą </w:t>
      </w:r>
      <w:r w:rsidRPr="001568FD">
        <w:rPr>
          <w:rFonts w:eastAsia="Times New Roman" w:cs="Times New Roman"/>
          <w:color w:val="000000"/>
        </w:rPr>
        <w:t>i potencjałem osobowym gwarantuj</w:t>
      </w:r>
      <w:r w:rsidRPr="001568FD">
        <w:rPr>
          <w:rFonts w:eastAsia="TimesNewRoman" w:cs="Times New Roman"/>
          <w:color w:val="000000"/>
        </w:rPr>
        <w:t>ą</w:t>
      </w:r>
      <w:r w:rsidRPr="001568FD">
        <w:rPr>
          <w:rFonts w:eastAsia="Times New Roman" w:cs="Times New Roman"/>
          <w:color w:val="000000"/>
        </w:rPr>
        <w:t>cym stałe, ci</w:t>
      </w:r>
      <w:r w:rsidRPr="001568FD">
        <w:rPr>
          <w:rFonts w:eastAsia="TimesNewRoman" w:cs="Times New Roman"/>
          <w:color w:val="000000"/>
        </w:rPr>
        <w:t>ą</w:t>
      </w:r>
      <w:r w:rsidRPr="001568FD">
        <w:rPr>
          <w:rFonts w:eastAsia="Times New Roman" w:cs="Times New Roman"/>
          <w:color w:val="000000"/>
        </w:rPr>
        <w:t xml:space="preserve">głe i bezawaryjne </w:t>
      </w:r>
      <w:r w:rsidRPr="001568FD">
        <w:rPr>
          <w:rFonts w:eastAsia="TimesNewRoman" w:cs="Times New Roman"/>
          <w:color w:val="000000"/>
        </w:rPr>
        <w:t>ś</w:t>
      </w:r>
      <w:r w:rsidRPr="001568FD">
        <w:rPr>
          <w:rFonts w:eastAsia="Times New Roman" w:cs="Times New Roman"/>
          <w:color w:val="000000"/>
        </w:rPr>
        <w:t>wiadczenie usług odbioru i zagospodarowania odpadów,</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prowadzi</w:t>
      </w:r>
      <w:r w:rsidRPr="001568FD">
        <w:rPr>
          <w:rFonts w:eastAsia="TimesNewRoman" w:cs="Times New Roman"/>
          <w:color w:val="000000"/>
        </w:rPr>
        <w:t xml:space="preserve">ć </w:t>
      </w:r>
      <w:r w:rsidRPr="001568FD">
        <w:rPr>
          <w:rFonts w:eastAsia="Times New Roman" w:cs="Times New Roman"/>
          <w:color w:val="000000"/>
        </w:rPr>
        <w:t>działalno</w:t>
      </w:r>
      <w:r w:rsidRPr="001568FD">
        <w:rPr>
          <w:rFonts w:eastAsia="TimesNewRoman" w:cs="Times New Roman"/>
          <w:color w:val="000000"/>
        </w:rPr>
        <w:t xml:space="preserve">ść </w:t>
      </w:r>
      <w:r w:rsidRPr="001568FD">
        <w:rPr>
          <w:rFonts w:eastAsia="Times New Roman" w:cs="Times New Roman"/>
          <w:color w:val="000000"/>
        </w:rPr>
        <w:t>w sposób nie powoduj</w:t>
      </w:r>
      <w:r w:rsidRPr="001568FD">
        <w:rPr>
          <w:rFonts w:eastAsia="TimesNewRoman" w:cs="Times New Roman"/>
          <w:color w:val="000000"/>
        </w:rPr>
        <w:t>ą</w:t>
      </w:r>
      <w:r w:rsidRPr="001568FD">
        <w:rPr>
          <w:rFonts w:eastAsia="Times New Roman" w:cs="Times New Roman"/>
          <w:color w:val="000000"/>
        </w:rPr>
        <w:t>cy zagro</w:t>
      </w:r>
      <w:r w:rsidRPr="001568FD">
        <w:rPr>
          <w:rFonts w:eastAsia="TimesNewRoman" w:cs="Times New Roman"/>
          <w:color w:val="000000"/>
        </w:rPr>
        <w:t>ż</w:t>
      </w:r>
      <w:r w:rsidRPr="001568FD">
        <w:rPr>
          <w:rFonts w:eastAsia="Times New Roman" w:cs="Times New Roman"/>
          <w:color w:val="000000"/>
        </w:rPr>
        <w:t xml:space="preserve">enia dla </w:t>
      </w:r>
      <w:r w:rsidRPr="001568FD">
        <w:rPr>
          <w:rFonts w:eastAsia="TimesNewRoman" w:cs="Times New Roman"/>
          <w:color w:val="000000"/>
        </w:rPr>
        <w:t>ż</w:t>
      </w:r>
      <w:r w:rsidRPr="001568FD">
        <w:rPr>
          <w:rFonts w:eastAsia="Times New Roman" w:cs="Times New Roman"/>
          <w:color w:val="000000"/>
        </w:rPr>
        <w:t>ycia i zdrowia mieszka</w:t>
      </w:r>
      <w:r w:rsidRPr="001568FD">
        <w:rPr>
          <w:rFonts w:eastAsia="TimesNewRoman" w:cs="Times New Roman"/>
          <w:color w:val="000000"/>
        </w:rPr>
        <w:t>ń</w:t>
      </w:r>
      <w:r w:rsidRPr="001568FD">
        <w:rPr>
          <w:rFonts w:eastAsia="Times New Roman" w:cs="Times New Roman"/>
          <w:color w:val="000000"/>
        </w:rPr>
        <w:t>ców, zanieczyszczenia tras wywozu, hałasu i zapylenia oraz uszkodze</w:t>
      </w:r>
      <w:r w:rsidRPr="001568FD">
        <w:rPr>
          <w:rFonts w:eastAsia="TimesNewRoman" w:cs="Times New Roman"/>
          <w:color w:val="000000"/>
        </w:rPr>
        <w:t xml:space="preserve">ń </w:t>
      </w:r>
      <w:r w:rsidRPr="001568FD">
        <w:rPr>
          <w:rFonts w:eastAsia="Times New Roman" w:cs="Times New Roman"/>
          <w:color w:val="000000"/>
        </w:rPr>
        <w:t>infrastruktury technicznej,</w:t>
      </w:r>
    </w:p>
    <w:p w:rsidR="00EB6488"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 xml:space="preserve">ć </w:t>
      </w:r>
      <w:r w:rsidRPr="001568FD">
        <w:rPr>
          <w:rFonts w:eastAsia="Times New Roman" w:cs="Times New Roman"/>
          <w:color w:val="000000"/>
        </w:rPr>
        <w:t>pojemnikami do gromadzenia odpadów w ilo</w:t>
      </w:r>
      <w:r w:rsidRPr="001568FD">
        <w:rPr>
          <w:rFonts w:eastAsia="TimesNewRoman" w:cs="Times New Roman"/>
          <w:color w:val="000000"/>
        </w:rPr>
        <w:t>ś</w:t>
      </w:r>
      <w:r w:rsidRPr="001568FD">
        <w:rPr>
          <w:rFonts w:eastAsia="Times New Roman" w:cs="Times New Roman"/>
          <w:color w:val="000000"/>
        </w:rPr>
        <w:t>ci odpowiadaj</w:t>
      </w:r>
      <w:r w:rsidRPr="001568FD">
        <w:rPr>
          <w:rFonts w:eastAsia="TimesNewRoman" w:cs="Times New Roman"/>
          <w:color w:val="000000"/>
        </w:rPr>
        <w:t>ą</w:t>
      </w:r>
      <w:r w:rsidRPr="001568FD">
        <w:rPr>
          <w:rFonts w:eastAsia="Times New Roman" w:cs="Times New Roman"/>
          <w:color w:val="000000"/>
        </w:rPr>
        <w:t>cej zgłoszonemu przez Zamawiaj</w:t>
      </w:r>
      <w:r w:rsidRPr="001568FD">
        <w:rPr>
          <w:rFonts w:eastAsia="TimesNewRoman" w:cs="Times New Roman"/>
          <w:color w:val="000000"/>
        </w:rPr>
        <w:t>ą</w:t>
      </w:r>
      <w:r w:rsidRPr="001568FD">
        <w:rPr>
          <w:rFonts w:eastAsia="Times New Roman" w:cs="Times New Roman"/>
          <w:color w:val="000000"/>
        </w:rPr>
        <w:t>cego Wykonawcy zapotrzebowaniu, niezb</w:t>
      </w:r>
      <w:r w:rsidRPr="001568FD">
        <w:rPr>
          <w:rFonts w:eastAsia="TimesNewRoman" w:cs="Times New Roman"/>
          <w:color w:val="000000"/>
        </w:rPr>
        <w:t>ę</w:t>
      </w:r>
      <w:r w:rsidRPr="001568FD">
        <w:rPr>
          <w:rFonts w:eastAsia="Times New Roman" w:cs="Times New Roman"/>
          <w:color w:val="000000"/>
        </w:rPr>
        <w:t>dnej dla zapewnienia wszystkim wła</w:t>
      </w:r>
      <w:r w:rsidRPr="001568FD">
        <w:rPr>
          <w:rFonts w:eastAsia="TimesNewRoman" w:cs="Times New Roman"/>
          <w:color w:val="000000"/>
        </w:rPr>
        <w:t>ś</w:t>
      </w:r>
      <w:r w:rsidRPr="001568FD">
        <w:rPr>
          <w:rFonts w:eastAsia="Times New Roman" w:cs="Times New Roman"/>
          <w:color w:val="000000"/>
        </w:rPr>
        <w:t>cicielom nieruchomo</w:t>
      </w:r>
      <w:r w:rsidRPr="001568FD">
        <w:rPr>
          <w:rFonts w:eastAsia="TimesNewRoman" w:cs="Times New Roman"/>
          <w:color w:val="000000"/>
        </w:rPr>
        <w:t>ś</w:t>
      </w:r>
      <w:r w:rsidRPr="001568FD">
        <w:rPr>
          <w:rFonts w:eastAsia="Times New Roman" w:cs="Times New Roman"/>
          <w:color w:val="000000"/>
        </w:rPr>
        <w:t>ci zamieszkałych, niezamieszkałych i sezonowo zamieszkałych pojemników</w:t>
      </w:r>
      <w:r w:rsidRPr="001568FD">
        <w:rPr>
          <w:rFonts w:eastAsia="Times New Roman" w:cs="Times New Roman"/>
          <w:b/>
          <w:bCs/>
          <w:color w:val="000000"/>
        </w:rPr>
        <w:t>.</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System monitoringu bazujący na GPS:</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wyposa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y wszystkie pojazdy w elektroniczny system monitoringu bazuj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na GPS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przebieg tras – punkty nie rzadziej niż</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co 100 m lub 60 sekund</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dane rejestrowane przez dodatkowe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dzenia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 opisane w poni</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szych punktach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w pełni zintegrowane z systemem monitoringu GPS,</w:t>
      </w:r>
    </w:p>
    <w:p w:rsidR="00EB6488"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proofErr w:type="spellStart"/>
      <w:r w:rsidRPr="001568FD">
        <w:rPr>
          <w:rFonts w:asciiTheme="minorHAnsi" w:eastAsia="Times New Roman" w:hAnsiTheme="minorHAnsi" w:cs="Times New Roman"/>
          <w:color w:val="000000"/>
        </w:rPr>
        <w:t>przesył</w:t>
      </w:r>
      <w:proofErr w:type="spellEnd"/>
      <w:r w:rsidRPr="001568FD">
        <w:rPr>
          <w:rFonts w:asciiTheme="minorHAnsi" w:eastAsia="Times New Roman" w:hAnsiTheme="minorHAnsi" w:cs="Times New Roman"/>
          <w:color w:val="000000"/>
        </w:rPr>
        <w:t xml:space="preserve"> danych z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dodatkowych musi 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jednoczesny z danymi z systemu monitoringu GPS. Wszystkie zarejestrowane zdarzenia (załadunek, wyładunek, identyfikacja, ważenie, rejestracja i inne)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rozszerzone o dokładn</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dat</w:t>
      </w:r>
      <w:r w:rsidRPr="001568FD">
        <w:rPr>
          <w:rFonts w:asciiTheme="minorHAnsi" w:eastAsia="TimesNewRoman" w:hAnsiTheme="minorHAnsi" w:cs="Times New Roman"/>
          <w:color w:val="000000"/>
        </w:rPr>
        <w:t xml:space="preserve">ę </w:t>
      </w:r>
      <w:r w:rsidRPr="001568FD">
        <w:rPr>
          <w:rFonts w:asciiTheme="minorHAnsi" w:eastAsia="Times New Roman" w:hAnsiTheme="minorHAnsi" w:cs="Times New Roman"/>
          <w:color w:val="000000"/>
        </w:rPr>
        <w:t>i czas zgodny z uniwersalnym czasem koordynowanym UTC(PL) oraz współrz</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dne geograficzne zdarze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wyznaczone na podstawie systemu GPS.</w:t>
      </w:r>
    </w:p>
    <w:p w:rsidR="00EB6488"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Czujnik wyładowania odpadów:</w:t>
      </w:r>
    </w:p>
    <w:p w:rsidR="00EB6488"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wyposa</w:t>
      </w:r>
      <w:r w:rsidRPr="001568FD">
        <w:rPr>
          <w:rFonts w:eastAsia="TimesNewRoman" w:cs="Times New Roman"/>
          <w:color w:val="000000"/>
        </w:rPr>
        <w:t>ż</w:t>
      </w:r>
      <w:r w:rsidRPr="001568FD">
        <w:rPr>
          <w:rFonts w:eastAsia="Times New Roman" w:cs="Times New Roman"/>
          <w:color w:val="000000"/>
        </w:rPr>
        <w:t xml:space="preserve">y wszystkie </w:t>
      </w:r>
      <w:r w:rsidRPr="001568FD">
        <w:rPr>
          <w:rFonts w:eastAsia="TimesNewRoman" w:cs="Times New Roman"/>
          <w:color w:val="000000"/>
        </w:rPr>
        <w:t>ś</w:t>
      </w:r>
      <w:r w:rsidRPr="001568FD">
        <w:rPr>
          <w:rFonts w:eastAsia="Times New Roman" w:cs="Times New Roman"/>
          <w:color w:val="000000"/>
        </w:rPr>
        <w:t>mieciarki w czujnik pozwalaj</w:t>
      </w:r>
      <w:r w:rsidRPr="001568FD">
        <w:rPr>
          <w:rFonts w:eastAsia="TimesNewRoman" w:cs="Times New Roman"/>
          <w:color w:val="000000"/>
        </w:rPr>
        <w:t>ą</w:t>
      </w:r>
      <w:r w:rsidRPr="001568FD">
        <w:rPr>
          <w:rFonts w:eastAsia="Times New Roman" w:cs="Times New Roman"/>
          <w:color w:val="000000"/>
        </w:rPr>
        <w:t>cy okre</w:t>
      </w:r>
      <w:r w:rsidRPr="001568FD">
        <w:rPr>
          <w:rFonts w:eastAsia="TimesNewRoman" w:cs="Times New Roman"/>
          <w:color w:val="000000"/>
        </w:rPr>
        <w:t>ś</w:t>
      </w:r>
      <w:r w:rsidRPr="001568FD">
        <w:rPr>
          <w:rFonts w:eastAsia="Times New Roman" w:cs="Times New Roman"/>
          <w:color w:val="000000"/>
        </w:rPr>
        <w:t>li</w:t>
      </w:r>
      <w:r w:rsidRPr="001568FD">
        <w:rPr>
          <w:rFonts w:eastAsia="TimesNewRoman" w:cs="Times New Roman"/>
          <w:color w:val="000000"/>
        </w:rPr>
        <w:t xml:space="preserve">ć </w:t>
      </w:r>
      <w:r w:rsidRPr="001568FD">
        <w:rPr>
          <w:rFonts w:eastAsia="Times New Roman" w:cs="Times New Roman"/>
          <w:color w:val="000000"/>
        </w:rPr>
        <w:t>lokalizacj</w:t>
      </w:r>
      <w:r w:rsidRPr="001568FD">
        <w:rPr>
          <w:rFonts w:eastAsia="TimesNewRoman" w:cs="Times New Roman"/>
          <w:color w:val="000000"/>
        </w:rPr>
        <w:t xml:space="preserve">ę </w:t>
      </w:r>
      <w:r w:rsidRPr="001568FD">
        <w:rPr>
          <w:rFonts w:eastAsia="Times New Roman" w:cs="Times New Roman"/>
          <w:color w:val="000000"/>
        </w:rPr>
        <w:t>pojazdu podczas otwierania odwłoka w czasie opró</w:t>
      </w:r>
      <w:r w:rsidRPr="001568FD">
        <w:rPr>
          <w:rFonts w:eastAsia="TimesNewRoman" w:cs="Times New Roman"/>
          <w:color w:val="000000"/>
        </w:rPr>
        <w:t>ż</w:t>
      </w:r>
      <w:r w:rsidRPr="001568FD">
        <w:rPr>
          <w:rFonts w:eastAsia="Times New Roman" w:cs="Times New Roman"/>
          <w:color w:val="000000"/>
        </w:rPr>
        <w:t xml:space="preserve">niania zabudowy </w:t>
      </w:r>
      <w:r w:rsidRPr="001568FD">
        <w:rPr>
          <w:rFonts w:eastAsia="TimesNewRoman" w:cs="Times New Roman"/>
          <w:color w:val="000000"/>
        </w:rPr>
        <w:t>ś</w:t>
      </w:r>
      <w:r w:rsidRPr="001568FD">
        <w:rPr>
          <w:rFonts w:eastAsia="Times New Roman" w:cs="Times New Roman"/>
          <w:color w:val="000000"/>
        </w:rPr>
        <w:t>mieciarki z odpadów.</w:t>
      </w:r>
    </w:p>
    <w:p w:rsidR="00FB1294"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 utrzymywa</w:t>
      </w:r>
      <w:r w:rsidRPr="001568FD">
        <w:rPr>
          <w:rFonts w:eastAsia="TimesNewRoman" w:cs="Times New Roman"/>
          <w:color w:val="000000"/>
        </w:rPr>
        <w:t xml:space="preserve">ć </w:t>
      </w:r>
      <w:r w:rsidRPr="001568FD">
        <w:rPr>
          <w:rFonts w:eastAsia="Times New Roman" w:cs="Times New Roman"/>
          <w:color w:val="000000"/>
        </w:rPr>
        <w:t>w pełnej sprawno</w:t>
      </w:r>
      <w:r w:rsidRPr="001568FD">
        <w:rPr>
          <w:rFonts w:eastAsia="TimesNewRoman" w:cs="Times New Roman"/>
          <w:color w:val="000000"/>
        </w:rPr>
        <w:t>ś</w:t>
      </w:r>
      <w:r w:rsidRPr="001568FD">
        <w:rPr>
          <w:rFonts w:eastAsia="Times New Roman" w:cs="Times New Roman"/>
          <w:color w:val="000000"/>
        </w:rPr>
        <w:t>ci urz</w:t>
      </w:r>
      <w:r w:rsidRPr="001568FD">
        <w:rPr>
          <w:rFonts w:eastAsia="TimesNewRoman" w:cs="Times New Roman"/>
          <w:color w:val="000000"/>
        </w:rPr>
        <w:t>ą</w:t>
      </w:r>
      <w:r w:rsidRPr="001568FD">
        <w:rPr>
          <w:rFonts w:eastAsia="Times New Roman" w:cs="Times New Roman"/>
          <w:color w:val="000000"/>
        </w:rPr>
        <w:t>dzenia rejestruj</w:t>
      </w:r>
      <w:r w:rsidRPr="001568FD">
        <w:rPr>
          <w:rFonts w:eastAsia="TimesNewRoman" w:cs="Times New Roman"/>
          <w:color w:val="000000"/>
        </w:rPr>
        <w:t>ą</w:t>
      </w:r>
      <w:r w:rsidRPr="001568FD">
        <w:rPr>
          <w:rFonts w:eastAsia="Times New Roman" w:cs="Times New Roman"/>
          <w:color w:val="000000"/>
        </w:rPr>
        <w:t>ce prac</w:t>
      </w:r>
      <w:r w:rsidRPr="001568FD">
        <w:rPr>
          <w:rFonts w:eastAsia="TimesNewRoman" w:cs="Times New Roman"/>
          <w:color w:val="000000"/>
        </w:rPr>
        <w:t xml:space="preserve">ę </w:t>
      </w:r>
      <w:r w:rsidRPr="001568FD">
        <w:rPr>
          <w:rFonts w:eastAsia="Times New Roman" w:cs="Times New Roman"/>
          <w:color w:val="000000"/>
        </w:rPr>
        <w:t>pojazdów tj. system GPS tak, aby wykonanie ka</w:t>
      </w:r>
      <w:r w:rsidRPr="001568FD">
        <w:rPr>
          <w:rFonts w:eastAsia="TimesNewRoman" w:cs="Times New Roman"/>
          <w:color w:val="000000"/>
        </w:rPr>
        <w:t>ż</w:t>
      </w:r>
      <w:r w:rsidRPr="001568FD">
        <w:rPr>
          <w:rFonts w:eastAsia="Times New Roman" w:cs="Times New Roman"/>
          <w:color w:val="000000"/>
        </w:rPr>
        <w:t>dej usługi odbioru odpadów z nieruchomo</w:t>
      </w:r>
      <w:r w:rsidRPr="001568FD">
        <w:rPr>
          <w:rFonts w:eastAsia="TimesNewRoman" w:cs="Times New Roman"/>
          <w:color w:val="000000"/>
        </w:rPr>
        <w:t>ś</w:t>
      </w:r>
      <w:r w:rsidRPr="001568FD">
        <w:rPr>
          <w:rFonts w:eastAsia="Times New Roman" w:cs="Times New Roman"/>
          <w:color w:val="000000"/>
        </w:rPr>
        <w:t>ci zostało przez nie zarejestrowane.</w:t>
      </w:r>
    </w:p>
    <w:p w:rsidR="00FB1294" w:rsidRPr="001568FD" w:rsidRDefault="00EB6488" w:rsidP="001568FD">
      <w:pPr>
        <w:spacing w:before="119" w:after="119"/>
        <w:jc w:val="both"/>
        <w:rPr>
          <w:rFonts w:asciiTheme="minorHAnsi" w:eastAsia="Times New Roman" w:hAnsiTheme="minorHAnsi" w:cs="Times New Roman"/>
          <w:i/>
        </w:rPr>
      </w:pPr>
      <w:r w:rsidRPr="001568FD">
        <w:rPr>
          <w:rFonts w:asciiTheme="minorHAnsi" w:eastAsia="Times New Roman" w:hAnsiTheme="minorHAnsi" w:cs="Times New Roman"/>
          <w:b/>
          <w:bCs/>
          <w:i/>
        </w:rPr>
        <w:t>7.</w:t>
      </w:r>
      <w:r w:rsidR="00FB1294" w:rsidRPr="001568FD">
        <w:rPr>
          <w:rFonts w:asciiTheme="minorHAnsi" w:eastAsia="Times New Roman" w:hAnsiTheme="minorHAnsi" w:cs="Times New Roman"/>
          <w:b/>
          <w:bCs/>
          <w:i/>
        </w:rPr>
        <w:t xml:space="preserve"> Charakterystyka Gminy Lipie oraz ilości odebranych odpadów z terenu gminy</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rPr>
        <w:t xml:space="preserve">Gmina Lipie jest gminą wiejską o charakterze rolniczym z przeważającą zabudową jednorodzinną. Ilość osób zameldowanych w Gminie Lipie na dzień 31.08.2018 to  </w:t>
      </w:r>
      <w:r w:rsidRPr="001568FD">
        <w:rPr>
          <w:rFonts w:eastAsia="Times New Roman" w:cs="Times New Roman"/>
          <w:color w:val="FF0000"/>
        </w:rPr>
        <w:t xml:space="preserve">6331. </w:t>
      </w:r>
      <w:r w:rsidRPr="001568FD">
        <w:rPr>
          <w:rFonts w:eastAsia="Times New Roman" w:cs="Times New Roman"/>
        </w:rPr>
        <w:t>Ilość podmiotów obsługiwanych w 2017 roku wynosiła ok. 2020.</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lang w:eastAsia="pl-PL"/>
        </w:rPr>
        <w:t>Wykaz miejscowości  wraz  z ilością zadeklarowanych punktów (nieruchomości)  na dzień 25.07. 2018r.</w:t>
      </w: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64"/>
        <w:gridCol w:w="3620"/>
        <w:gridCol w:w="6"/>
        <w:gridCol w:w="2136"/>
        <w:gridCol w:w="2142"/>
      </w:tblGrid>
      <w:tr w:rsidR="00FB1294" w:rsidRPr="001568FD" w:rsidTr="00EB6488">
        <w:trPr>
          <w:trHeight w:val="480"/>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b/>
                <w:lang w:eastAsia="pl-PL"/>
              </w:rPr>
              <w:t>Lp</w:t>
            </w:r>
            <w:proofErr w:type="spellEnd"/>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Nazwa miejscowości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Ilość  punktów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nieruchomości</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Uwagi</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Albertów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Brzózki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Chałków</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Danków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Giętkowizna</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lastRenderedPageBreak/>
              <w:t>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Grabarze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Julianów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Kleśniska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Lindów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Lipie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383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Napoleon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Natolin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Parzymiechy</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243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Rębielice Szlacheckie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Rozalin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Stanisławów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Szyszków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Troniny</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Wapiennik</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Zbrojewsko</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Zimnowoda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429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FB1294" w:rsidRPr="001568FD" w:rsidRDefault="00FB1294" w:rsidP="001568FD">
            <w:pPr>
              <w:spacing w:before="100" w:beforeAutospacing="1" w:after="100" w:afterAutospacing="1"/>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 xml:space="preserve">          RAZEM </w:t>
            </w:r>
          </w:p>
        </w:tc>
        <w:tc>
          <w:tcPr>
            <w:tcW w:w="2136" w:type="dxa"/>
            <w:tcBorders>
              <w:top w:val="single" w:sz="4" w:space="0" w:color="000000" w:themeColor="text1"/>
              <w:left w:val="single" w:sz="4" w:space="0" w:color="auto"/>
              <w:bottom w:val="single" w:sz="4" w:space="0" w:color="000000" w:themeColor="text1"/>
              <w:right w:val="single" w:sz="4" w:space="0" w:color="000000" w:themeColor="text1"/>
            </w:tcBorders>
          </w:tcPr>
          <w:p w:rsidR="00FB1294" w:rsidRPr="001568FD" w:rsidRDefault="00FB1294" w:rsidP="001568FD">
            <w:pPr>
              <w:spacing w:before="100" w:beforeAutospacing="1" w:after="100" w:afterAutospacing="1"/>
              <w:jc w:val="center"/>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2020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bl>
    <w:p w:rsidR="00FB1294" w:rsidRPr="001568FD" w:rsidRDefault="00FB1294" w:rsidP="00EB0C95">
      <w:pPr>
        <w:pStyle w:val="Akapitzlist"/>
        <w:numPr>
          <w:ilvl w:val="1"/>
          <w:numId w:val="20"/>
        </w:numPr>
        <w:spacing w:before="100" w:beforeAutospacing="1" w:after="100" w:afterAutospacing="1"/>
        <w:rPr>
          <w:rFonts w:eastAsia="Times New Roman" w:cs="Times New Roman"/>
          <w:lang w:eastAsia="pl-PL"/>
        </w:rPr>
      </w:pPr>
      <w:r w:rsidRPr="001568FD">
        <w:rPr>
          <w:rFonts w:eastAsia="Times New Roman" w:cs="Times New Roman"/>
          <w:lang w:eastAsia="pl-PL"/>
        </w:rPr>
        <w:t>Masa odpadów komunalnych zebranych od właścicieli nieruchomości położonych na terenie gminy Lipie w 2017r.</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06"/>
        <w:gridCol w:w="4180"/>
        <w:gridCol w:w="2834"/>
      </w:tblGrid>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Kod odpadu</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Rodzaj odpadu</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Masa odebranych odpadów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Komunalnych w 2017r. [Mg] </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Niesegregowane(zmieszane)odpady komunalne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1411,48</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20 10 39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Opakowania z tworzyw sztucznych</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127,46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Papier i tektura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9,26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20 01 02</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szkło</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89,30</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20 03 07</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Odpady wielkogabarytowe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48,46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35*</w:t>
            </w:r>
            <w:r w:rsidR="001568FD">
              <w:rPr>
                <w:rFonts w:asciiTheme="minorHAnsi" w:eastAsia="Times New Roman" w:hAnsiTheme="minorHAnsi" w:cs="Times New Roman"/>
                <w:lang w:eastAsia="pl-PL"/>
              </w:rPr>
              <w:br/>
            </w:r>
            <w:r w:rsidRPr="001568FD">
              <w:rPr>
                <w:rFonts w:asciiTheme="minorHAnsi" w:eastAsia="Times New Roman" w:hAnsiTheme="minorHAnsi" w:cs="Times New Roman"/>
                <w:lang w:eastAsia="pl-PL"/>
              </w:rPr>
              <w:t>20 01 34</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Zużyty sprzęt elektryczny i elektroniczny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14,56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20 03 99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Zużyte opony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3,92</w:t>
            </w:r>
          </w:p>
        </w:tc>
      </w:tr>
      <w:tr w:rsidR="00FB1294" w:rsidRPr="001568FD" w:rsidTr="001568FD">
        <w:trPr>
          <w:trHeight w:val="425"/>
        </w:trPr>
        <w:tc>
          <w:tcPr>
            <w:tcW w:w="5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RAZEM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1704,44</w:t>
            </w:r>
          </w:p>
        </w:tc>
      </w:tr>
    </w:tbl>
    <w:p w:rsidR="00FB1294" w:rsidRPr="001568FD" w:rsidRDefault="00FB1294" w:rsidP="001568FD">
      <w:pPr>
        <w:pStyle w:val="Bezodstpw"/>
        <w:spacing w:line="276" w:lineRule="auto"/>
        <w:jc w:val="both"/>
        <w:rPr>
          <w:rFonts w:cs="Times New Roman"/>
        </w:rPr>
      </w:pPr>
    </w:p>
    <w:p w:rsidR="00EB6488" w:rsidRPr="001568FD" w:rsidRDefault="00FB1294" w:rsidP="00EB0C95">
      <w:pPr>
        <w:pStyle w:val="Bezodstpw"/>
        <w:numPr>
          <w:ilvl w:val="1"/>
          <w:numId w:val="9"/>
        </w:numPr>
        <w:tabs>
          <w:tab w:val="clear" w:pos="1080"/>
          <w:tab w:val="num" w:pos="426"/>
        </w:tabs>
        <w:spacing w:line="276" w:lineRule="auto"/>
        <w:ind w:left="426" w:hanging="426"/>
        <w:jc w:val="both"/>
        <w:rPr>
          <w:rFonts w:cs="Times New Roman"/>
        </w:rPr>
      </w:pPr>
      <w:r w:rsidRPr="001568FD">
        <w:rPr>
          <w:rFonts w:cs="Times New Roman"/>
        </w:rPr>
        <w:t>Szacuje się, m</w:t>
      </w:r>
      <w:r w:rsidRPr="001568FD">
        <w:rPr>
          <w:rFonts w:eastAsia="Times New Roman" w:cs="Times New Roman"/>
          <w:lang w:eastAsia="pl-PL"/>
        </w:rPr>
        <w:t xml:space="preserve">asa odpadów komunalnych zebranych od właścicieli nieruchomości położonych na terenie gminy Lipie w 2018 r. </w:t>
      </w:r>
      <w:r w:rsidRPr="001568FD">
        <w:rPr>
          <w:rFonts w:cs="Times New Roman"/>
        </w:rPr>
        <w:t xml:space="preserve">będzie podobna do ilości odpadów odebranych w roku 2017. </w:t>
      </w:r>
    </w:p>
    <w:p w:rsidR="00EB6488" w:rsidRPr="001568FD" w:rsidRDefault="00EB6488" w:rsidP="001568FD">
      <w:pPr>
        <w:pStyle w:val="Bezodstpw"/>
        <w:spacing w:line="276" w:lineRule="auto"/>
        <w:jc w:val="both"/>
        <w:rPr>
          <w:rFonts w:cs="Times New Roman"/>
        </w:rPr>
      </w:pPr>
    </w:p>
    <w:p w:rsidR="00FB1294" w:rsidRPr="001568FD" w:rsidRDefault="00EB6488" w:rsidP="00EB0C95">
      <w:pPr>
        <w:pStyle w:val="Bezodstpw"/>
        <w:numPr>
          <w:ilvl w:val="0"/>
          <w:numId w:val="21"/>
        </w:numPr>
        <w:spacing w:line="276" w:lineRule="auto"/>
        <w:ind w:left="284" w:hanging="218"/>
        <w:jc w:val="both"/>
        <w:rPr>
          <w:rFonts w:cs="Times New Roman"/>
        </w:rPr>
      </w:pPr>
      <w:r w:rsidRPr="001568FD">
        <w:rPr>
          <w:rFonts w:cs="Times New Roman"/>
        </w:rPr>
        <w:t xml:space="preserve"> </w:t>
      </w:r>
      <w:r w:rsidR="00FB1294" w:rsidRPr="001568FD">
        <w:rPr>
          <w:rFonts w:cs="Times New Roman"/>
        </w:rPr>
        <w:t xml:space="preserve">Ilość odebranych odpadów od stycznie do czerwca 2018 r. </w:t>
      </w:r>
    </w:p>
    <w:tbl>
      <w:tblPr>
        <w:tblStyle w:val="Tabela-Siatka"/>
        <w:tblpPr w:leftFromText="141" w:rightFromText="141" w:vertAnchor="text" w:horzAnchor="margin" w:tblpXSpec="center" w:tblpY="305"/>
        <w:tblW w:w="11023" w:type="dxa"/>
        <w:tblLayout w:type="fixed"/>
        <w:tblLook w:val="04A0" w:firstRow="1" w:lastRow="0" w:firstColumn="1" w:lastColumn="0" w:noHBand="0" w:noVBand="1"/>
      </w:tblPr>
      <w:tblGrid>
        <w:gridCol w:w="1534"/>
        <w:gridCol w:w="1536"/>
        <w:gridCol w:w="1005"/>
        <w:gridCol w:w="992"/>
        <w:gridCol w:w="995"/>
        <w:gridCol w:w="992"/>
        <w:gridCol w:w="1134"/>
        <w:gridCol w:w="851"/>
        <w:gridCol w:w="992"/>
        <w:gridCol w:w="992"/>
      </w:tblGrid>
      <w:tr w:rsidR="00FB1294" w:rsidRPr="001568FD" w:rsidTr="00EB6488">
        <w:trPr>
          <w:trHeight w:val="558"/>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MIESIĄC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ILOŚĆ</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ODPADÓW</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ZMIESZANYCH</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20 03 01</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00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SZKŁO</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20 01 02</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PLASTIK</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20 01 39</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MAKULATURA</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20 01 01</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lastRenderedPageBreak/>
              <w:t>/tony/</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WIELKOGABARYTOWE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20 03 07</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lastRenderedPageBreak/>
              <w:t>/tony/</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 xml:space="preserve">ZUŻYTE </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OPONY</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16 01 03</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AGD</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Odpady ulegające biodegr</w:t>
            </w:r>
            <w:r w:rsidRPr="001568FD">
              <w:rPr>
                <w:rFonts w:asciiTheme="minorHAnsi" w:hAnsiTheme="minorHAnsi"/>
                <w:b/>
              </w:rPr>
              <w:lastRenderedPageBreak/>
              <w:t>adacji 200201</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 /tony/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Zmieszane odpady opakow</w:t>
            </w:r>
            <w:r w:rsidRPr="001568FD">
              <w:rPr>
                <w:rFonts w:asciiTheme="minorHAnsi" w:hAnsiTheme="minorHAnsi"/>
                <w:b/>
              </w:rPr>
              <w:lastRenderedPageBreak/>
              <w:t>aniowe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15 01 06</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r>
      <w:tr w:rsidR="00FB1294" w:rsidRPr="001568FD" w:rsidTr="00EB6488">
        <w:trPr>
          <w:trHeight w:val="565"/>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Styczeń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129,240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6,240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0,700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1,240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4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Luty</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122,72</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8,710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5,980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0,640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7"/>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Marzec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14,120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5,333</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0,727</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0,890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1"/>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Kwiecień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121,340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9,350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7,350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1,270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Maj</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118,060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16,100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8,960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2,140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u w:val="single"/>
              </w:rPr>
            </w:pPr>
            <w:r w:rsidRPr="001568FD">
              <w:rPr>
                <w:rFonts w:asciiTheme="minorHAnsi" w:hAnsiTheme="minorHAnsi"/>
                <w:u w:val="single"/>
              </w:rPr>
              <w:t>_</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Czerwiec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160,840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10,76</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6,400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2,020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7,060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1,160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0,480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5,640</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Razem</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770,54</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73,19</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40,263</w:t>
            </w:r>
          </w:p>
        </w:tc>
        <w:tc>
          <w:tcPr>
            <w:tcW w:w="99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center"/>
              <w:rPr>
                <w:rFonts w:asciiTheme="minorHAnsi" w:hAnsiTheme="minorHAnsi"/>
                <w:b/>
              </w:rPr>
            </w:pPr>
            <w:r w:rsidRPr="001568FD">
              <w:rPr>
                <w:rFonts w:asciiTheme="minorHAnsi" w:hAnsiTheme="minorHAnsi"/>
                <w:b/>
              </w:rPr>
              <w:t>7,497</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8,30</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2,050</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5,640</w:t>
            </w:r>
          </w:p>
        </w:tc>
      </w:tr>
    </w:tbl>
    <w:p w:rsidR="00FB1294" w:rsidRPr="001568FD" w:rsidRDefault="00FB1294" w:rsidP="001568FD">
      <w:pPr>
        <w:rPr>
          <w:rFonts w:asciiTheme="minorHAnsi" w:hAnsiTheme="minorHAnsi"/>
          <w:b/>
        </w:rPr>
      </w:pPr>
    </w:p>
    <w:p w:rsidR="00FA358D" w:rsidRPr="001568FD" w:rsidRDefault="00FA358D" w:rsidP="001568FD">
      <w:pPr>
        <w:pStyle w:val="Bezodstpw"/>
        <w:spacing w:line="276" w:lineRule="auto"/>
        <w:jc w:val="both"/>
      </w:pPr>
    </w:p>
    <w:p w:rsidR="00FF47AF" w:rsidRPr="001568FD" w:rsidRDefault="00FF47AF" w:rsidP="001568FD">
      <w:pPr>
        <w:pStyle w:val="Bezodstpw"/>
        <w:spacing w:line="276" w:lineRule="auto"/>
        <w:ind w:left="360"/>
        <w:jc w:val="both"/>
      </w:pPr>
    </w:p>
    <w:p w:rsidR="00564AFC" w:rsidRPr="001568FD" w:rsidRDefault="00564AFC" w:rsidP="001568FD">
      <w:pPr>
        <w:pStyle w:val="Bezodstpw"/>
        <w:spacing w:line="276" w:lineRule="auto"/>
        <w:ind w:left="720"/>
        <w:jc w:val="both"/>
      </w:pPr>
    </w:p>
    <w:p w:rsidR="00296A03" w:rsidRPr="001568FD" w:rsidRDefault="00296A03" w:rsidP="001568FD">
      <w:pPr>
        <w:pStyle w:val="Bezodstpw"/>
        <w:spacing w:line="276" w:lineRule="auto"/>
      </w:pPr>
    </w:p>
    <w:sectPr w:rsidR="00296A03" w:rsidRPr="001568FD" w:rsidSect="001568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CC" w:rsidRDefault="000012CC" w:rsidP="001568FD">
      <w:pPr>
        <w:spacing w:after="0" w:line="240" w:lineRule="auto"/>
      </w:pPr>
      <w:r>
        <w:separator/>
      </w:r>
    </w:p>
  </w:endnote>
  <w:endnote w:type="continuationSeparator" w:id="0">
    <w:p w:rsidR="000012CC" w:rsidRDefault="000012CC" w:rsidP="0015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PMincho"/>
    <w:charset w:val="80"/>
    <w:family w:val="roman"/>
    <w:pitch w:val="default"/>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CC" w:rsidRDefault="000012CC" w:rsidP="001568FD">
      <w:pPr>
        <w:spacing w:after="0" w:line="240" w:lineRule="auto"/>
      </w:pPr>
      <w:r>
        <w:separator/>
      </w:r>
    </w:p>
  </w:footnote>
  <w:footnote w:type="continuationSeparator" w:id="0">
    <w:p w:rsidR="000012CC" w:rsidRDefault="000012CC" w:rsidP="0015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7CEC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Ansi="Times New Roman"/>
        <w:b w:val="0"/>
        <w:bCs w:val="0"/>
      </w:rPr>
    </w:lvl>
    <w:lvl w:ilvl="2">
      <w:start w:val="1"/>
      <w:numFmt w:val="decimal"/>
      <w:lvlText w:val="%1.%2.%3."/>
      <w:lvlJc w:val="left"/>
      <w:pPr>
        <w:ind w:left="1224" w:hanging="504"/>
      </w:pPr>
      <w:rPr>
        <w:rFonts w:hAnsi="Times New Roman"/>
        <w:b w:val="0"/>
        <w:bCs w:val="0"/>
      </w:rPr>
    </w:lvl>
    <w:lvl w:ilvl="3">
      <w:start w:val="1"/>
      <w:numFmt w:val="decimal"/>
      <w:lvlText w:val="%1.%2.%3.%4."/>
      <w:lvlJc w:val="left"/>
      <w:pPr>
        <w:ind w:left="1728" w:hanging="648"/>
      </w:pPr>
      <w:rPr>
        <w:rFonts w:hAnsi="Times New Roman"/>
      </w:rPr>
    </w:lvl>
    <w:lvl w:ilvl="4">
      <w:start w:val="1"/>
      <w:numFmt w:val="decimal"/>
      <w:lvlText w:val="%1.%2.%3.%4.%5."/>
      <w:lvlJc w:val="left"/>
      <w:pPr>
        <w:ind w:left="2232" w:hanging="792"/>
      </w:pPr>
      <w:rPr>
        <w:rFonts w:hAnsi="Times New Roman"/>
        <w:b w:val="0"/>
        <w:bCs w:val="0"/>
      </w:rPr>
    </w:lvl>
    <w:lvl w:ilvl="5">
      <w:start w:val="1"/>
      <w:numFmt w:val="decimal"/>
      <w:lvlText w:val="%1.%2.%3.%4.%5.%6."/>
      <w:lvlJc w:val="left"/>
      <w:pPr>
        <w:ind w:left="2736" w:hanging="936"/>
      </w:pPr>
      <w:rPr>
        <w:rFonts w:hAnsi="Times New Roman"/>
      </w:rPr>
    </w:lvl>
    <w:lvl w:ilvl="6">
      <w:start w:val="1"/>
      <w:numFmt w:val="decimal"/>
      <w:lvlText w:val="%1.%2.%3.%4.%5.%6.%7."/>
      <w:lvlJc w:val="left"/>
      <w:pPr>
        <w:ind w:left="3240" w:hanging="1080"/>
      </w:pPr>
      <w:rPr>
        <w:rFonts w:hAnsi="Times New Roman"/>
      </w:rPr>
    </w:lvl>
    <w:lvl w:ilvl="7">
      <w:start w:val="1"/>
      <w:numFmt w:val="decimal"/>
      <w:lvlText w:val="%1.%2.%3.%4.%5.%6.%7.%8."/>
      <w:lvlJc w:val="left"/>
      <w:pPr>
        <w:ind w:left="3744" w:hanging="1224"/>
      </w:pPr>
      <w:rPr>
        <w:rFonts w:hAnsi="Times New Roman"/>
      </w:rPr>
    </w:lvl>
    <w:lvl w:ilvl="8">
      <w:start w:val="1"/>
      <w:numFmt w:val="decimal"/>
      <w:lvlText w:val="%1.%2.%3.%4.%5.%6.%7.%8.%9."/>
      <w:lvlJc w:val="left"/>
      <w:pPr>
        <w:ind w:left="4320" w:hanging="1440"/>
      </w:pPr>
      <w:rPr>
        <w:rFonts w:hAnsi="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27B4F20"/>
    <w:multiLevelType w:val="hybridMultilevel"/>
    <w:tmpl w:val="94A63D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3520427"/>
    <w:multiLevelType w:val="multilevel"/>
    <w:tmpl w:val="F3EEA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966C7"/>
    <w:multiLevelType w:val="hybridMultilevel"/>
    <w:tmpl w:val="80A2474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11C76"/>
    <w:multiLevelType w:val="hybridMultilevel"/>
    <w:tmpl w:val="EAC0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634B2B"/>
    <w:multiLevelType w:val="multilevel"/>
    <w:tmpl w:val="0822442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0F7D5AEE"/>
    <w:multiLevelType w:val="hybridMultilevel"/>
    <w:tmpl w:val="524C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53680"/>
    <w:multiLevelType w:val="multilevel"/>
    <w:tmpl w:val="37481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009AC"/>
    <w:multiLevelType w:val="hybridMultilevel"/>
    <w:tmpl w:val="487E57E8"/>
    <w:lvl w:ilvl="0" w:tplc="1476462A">
      <w:start w:val="120"/>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670C23"/>
    <w:multiLevelType w:val="hybridMultilevel"/>
    <w:tmpl w:val="D4E2925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45385"/>
    <w:multiLevelType w:val="hybridMultilevel"/>
    <w:tmpl w:val="B5D068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1AC1D9E"/>
    <w:multiLevelType w:val="multilevel"/>
    <w:tmpl w:val="DD34A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BC3F35"/>
    <w:multiLevelType w:val="multilevel"/>
    <w:tmpl w:val="4C7A509A"/>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DA18C4"/>
    <w:multiLevelType w:val="multilevel"/>
    <w:tmpl w:val="96D2A21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D24701D"/>
    <w:multiLevelType w:val="hybridMultilevel"/>
    <w:tmpl w:val="6B4499C8"/>
    <w:lvl w:ilvl="0" w:tplc="449A5230">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9">
    <w:nsid w:val="5E2F6E1E"/>
    <w:multiLevelType w:val="hybridMultilevel"/>
    <w:tmpl w:val="645EFD0C"/>
    <w:lvl w:ilvl="0" w:tplc="656E98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8F4574"/>
    <w:multiLevelType w:val="hybridMultilevel"/>
    <w:tmpl w:val="84F415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D37B7D"/>
    <w:multiLevelType w:val="multilevel"/>
    <w:tmpl w:val="814CD2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B317CE8"/>
    <w:multiLevelType w:val="hybridMultilevel"/>
    <w:tmpl w:val="636E01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FB418D5"/>
    <w:multiLevelType w:val="hybridMultilevel"/>
    <w:tmpl w:val="4E58D5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D774EC"/>
    <w:multiLevelType w:val="hybridMultilevel"/>
    <w:tmpl w:val="8B1C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355F32"/>
    <w:multiLevelType w:val="hybridMultilevel"/>
    <w:tmpl w:val="7DCE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5"/>
  </w:num>
  <w:num w:numId="5">
    <w:abstractNumId w:val="0"/>
  </w:num>
  <w:num w:numId="6">
    <w:abstractNumId w:val="14"/>
  </w:num>
  <w:num w:numId="7">
    <w:abstractNumId w:val="3"/>
  </w:num>
  <w:num w:numId="8">
    <w:abstractNumId w:val="4"/>
  </w:num>
  <w:num w:numId="9">
    <w:abstractNumId w:val="1"/>
  </w:num>
  <w:num w:numId="10">
    <w:abstractNumId w:val="8"/>
  </w:num>
  <w:num w:numId="11">
    <w:abstractNumId w:val="25"/>
  </w:num>
  <w:num w:numId="12">
    <w:abstractNumId w:val="18"/>
  </w:num>
  <w:num w:numId="13">
    <w:abstractNumId w:val="17"/>
  </w:num>
  <w:num w:numId="14">
    <w:abstractNumId w:val="6"/>
  </w:num>
  <w:num w:numId="15">
    <w:abstractNumId w:val="12"/>
  </w:num>
  <w:num w:numId="16">
    <w:abstractNumId w:val="16"/>
  </w:num>
  <w:num w:numId="17">
    <w:abstractNumId w:val="11"/>
  </w:num>
  <w:num w:numId="18">
    <w:abstractNumId w:val="15"/>
  </w:num>
  <w:num w:numId="19">
    <w:abstractNumId w:val="23"/>
  </w:num>
  <w:num w:numId="20">
    <w:abstractNumId w:val="9"/>
  </w:num>
  <w:num w:numId="21">
    <w:abstractNumId w:val="13"/>
  </w:num>
  <w:num w:numId="22">
    <w:abstractNumId w:val="7"/>
  </w:num>
  <w:num w:numId="23">
    <w:abstractNumId w:val="10"/>
  </w:num>
  <w:num w:numId="24">
    <w:abstractNumId w:val="19"/>
  </w:num>
  <w:num w:numId="25">
    <w:abstractNumId w:val="26"/>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E2"/>
    <w:rsid w:val="000012CC"/>
    <w:rsid w:val="00001300"/>
    <w:rsid w:val="00005BB0"/>
    <w:rsid w:val="0002552D"/>
    <w:rsid w:val="00033C2F"/>
    <w:rsid w:val="00037DF4"/>
    <w:rsid w:val="00043DF3"/>
    <w:rsid w:val="000578A9"/>
    <w:rsid w:val="00062D24"/>
    <w:rsid w:val="00063BEB"/>
    <w:rsid w:val="00071E0B"/>
    <w:rsid w:val="0007544D"/>
    <w:rsid w:val="00075815"/>
    <w:rsid w:val="0008442F"/>
    <w:rsid w:val="0009102E"/>
    <w:rsid w:val="000B61BB"/>
    <w:rsid w:val="000C64D6"/>
    <w:rsid w:val="000E1DA4"/>
    <w:rsid w:val="000E3D4D"/>
    <w:rsid w:val="000F195C"/>
    <w:rsid w:val="000F3F1E"/>
    <w:rsid w:val="001161EC"/>
    <w:rsid w:val="00132BB8"/>
    <w:rsid w:val="0014703C"/>
    <w:rsid w:val="00147935"/>
    <w:rsid w:val="001568FD"/>
    <w:rsid w:val="00164A3E"/>
    <w:rsid w:val="00171792"/>
    <w:rsid w:val="00174C08"/>
    <w:rsid w:val="00176A28"/>
    <w:rsid w:val="00190398"/>
    <w:rsid w:val="00191E70"/>
    <w:rsid w:val="001928C8"/>
    <w:rsid w:val="001A441E"/>
    <w:rsid w:val="001A5EC6"/>
    <w:rsid w:val="001E0336"/>
    <w:rsid w:val="001E0BB5"/>
    <w:rsid w:val="001E46B3"/>
    <w:rsid w:val="001E475C"/>
    <w:rsid w:val="001E5521"/>
    <w:rsid w:val="001E66D8"/>
    <w:rsid w:val="002005E9"/>
    <w:rsid w:val="00205BAF"/>
    <w:rsid w:val="00210DB9"/>
    <w:rsid w:val="00216E70"/>
    <w:rsid w:val="00220659"/>
    <w:rsid w:val="00225F7E"/>
    <w:rsid w:val="00234435"/>
    <w:rsid w:val="002467A4"/>
    <w:rsid w:val="0025018C"/>
    <w:rsid w:val="00252AD2"/>
    <w:rsid w:val="002578CF"/>
    <w:rsid w:val="0027605D"/>
    <w:rsid w:val="002822BD"/>
    <w:rsid w:val="002839A2"/>
    <w:rsid w:val="00294969"/>
    <w:rsid w:val="0029597C"/>
    <w:rsid w:val="00296A03"/>
    <w:rsid w:val="002A5414"/>
    <w:rsid w:val="002C57CE"/>
    <w:rsid w:val="002D053E"/>
    <w:rsid w:val="002D124D"/>
    <w:rsid w:val="002D2F5F"/>
    <w:rsid w:val="002D3A54"/>
    <w:rsid w:val="002D6522"/>
    <w:rsid w:val="002D7BEE"/>
    <w:rsid w:val="002F1976"/>
    <w:rsid w:val="002F49F0"/>
    <w:rsid w:val="002F5B72"/>
    <w:rsid w:val="00302E70"/>
    <w:rsid w:val="00311989"/>
    <w:rsid w:val="00312DFF"/>
    <w:rsid w:val="00313CA4"/>
    <w:rsid w:val="00314493"/>
    <w:rsid w:val="003160AF"/>
    <w:rsid w:val="00331611"/>
    <w:rsid w:val="00333F27"/>
    <w:rsid w:val="00336241"/>
    <w:rsid w:val="00336A88"/>
    <w:rsid w:val="00355411"/>
    <w:rsid w:val="003563B5"/>
    <w:rsid w:val="00360FB3"/>
    <w:rsid w:val="00362416"/>
    <w:rsid w:val="003832BB"/>
    <w:rsid w:val="0039416F"/>
    <w:rsid w:val="003942B3"/>
    <w:rsid w:val="003B3C8A"/>
    <w:rsid w:val="003D0372"/>
    <w:rsid w:val="003E1D6E"/>
    <w:rsid w:val="003E40DC"/>
    <w:rsid w:val="00414019"/>
    <w:rsid w:val="0041475A"/>
    <w:rsid w:val="00425E5B"/>
    <w:rsid w:val="00457E13"/>
    <w:rsid w:val="00465F32"/>
    <w:rsid w:val="004716EB"/>
    <w:rsid w:val="00475235"/>
    <w:rsid w:val="00486A1B"/>
    <w:rsid w:val="004910C2"/>
    <w:rsid w:val="004953B0"/>
    <w:rsid w:val="004A5295"/>
    <w:rsid w:val="004B49DC"/>
    <w:rsid w:val="004C107F"/>
    <w:rsid w:val="004C1503"/>
    <w:rsid w:val="004C3DB8"/>
    <w:rsid w:val="004D2E51"/>
    <w:rsid w:val="004E4F74"/>
    <w:rsid w:val="004E52A2"/>
    <w:rsid w:val="004F51A5"/>
    <w:rsid w:val="00504389"/>
    <w:rsid w:val="005064D9"/>
    <w:rsid w:val="00527CF2"/>
    <w:rsid w:val="0053442B"/>
    <w:rsid w:val="00535226"/>
    <w:rsid w:val="00537186"/>
    <w:rsid w:val="005430CB"/>
    <w:rsid w:val="005456C1"/>
    <w:rsid w:val="00546F1D"/>
    <w:rsid w:val="0055064A"/>
    <w:rsid w:val="00560465"/>
    <w:rsid w:val="00562189"/>
    <w:rsid w:val="00564AFC"/>
    <w:rsid w:val="00576240"/>
    <w:rsid w:val="00577EED"/>
    <w:rsid w:val="005808B9"/>
    <w:rsid w:val="005818CA"/>
    <w:rsid w:val="005B3F0F"/>
    <w:rsid w:val="005B5F6D"/>
    <w:rsid w:val="005C21FB"/>
    <w:rsid w:val="005C2892"/>
    <w:rsid w:val="005C61CD"/>
    <w:rsid w:val="005D21FE"/>
    <w:rsid w:val="005D6FCB"/>
    <w:rsid w:val="005E07B3"/>
    <w:rsid w:val="005E1E1E"/>
    <w:rsid w:val="005F3960"/>
    <w:rsid w:val="006063C0"/>
    <w:rsid w:val="006176E0"/>
    <w:rsid w:val="00621D5C"/>
    <w:rsid w:val="006249E4"/>
    <w:rsid w:val="006667CF"/>
    <w:rsid w:val="00671A19"/>
    <w:rsid w:val="0067357B"/>
    <w:rsid w:val="0067532F"/>
    <w:rsid w:val="006A1E3F"/>
    <w:rsid w:val="006A66C6"/>
    <w:rsid w:val="006C6CA7"/>
    <w:rsid w:val="006D2909"/>
    <w:rsid w:val="006E4D94"/>
    <w:rsid w:val="006E62EC"/>
    <w:rsid w:val="006F0D0C"/>
    <w:rsid w:val="00722B09"/>
    <w:rsid w:val="007266CE"/>
    <w:rsid w:val="007312BE"/>
    <w:rsid w:val="0073215B"/>
    <w:rsid w:val="007343DB"/>
    <w:rsid w:val="00743681"/>
    <w:rsid w:val="00750881"/>
    <w:rsid w:val="00756021"/>
    <w:rsid w:val="007726E1"/>
    <w:rsid w:val="00780581"/>
    <w:rsid w:val="00782EC6"/>
    <w:rsid w:val="007861F6"/>
    <w:rsid w:val="007B152D"/>
    <w:rsid w:val="007D3523"/>
    <w:rsid w:val="007F7550"/>
    <w:rsid w:val="00801481"/>
    <w:rsid w:val="00805805"/>
    <w:rsid w:val="00812469"/>
    <w:rsid w:val="00826024"/>
    <w:rsid w:val="008265DC"/>
    <w:rsid w:val="008317C7"/>
    <w:rsid w:val="00840A70"/>
    <w:rsid w:val="00850932"/>
    <w:rsid w:val="008526A0"/>
    <w:rsid w:val="00853E4B"/>
    <w:rsid w:val="008548C6"/>
    <w:rsid w:val="00863A92"/>
    <w:rsid w:val="00891C0E"/>
    <w:rsid w:val="00894A28"/>
    <w:rsid w:val="008A37AD"/>
    <w:rsid w:val="008B3569"/>
    <w:rsid w:val="008E18D6"/>
    <w:rsid w:val="008E616D"/>
    <w:rsid w:val="008E68ED"/>
    <w:rsid w:val="008E750C"/>
    <w:rsid w:val="008F11C9"/>
    <w:rsid w:val="008F6538"/>
    <w:rsid w:val="00900B51"/>
    <w:rsid w:val="00914E6D"/>
    <w:rsid w:val="00941E8E"/>
    <w:rsid w:val="00944788"/>
    <w:rsid w:val="009539AE"/>
    <w:rsid w:val="00984B28"/>
    <w:rsid w:val="009A7E53"/>
    <w:rsid w:val="009B4142"/>
    <w:rsid w:val="009F3066"/>
    <w:rsid w:val="00A07BF2"/>
    <w:rsid w:val="00A10752"/>
    <w:rsid w:val="00A12A80"/>
    <w:rsid w:val="00A2187E"/>
    <w:rsid w:val="00A261EA"/>
    <w:rsid w:val="00A2726B"/>
    <w:rsid w:val="00A27964"/>
    <w:rsid w:val="00A3736C"/>
    <w:rsid w:val="00A45521"/>
    <w:rsid w:val="00A47F72"/>
    <w:rsid w:val="00A54EB9"/>
    <w:rsid w:val="00A77943"/>
    <w:rsid w:val="00A82F14"/>
    <w:rsid w:val="00A9383A"/>
    <w:rsid w:val="00AA3E55"/>
    <w:rsid w:val="00AA6A7C"/>
    <w:rsid w:val="00AB27E7"/>
    <w:rsid w:val="00AB28C1"/>
    <w:rsid w:val="00AC3C66"/>
    <w:rsid w:val="00AD624B"/>
    <w:rsid w:val="00AF16A4"/>
    <w:rsid w:val="00AF7FF4"/>
    <w:rsid w:val="00B03277"/>
    <w:rsid w:val="00B0420C"/>
    <w:rsid w:val="00B04F34"/>
    <w:rsid w:val="00B15440"/>
    <w:rsid w:val="00B2168A"/>
    <w:rsid w:val="00B25014"/>
    <w:rsid w:val="00B441B3"/>
    <w:rsid w:val="00B4456C"/>
    <w:rsid w:val="00B4750D"/>
    <w:rsid w:val="00B566FD"/>
    <w:rsid w:val="00B64713"/>
    <w:rsid w:val="00B7131B"/>
    <w:rsid w:val="00B74E48"/>
    <w:rsid w:val="00B81693"/>
    <w:rsid w:val="00B84B4A"/>
    <w:rsid w:val="00B963FE"/>
    <w:rsid w:val="00B96F78"/>
    <w:rsid w:val="00BB5B8E"/>
    <w:rsid w:val="00BC0AC5"/>
    <w:rsid w:val="00BC79FD"/>
    <w:rsid w:val="00BD029B"/>
    <w:rsid w:val="00BD2C08"/>
    <w:rsid w:val="00BD4A57"/>
    <w:rsid w:val="00BE5E6D"/>
    <w:rsid w:val="00BF01F3"/>
    <w:rsid w:val="00BF4A6A"/>
    <w:rsid w:val="00BF6BF7"/>
    <w:rsid w:val="00C07BB8"/>
    <w:rsid w:val="00C17AB5"/>
    <w:rsid w:val="00C44F18"/>
    <w:rsid w:val="00C50F40"/>
    <w:rsid w:val="00C518ED"/>
    <w:rsid w:val="00C555B5"/>
    <w:rsid w:val="00C62CBA"/>
    <w:rsid w:val="00C6339F"/>
    <w:rsid w:val="00C7104D"/>
    <w:rsid w:val="00CB1FCB"/>
    <w:rsid w:val="00CC1581"/>
    <w:rsid w:val="00CD3EF1"/>
    <w:rsid w:val="00CD6F06"/>
    <w:rsid w:val="00CD7853"/>
    <w:rsid w:val="00CE4B2D"/>
    <w:rsid w:val="00CF1070"/>
    <w:rsid w:val="00D2144E"/>
    <w:rsid w:val="00D35496"/>
    <w:rsid w:val="00D76BF3"/>
    <w:rsid w:val="00D85DBE"/>
    <w:rsid w:val="00D86292"/>
    <w:rsid w:val="00D86D84"/>
    <w:rsid w:val="00D90013"/>
    <w:rsid w:val="00D9091C"/>
    <w:rsid w:val="00D9733A"/>
    <w:rsid w:val="00DA2F14"/>
    <w:rsid w:val="00DB0623"/>
    <w:rsid w:val="00DC0E1E"/>
    <w:rsid w:val="00DC7B11"/>
    <w:rsid w:val="00DD6C30"/>
    <w:rsid w:val="00DE5C58"/>
    <w:rsid w:val="00DF1046"/>
    <w:rsid w:val="00DF3D61"/>
    <w:rsid w:val="00E01960"/>
    <w:rsid w:val="00E22518"/>
    <w:rsid w:val="00E2382B"/>
    <w:rsid w:val="00E35EB0"/>
    <w:rsid w:val="00E57889"/>
    <w:rsid w:val="00E7152B"/>
    <w:rsid w:val="00E716D3"/>
    <w:rsid w:val="00E777A3"/>
    <w:rsid w:val="00E80E71"/>
    <w:rsid w:val="00EB0C95"/>
    <w:rsid w:val="00EB4C8B"/>
    <w:rsid w:val="00EB6488"/>
    <w:rsid w:val="00EB7BAF"/>
    <w:rsid w:val="00ED157B"/>
    <w:rsid w:val="00ED7612"/>
    <w:rsid w:val="00EF1385"/>
    <w:rsid w:val="00F101B7"/>
    <w:rsid w:val="00F11BC7"/>
    <w:rsid w:val="00F3075B"/>
    <w:rsid w:val="00F33CD0"/>
    <w:rsid w:val="00F46ED7"/>
    <w:rsid w:val="00F52281"/>
    <w:rsid w:val="00F523E1"/>
    <w:rsid w:val="00F53CD7"/>
    <w:rsid w:val="00F80FD6"/>
    <w:rsid w:val="00F84CDD"/>
    <w:rsid w:val="00F866B5"/>
    <w:rsid w:val="00F86BF0"/>
    <w:rsid w:val="00F92992"/>
    <w:rsid w:val="00F93436"/>
    <w:rsid w:val="00F953A8"/>
    <w:rsid w:val="00FA358D"/>
    <w:rsid w:val="00FA46FA"/>
    <w:rsid w:val="00FA5802"/>
    <w:rsid w:val="00FA59E2"/>
    <w:rsid w:val="00FB1294"/>
    <w:rsid w:val="00FD079B"/>
    <w:rsid w:val="00FD53BC"/>
    <w:rsid w:val="00FF1016"/>
    <w:rsid w:val="00FF47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CC09-8657-4193-81C1-7F6B6F33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3930</Words>
  <Characters>23586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Kobiela</dc:creator>
  <cp:lastModifiedBy>Barbara Bukalska</cp:lastModifiedBy>
  <cp:revision>2</cp:revision>
  <cp:lastPrinted>2018-10-26T11:12:00Z</cp:lastPrinted>
  <dcterms:created xsi:type="dcterms:W3CDTF">2018-11-19T10:07:00Z</dcterms:created>
  <dcterms:modified xsi:type="dcterms:W3CDTF">2018-11-19T10:07:00Z</dcterms:modified>
</cp:coreProperties>
</file>