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56" w:rsidRDefault="001A0C56" w:rsidP="001A0C56">
      <w:pPr>
        <w:widowControl w:val="0"/>
        <w:autoSpaceDE w:val="0"/>
        <w:autoSpaceDN w:val="0"/>
        <w:spacing w:before="64" w:after="0" w:line="240" w:lineRule="auto"/>
        <w:jc w:val="center"/>
        <w:rPr>
          <w:rFonts w:ascii="Times New Roman" w:eastAsia="Times New Roman" w:hAnsi="Times New Roman" w:cs="Times New Roman"/>
          <w:sz w:val="24"/>
          <w:lang w:eastAsia="pl-PL" w:bidi="pl-PL"/>
        </w:rPr>
      </w:pPr>
      <w:r>
        <w:rPr>
          <w:rFonts w:ascii="Times New Roman" w:eastAsia="Times New Roman" w:hAnsi="Times New Roman" w:cs="Times New Roman"/>
          <w:b/>
          <w:sz w:val="24"/>
          <w:lang w:eastAsia="pl-PL" w:bidi="pl-PL"/>
        </w:rPr>
        <w:t xml:space="preserve">Wzór Umowy </w:t>
      </w:r>
      <w:r>
        <w:rPr>
          <w:rFonts w:ascii="Times New Roman" w:eastAsia="Times New Roman" w:hAnsi="Times New Roman" w:cs="Times New Roman"/>
          <w:b/>
          <w:sz w:val="24"/>
          <w:lang w:eastAsia="pl-PL" w:bidi="pl-PL"/>
        </w:rPr>
        <w:br/>
      </w:r>
      <w:r>
        <w:rPr>
          <w:rFonts w:ascii="Times New Roman" w:eastAsia="Times New Roman" w:hAnsi="Times New Roman" w:cs="Times New Roman"/>
          <w:sz w:val="24"/>
          <w:lang w:eastAsia="pl-PL" w:bidi="pl-PL"/>
        </w:rPr>
        <w:t>na roboty budowlane</w:t>
      </w:r>
    </w:p>
    <w:p w:rsidR="001A0C56" w:rsidRDefault="001A0C56" w:rsidP="001A0C56">
      <w:pPr>
        <w:widowControl w:val="0"/>
        <w:autoSpaceDE w:val="0"/>
        <w:autoSpaceDN w:val="0"/>
        <w:spacing w:after="0" w:line="240" w:lineRule="auto"/>
        <w:ind w:right="-4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nr rej………………………….</w:t>
      </w:r>
    </w:p>
    <w:p w:rsidR="001A0C56" w:rsidRDefault="001A0C56" w:rsidP="001A0C56">
      <w:pPr>
        <w:widowControl w:val="0"/>
        <w:autoSpaceDE w:val="0"/>
        <w:autoSpaceDN w:val="0"/>
        <w:spacing w:after="0" w:line="240" w:lineRule="auto"/>
        <w:ind w:right="-49"/>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after="0" w:line="240" w:lineRule="auto"/>
        <w:ind w:right="9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dniu ………………2019r. w Lipiu pomiędzy…………………………, zwaną w treści umowy Zamawiającym, reprezentowaną przez:</w:t>
      </w:r>
    </w:p>
    <w:p w:rsidR="001A0C56" w:rsidRDefault="001A0C56" w:rsidP="001A0C56">
      <w:pPr>
        <w:widowControl w:val="0"/>
        <w:autoSpaceDE w:val="0"/>
        <w:autoSpaceDN w:val="0"/>
        <w:spacing w:after="0" w:line="240" w:lineRule="auto"/>
        <w:ind w:right="-49"/>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t>
      </w:r>
    </w:p>
    <w:p w:rsidR="001A0C56" w:rsidRDefault="001A0C56" w:rsidP="001A0C56">
      <w:pPr>
        <w:widowControl w:val="0"/>
        <w:autoSpaceDE w:val="0"/>
        <w:autoSpaceDN w:val="0"/>
        <w:spacing w:after="0" w:line="240" w:lineRule="auto"/>
        <w:ind w:right="-49"/>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przy kontrasygnacie finansowej ……………………….</w:t>
      </w:r>
    </w:p>
    <w:p w:rsidR="001A0C56" w:rsidRDefault="001A0C56" w:rsidP="001A0C56">
      <w:pPr>
        <w:widowControl w:val="0"/>
        <w:autoSpaceDE w:val="0"/>
        <w:autoSpaceDN w:val="0"/>
        <w:spacing w:after="0" w:line="240" w:lineRule="auto"/>
        <w:ind w:right="9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 …………………………….., z siedzibą w ……………….., przy ul. ………………………, wpis do ………………………………………., NIP ……………, REGON …………….., zwanym dalej Wykonawcą, reprezentowanym przez</w:t>
      </w:r>
    </w:p>
    <w:p w:rsidR="001A0C56" w:rsidRDefault="001A0C56" w:rsidP="001A0C56">
      <w:pPr>
        <w:widowControl w:val="0"/>
        <w:autoSpaceDE w:val="0"/>
        <w:autoSpaceDN w:val="0"/>
        <w:spacing w:after="0" w:line="240" w:lineRule="auto"/>
        <w:ind w:right="489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t>
      </w:r>
    </w:p>
    <w:p w:rsidR="001A0C56" w:rsidRDefault="001A0C56" w:rsidP="001A0C56">
      <w:pPr>
        <w:widowControl w:val="0"/>
        <w:autoSpaceDE w:val="0"/>
        <w:autoSpaceDN w:val="0"/>
        <w:spacing w:after="0" w:line="240" w:lineRule="auto"/>
        <w:ind w:right="4892"/>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została zawarta umowa o następującej treści:</w:t>
      </w:r>
    </w:p>
    <w:p w:rsidR="001A0C56" w:rsidRDefault="001A0C56" w:rsidP="001A0C56">
      <w:pPr>
        <w:widowControl w:val="0"/>
        <w:autoSpaceDE w:val="0"/>
        <w:autoSpaceDN w:val="0"/>
        <w:spacing w:before="2"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3967"/>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 1</w:t>
      </w:r>
    </w:p>
    <w:p w:rsidR="001A0C56" w:rsidRDefault="001A0C56" w:rsidP="001A0C56">
      <w:pPr>
        <w:widowControl w:val="0"/>
        <w:tabs>
          <w:tab w:val="left" w:pos="3967"/>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Przedmiot</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umowy</w:t>
      </w:r>
    </w:p>
    <w:p w:rsidR="001A0C56" w:rsidRDefault="001A0C56" w:rsidP="001A0C56">
      <w:pPr>
        <w:widowControl w:val="0"/>
        <w:autoSpaceDE w:val="0"/>
        <w:autoSpaceDN w:val="0"/>
        <w:spacing w:before="187" w:after="0" w:line="273" w:lineRule="exact"/>
        <w:ind w:right="4349"/>
        <w:jc w:val="center"/>
        <w:rPr>
          <w:rFonts w:ascii="Times New Roman" w:eastAsia="Times New Roman" w:hAnsi="Times New Roman" w:cs="Times New Roman"/>
          <w:b/>
          <w:sz w:val="24"/>
          <w:lang w:eastAsia="pl-PL" w:bidi="pl-PL"/>
        </w:rPr>
      </w:pPr>
    </w:p>
    <w:p w:rsidR="001A0C56" w:rsidRDefault="001A0C56" w:rsidP="001A0C56">
      <w:pPr>
        <w:widowControl w:val="0"/>
        <w:numPr>
          <w:ilvl w:val="0"/>
          <w:numId w:val="1"/>
        </w:numPr>
        <w:autoSpaceDE w:val="0"/>
        <w:autoSpaceDN w:val="0"/>
        <w:spacing w:after="0" w:line="240" w:lineRule="auto"/>
        <w:rPr>
          <w:rFonts w:ascii="Times New Roman" w:eastAsia="Times New Roman" w:hAnsi="Times New Roman" w:cs="Times New Roman"/>
          <w:b/>
          <w:sz w:val="24"/>
          <w:lang w:eastAsia="pl-PL" w:bidi="pl-PL"/>
        </w:rPr>
      </w:pPr>
      <w:r>
        <w:rPr>
          <w:rFonts w:ascii="Times New Roman" w:eastAsia="Times New Roman" w:hAnsi="Times New Roman" w:cs="Times New Roman"/>
          <w:sz w:val="24"/>
          <w:lang w:eastAsia="pl-PL" w:bidi="pl-PL"/>
        </w:rPr>
        <w:t xml:space="preserve">Zamawiający powierza a Wykonawca przyjmuje do wykonania na warunkach określonych w niniejszej umowie, zadanie pod nazwą: </w:t>
      </w:r>
      <w:r>
        <w:rPr>
          <w:rFonts w:ascii="Times New Roman" w:eastAsia="Times New Roman" w:hAnsi="Times New Roman" w:cs="Times New Roman"/>
          <w:b/>
          <w:sz w:val="24"/>
          <w:lang w:eastAsia="pl-PL" w:bidi="pl-PL"/>
        </w:rPr>
        <w:t>„Przebudowa wraz ze zmianą sposobu użytkowania budynku byłej szkoły na mieszkania socjalne w miejscowości Kleśniska – zapewnienie lokali mieszkalnych mieszkańcom wykluczonym społecznie”</w:t>
      </w:r>
    </w:p>
    <w:p w:rsidR="001A0C56" w:rsidRDefault="001A0C56" w:rsidP="001A0C56">
      <w:pPr>
        <w:widowControl w:val="0"/>
        <w:numPr>
          <w:ilvl w:val="0"/>
          <w:numId w:val="1"/>
        </w:numPr>
        <w:tabs>
          <w:tab w:val="left" w:pos="547"/>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Niniejsza umowa została zawarta w wyniku przeprowadzonego postępowania o udzielenie zamówienia publicznego w trybie przetargu nieograniczonego o wartości zamówienia mniejszej niż kwoty określone w przepisach wydanych na podstawie art. 11 ust. 8 ustawy z dnia 29 stycznia 2004 r. – Prawo zamówień publicznych (Dz. U. 2018.1986 </w:t>
      </w:r>
      <w:proofErr w:type="spellStart"/>
      <w:r>
        <w:rPr>
          <w:rFonts w:ascii="Times New Roman" w:eastAsia="Times New Roman" w:hAnsi="Times New Roman" w:cs="Times New Roman"/>
          <w:sz w:val="24"/>
          <w:lang w:eastAsia="pl-PL" w:bidi="pl-PL"/>
        </w:rPr>
        <w:t>t.j</w:t>
      </w:r>
      <w:proofErr w:type="spellEnd"/>
      <w:r>
        <w:rPr>
          <w:rFonts w:ascii="Times New Roman" w:eastAsia="Times New Roman" w:hAnsi="Times New Roman" w:cs="Times New Roman"/>
          <w:sz w:val="24"/>
          <w:lang w:eastAsia="pl-PL" w:bidi="pl-PL"/>
        </w:rPr>
        <w:t>.).</w:t>
      </w:r>
    </w:p>
    <w:p w:rsidR="001A0C56" w:rsidRDefault="001A0C56" w:rsidP="001A0C56">
      <w:pPr>
        <w:widowControl w:val="0"/>
        <w:numPr>
          <w:ilvl w:val="0"/>
          <w:numId w:val="1"/>
        </w:numPr>
        <w:tabs>
          <w:tab w:val="left" w:pos="547"/>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Projekt realizowany jest w ramach dofinansowania  z Regionalnego Programu Operacyjnego Województwa Śląskiego na lata 2014 – 2020 Oś Priorytetowa X „Rewitalizacja oraz infrastruktura społeczna i zdrowotna” Działanie 10.2 „Rozwój mieszkalnictwa socjalnego, wspomaganego i chronionego oraz infrastruktury usług społecznych” Poddziałanie 10.2.4. „Rozwój mieszkalnictwa socjalnego, wspomaganego i chronionego oraz infrastruktury usług społecznych – wsparcie działań wynikających z Lokalnych Strategii Rozwoju obejmujących obszary wiejskie i rybackie” współfinansowanego z Europejskiego Funduszu Rozwoju Regionalnego.</w:t>
      </w:r>
    </w:p>
    <w:p w:rsidR="001A0C56" w:rsidRDefault="001A0C56" w:rsidP="001A0C56">
      <w:pPr>
        <w:widowControl w:val="0"/>
        <w:tabs>
          <w:tab w:val="left" w:pos="547"/>
        </w:tabs>
        <w:autoSpaceDE w:val="0"/>
        <w:autoSpaceDN w:val="0"/>
        <w:spacing w:before="4" w:after="0" w:line="240" w:lineRule="auto"/>
        <w:ind w:right="109"/>
        <w:rPr>
          <w:rFonts w:ascii="Times New Roman" w:eastAsia="Times New Roman" w:hAnsi="Times New Roman" w:cs="Times New Roman"/>
          <w:sz w:val="16"/>
          <w:lang w:eastAsia="pl-PL" w:bidi="pl-PL"/>
        </w:rPr>
      </w:pPr>
    </w:p>
    <w:p w:rsidR="001A0C56" w:rsidRDefault="001A0C56" w:rsidP="001A0C56">
      <w:pPr>
        <w:widowControl w:val="0"/>
        <w:autoSpaceDE w:val="0"/>
        <w:autoSpaceDN w:val="0"/>
        <w:spacing w:before="90" w:after="0" w:line="240" w:lineRule="auto"/>
        <w:ind w:left="3540" w:right="4550" w:firstLine="708"/>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 2</w:t>
      </w:r>
    </w:p>
    <w:p w:rsidR="001A0C56" w:rsidRDefault="001A0C56" w:rsidP="001A0C56">
      <w:pPr>
        <w:widowControl w:val="0"/>
        <w:tabs>
          <w:tab w:val="left" w:pos="419"/>
        </w:tabs>
        <w:autoSpaceDE w:val="0"/>
        <w:autoSpaceDN w:val="0"/>
        <w:spacing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Opis przedmiotu</w:t>
      </w:r>
      <w:r>
        <w:rPr>
          <w:rFonts w:ascii="Times New Roman" w:eastAsia="Times New Roman" w:hAnsi="Times New Roman" w:cs="Times New Roman"/>
          <w:b/>
          <w:spacing w:val="-1"/>
          <w:sz w:val="24"/>
          <w:lang w:eastAsia="pl-PL" w:bidi="pl-PL"/>
        </w:rPr>
        <w:t xml:space="preserve"> </w:t>
      </w:r>
      <w:r>
        <w:rPr>
          <w:rFonts w:ascii="Times New Roman" w:eastAsia="Times New Roman" w:hAnsi="Times New Roman" w:cs="Times New Roman"/>
          <w:b/>
          <w:sz w:val="24"/>
          <w:lang w:eastAsia="pl-PL" w:bidi="pl-PL"/>
        </w:rPr>
        <w:t>umowy</w:t>
      </w:r>
    </w:p>
    <w:p w:rsidR="001A0C56" w:rsidRDefault="001A0C56" w:rsidP="001A0C56">
      <w:pPr>
        <w:widowControl w:val="0"/>
        <w:tabs>
          <w:tab w:val="left" w:pos="419"/>
        </w:tabs>
        <w:autoSpaceDE w:val="0"/>
        <w:autoSpaceDN w:val="0"/>
        <w:spacing w:after="0" w:line="240" w:lineRule="auto"/>
        <w:jc w:val="center"/>
        <w:rPr>
          <w:rFonts w:ascii="Times New Roman" w:eastAsia="Times New Roman" w:hAnsi="Times New Roman" w:cs="Times New Roman"/>
          <w:b/>
          <w:sz w:val="24"/>
          <w:lang w:eastAsia="pl-PL" w:bidi="pl-PL"/>
        </w:rPr>
      </w:pPr>
    </w:p>
    <w:p w:rsidR="001A0C56" w:rsidRDefault="001A0C56" w:rsidP="001A0C56">
      <w:pPr>
        <w:widowControl w:val="0"/>
        <w:autoSpaceDE w:val="0"/>
        <w:autoSpaceDN w:val="0"/>
        <w:spacing w:after="0" w:line="240" w:lineRule="auto"/>
        <w:ind w:right="108"/>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1. Przedmiotem niniejszej umowy jest przebudowa i zmiana sposobu użytkowania budynku byłej szkoły na mieszkania socjalne w miejscowości Kleśniska. </w:t>
      </w:r>
    </w:p>
    <w:p w:rsidR="001A0C56" w:rsidRDefault="001A0C56" w:rsidP="001A0C56">
      <w:pPr>
        <w:widowControl w:val="0"/>
        <w:autoSpaceDE w:val="0"/>
        <w:autoSpaceDN w:val="0"/>
        <w:spacing w:after="0" w:line="240" w:lineRule="auto"/>
        <w:ind w:right="108"/>
        <w:rPr>
          <w:rFonts w:ascii="Calibri" w:eastAsia="Times New Roman" w:hAnsi="Calibri" w:cs="Times New Roman"/>
          <w:lang w:eastAsia="pl-PL" w:bidi="pl-PL"/>
        </w:rPr>
      </w:pPr>
      <w:r>
        <w:rPr>
          <w:rFonts w:ascii="Times New Roman" w:eastAsia="Times New Roman" w:hAnsi="Times New Roman" w:cs="Times New Roman"/>
          <w:sz w:val="24"/>
          <w:lang w:eastAsia="pl-PL" w:bidi="pl-PL"/>
        </w:rPr>
        <w:t>2. Szczegółowy</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zakres</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robót</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objętych</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niniejszą</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umową</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zawarty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jest</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dokumentacji</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 xml:space="preserve">projektowej. </w:t>
      </w:r>
    </w:p>
    <w:p w:rsidR="001A0C56" w:rsidRDefault="001A0C56" w:rsidP="001A0C56">
      <w:pPr>
        <w:widowControl w:val="0"/>
        <w:tabs>
          <w:tab w:val="left" w:pos="4039"/>
        </w:tabs>
        <w:autoSpaceDE w:val="0"/>
        <w:autoSpaceDN w:val="0"/>
        <w:spacing w:after="0" w:line="240" w:lineRule="auto"/>
        <w:outlineLvl w:val="0"/>
        <w:rPr>
          <w:rFonts w:ascii="Times New Roman" w:eastAsia="Times New Roman" w:hAnsi="Times New Roman" w:cs="Times New Roman"/>
          <w:sz w:val="24"/>
          <w:szCs w:val="24"/>
          <w:lang w:eastAsia="pl-PL" w:bidi="pl-PL"/>
        </w:rPr>
      </w:pPr>
    </w:p>
    <w:p w:rsidR="001A0C56" w:rsidRDefault="001A0C56" w:rsidP="001A0C56">
      <w:pPr>
        <w:widowControl w:val="0"/>
        <w:tabs>
          <w:tab w:val="left" w:pos="403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Arial" w:eastAsia="Times New Roman" w:hAnsi="Arial" w:cs="Times New Roman"/>
          <w:b/>
          <w:bCs/>
          <w:sz w:val="24"/>
          <w:szCs w:val="24"/>
          <w:lang w:eastAsia="pl-PL" w:bidi="pl-PL"/>
        </w:rPr>
        <w:t xml:space="preserve">§ </w:t>
      </w:r>
      <w:r>
        <w:rPr>
          <w:rFonts w:ascii="Times New Roman" w:eastAsia="Times New Roman" w:hAnsi="Times New Roman" w:cs="Times New Roman"/>
          <w:b/>
          <w:bCs/>
          <w:sz w:val="24"/>
          <w:szCs w:val="24"/>
          <w:lang w:eastAsia="pl-PL" w:bidi="pl-PL"/>
        </w:rPr>
        <w:t>3</w:t>
      </w:r>
    </w:p>
    <w:p w:rsidR="001A0C56" w:rsidRDefault="001A0C56" w:rsidP="001A0C56">
      <w:pPr>
        <w:widowControl w:val="0"/>
        <w:tabs>
          <w:tab w:val="left" w:pos="403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Obowiązki</w:t>
      </w:r>
      <w:r>
        <w:rPr>
          <w:rFonts w:ascii="Times New Roman" w:eastAsia="Times New Roman" w:hAnsi="Times New Roman" w:cs="Times New Roman"/>
          <w:b/>
          <w:bCs/>
          <w:spacing w:val="58"/>
          <w:sz w:val="24"/>
          <w:szCs w:val="24"/>
          <w:lang w:eastAsia="pl-PL" w:bidi="pl-PL"/>
        </w:rPr>
        <w:t xml:space="preserve"> </w:t>
      </w:r>
      <w:r>
        <w:rPr>
          <w:rFonts w:ascii="Times New Roman" w:eastAsia="Times New Roman" w:hAnsi="Times New Roman" w:cs="Times New Roman"/>
          <w:b/>
          <w:bCs/>
          <w:sz w:val="24"/>
          <w:szCs w:val="24"/>
          <w:lang w:eastAsia="pl-PL" w:bidi="pl-PL"/>
        </w:rPr>
        <w:t>stron</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2"/>
        </w:numPr>
        <w:tabs>
          <w:tab w:val="left" w:pos="142"/>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lastRenderedPageBreak/>
        <w:t>W ramach przedmiotu umowy Wykonawca zobowiązany jest</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do:</w:t>
      </w:r>
    </w:p>
    <w:p w:rsidR="001A0C56" w:rsidRDefault="001A0C56" w:rsidP="001A0C56">
      <w:pPr>
        <w:widowControl w:val="0"/>
        <w:numPr>
          <w:ilvl w:val="1"/>
          <w:numId w:val="2"/>
        </w:numPr>
        <w:tabs>
          <w:tab w:val="left" w:pos="142"/>
          <w:tab w:val="left" w:pos="426"/>
        </w:tabs>
        <w:autoSpaceDE w:val="0"/>
        <w:autoSpaceDN w:val="0"/>
        <w:spacing w:after="0" w:line="240" w:lineRule="auto"/>
        <w:ind w:right="110" w:hanging="412"/>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wykonania przedmiotu umowy z należytą starannością, zgodnie z zasadami sztuki budowlanej i obowiązującymi w tym zakresie przepisami bhp 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ppoż.,</w:t>
      </w:r>
    </w:p>
    <w:p w:rsidR="001A0C56" w:rsidRDefault="001A0C56" w:rsidP="001A0C56">
      <w:pPr>
        <w:widowControl w:val="0"/>
        <w:numPr>
          <w:ilvl w:val="1"/>
          <w:numId w:val="2"/>
        </w:numPr>
        <w:tabs>
          <w:tab w:val="left" w:pos="142"/>
          <w:tab w:val="left" w:pos="426"/>
        </w:tabs>
        <w:autoSpaceDE w:val="0"/>
        <w:autoSpaceDN w:val="0"/>
        <w:spacing w:after="0" w:line="240" w:lineRule="auto"/>
        <w:ind w:right="107" w:hanging="412"/>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przedstawienia Zamawiającemu w dniu przekazania placu budowy planu bezpieczeństwa i ochrony zdrowia oraz harmonogramu rzeczowo - terminowo – finansowego realizacji robót sporządzonego w rozbiciu na istotne elementy dokumentacji będącej podstawą realizacji prac,</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po</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wcześniejszym</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uzgodnieniu</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jego</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formy</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treści</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z</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Zamawiającym.</w:t>
      </w:r>
    </w:p>
    <w:p w:rsidR="001A0C56" w:rsidRDefault="001A0C56" w:rsidP="001A0C56">
      <w:pPr>
        <w:widowControl w:val="0"/>
        <w:numPr>
          <w:ilvl w:val="1"/>
          <w:numId w:val="2"/>
        </w:numPr>
        <w:tabs>
          <w:tab w:val="left" w:pos="839"/>
        </w:tabs>
        <w:autoSpaceDE w:val="0"/>
        <w:autoSpaceDN w:val="0"/>
        <w:spacing w:before="1"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uzyskania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wszelkich</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danych</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materiałów</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niezbędnych</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wykonania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przedmiotu</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
        </w:numPr>
        <w:tabs>
          <w:tab w:val="left" w:pos="839"/>
        </w:tabs>
        <w:autoSpaceDE w:val="0"/>
        <w:autoSpaceDN w:val="0"/>
        <w:spacing w:after="0" w:line="240" w:lineRule="auto"/>
        <w:ind w:right="10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stosowania wyłącznie materiałów odpowiadających wymogom dla wyrobów dopuszczonych  do  obrotu  i  stosowania  w  budownictwie  zgodnie  z  ustawą  z dnia  16 kwietnia 2004 r. –  o  wyrobach budowlanych  </w:t>
      </w:r>
      <w:r w:rsidRPr="001A0C56">
        <w:rPr>
          <w:rFonts w:ascii="Times New Roman" w:hAnsi="Times New Roman" w:cs="Times New Roman"/>
          <w:color w:val="333333"/>
          <w:sz w:val="24"/>
          <w:szCs w:val="24"/>
          <w:shd w:val="clear" w:color="auto" w:fill="FFFFFF"/>
        </w:rPr>
        <w:t xml:space="preserve">Dz.U.2019.266 </w:t>
      </w:r>
      <w:proofErr w:type="spellStart"/>
      <w:r w:rsidRPr="001A0C56">
        <w:rPr>
          <w:rFonts w:ascii="Times New Roman" w:hAnsi="Times New Roman" w:cs="Times New Roman"/>
          <w:color w:val="333333"/>
          <w:sz w:val="24"/>
          <w:szCs w:val="24"/>
          <w:shd w:val="clear" w:color="auto" w:fill="FFFFFF"/>
        </w:rPr>
        <w:t>t.j</w:t>
      </w:r>
      <w:proofErr w:type="spellEnd"/>
      <w:r>
        <w:rPr>
          <w:rFonts w:ascii="Times New Roman" w:eastAsia="Times New Roman" w:hAnsi="Times New Roman" w:cs="Times New Roman"/>
          <w:sz w:val="24"/>
          <w:lang w:eastAsia="pl-PL" w:bidi="pl-PL"/>
        </w:rPr>
        <w:t xml:space="preserve"> i przepisami wykonawczymi do</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ustawy,</w:t>
      </w:r>
    </w:p>
    <w:p w:rsidR="001A0C56" w:rsidRDefault="001A0C56" w:rsidP="001A0C56">
      <w:pPr>
        <w:widowControl w:val="0"/>
        <w:numPr>
          <w:ilvl w:val="1"/>
          <w:numId w:val="2"/>
        </w:numPr>
        <w:tabs>
          <w:tab w:val="left" w:pos="83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dokonywania innych czynności niezbędnych do pełnej realizacji przedmiotu</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zamówienia,</w:t>
      </w:r>
    </w:p>
    <w:p w:rsidR="001A0C56" w:rsidRDefault="001A0C56" w:rsidP="001A0C56">
      <w:pPr>
        <w:widowControl w:val="0"/>
        <w:numPr>
          <w:ilvl w:val="1"/>
          <w:numId w:val="2"/>
        </w:numPr>
        <w:tabs>
          <w:tab w:val="left" w:pos="839"/>
        </w:tabs>
        <w:autoSpaceDE w:val="0"/>
        <w:autoSpaceDN w:val="0"/>
        <w:spacing w:after="0" w:line="240" w:lineRule="auto"/>
        <w:ind w:right="11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niezwłocznego</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sygnalizowania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Zamawiającemu</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zaistnienia</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istotnych</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problemów,</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których Wykonawca, mimo dołożenia należytej staranności nie będzie w stanie rozwiązać we własnym</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zakresie,</w:t>
      </w:r>
    </w:p>
    <w:p w:rsidR="001A0C56" w:rsidRDefault="001A0C56" w:rsidP="001A0C56">
      <w:pPr>
        <w:widowControl w:val="0"/>
        <w:numPr>
          <w:ilvl w:val="1"/>
          <w:numId w:val="2"/>
        </w:numPr>
        <w:tabs>
          <w:tab w:val="left" w:pos="839"/>
        </w:tabs>
        <w:autoSpaceDE w:val="0"/>
        <w:autoSpaceDN w:val="0"/>
        <w:spacing w:after="0" w:line="280" w:lineRule="exact"/>
        <w:rPr>
          <w:rFonts w:ascii="Calibri" w:eastAsia="Times New Roman" w:hAnsi="Calibri" w:cs="Times New Roman"/>
          <w:lang w:eastAsia="pl-PL" w:bidi="pl-PL"/>
        </w:rPr>
      </w:pPr>
      <w:r>
        <w:rPr>
          <w:rFonts w:ascii="Times New Roman" w:eastAsia="Times New Roman" w:hAnsi="Times New Roman" w:cs="Times New Roman"/>
          <w:sz w:val="24"/>
          <w:lang w:eastAsia="pl-PL" w:bidi="pl-PL"/>
        </w:rPr>
        <w:t>dokonania protokolarnego przejęcia terenu budowy na czas trwania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
        </w:numPr>
        <w:tabs>
          <w:tab w:val="left" w:pos="839"/>
        </w:tabs>
        <w:autoSpaceDE w:val="0"/>
        <w:autoSpaceDN w:val="0"/>
        <w:spacing w:after="0" w:line="240" w:lineRule="auto"/>
        <w:ind w:right="111"/>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uporządkowania terenu budowy po zakończeniu robót i przekazania go protokołem zdawczo – odbiorczym Zamawiającemu w dacie odbioru końcowego</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robót,</w:t>
      </w:r>
    </w:p>
    <w:p w:rsidR="001A0C56" w:rsidRDefault="001A0C56" w:rsidP="001A0C56">
      <w:pPr>
        <w:widowControl w:val="0"/>
        <w:numPr>
          <w:ilvl w:val="1"/>
          <w:numId w:val="2"/>
        </w:numPr>
        <w:tabs>
          <w:tab w:val="left" w:pos="839"/>
        </w:tabs>
        <w:autoSpaceDE w:val="0"/>
        <w:autoSpaceDN w:val="0"/>
        <w:spacing w:after="0" w:line="240" w:lineRule="auto"/>
        <w:ind w:right="11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przekazania Zamawiającemu dokumentacji powykonawczej budowy, w skład której powinny wejść następujące</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dokumenty:</w:t>
      </w:r>
    </w:p>
    <w:p w:rsidR="001A0C56" w:rsidRDefault="001A0C56" w:rsidP="001A0C56">
      <w:pPr>
        <w:widowControl w:val="0"/>
        <w:numPr>
          <w:ilvl w:val="2"/>
          <w:numId w:val="2"/>
        </w:numPr>
        <w:tabs>
          <w:tab w:val="left" w:pos="1252"/>
        </w:tabs>
        <w:autoSpaceDE w:val="0"/>
        <w:autoSpaceDN w:val="0"/>
        <w:spacing w:after="0" w:line="240" w:lineRule="auto"/>
        <w:ind w:right="11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wymagane dokumenty, protokoły i zaświadczenia z przeprowadzonych przez Wykonawcę sprawdzeń 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badań,</w:t>
      </w:r>
    </w:p>
    <w:p w:rsidR="001A0C56" w:rsidRDefault="001A0C56" w:rsidP="001A0C56">
      <w:pPr>
        <w:widowControl w:val="0"/>
        <w:numPr>
          <w:ilvl w:val="2"/>
          <w:numId w:val="2"/>
        </w:numPr>
        <w:tabs>
          <w:tab w:val="left" w:pos="1252"/>
        </w:tabs>
        <w:autoSpaceDE w:val="0"/>
        <w:autoSpaceDN w:val="0"/>
        <w:spacing w:after="0" w:line="240" w:lineRule="auto"/>
        <w:ind w:right="11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dokumenty potwierdzające dopuszczenie do obrotu i powszechnego albo jednostkowego stosowania w budownictwie dla wbudowanych</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materiałów,</w:t>
      </w:r>
    </w:p>
    <w:p w:rsidR="001A0C56" w:rsidRDefault="001A0C56" w:rsidP="001A0C56">
      <w:pPr>
        <w:widowControl w:val="0"/>
        <w:numPr>
          <w:ilvl w:val="2"/>
          <w:numId w:val="2"/>
        </w:numPr>
        <w:tabs>
          <w:tab w:val="left" w:pos="1252"/>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dokumenty gwarancyjne dla poszczególnych materiałów, elementów,</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itd.,</w:t>
      </w:r>
    </w:p>
    <w:p w:rsidR="001A0C56" w:rsidRDefault="001A0C56" w:rsidP="001A0C56">
      <w:pPr>
        <w:widowControl w:val="0"/>
        <w:numPr>
          <w:ilvl w:val="2"/>
          <w:numId w:val="2"/>
        </w:numPr>
        <w:tabs>
          <w:tab w:val="left" w:pos="1252"/>
        </w:tabs>
        <w:autoSpaceDE w:val="0"/>
        <w:autoSpaceDN w:val="0"/>
        <w:spacing w:after="0" w:line="240" w:lineRule="auto"/>
        <w:ind w:right="11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dokumentację powykonawczą obiektu wraz z naniesionymi zmianami dokonanymi  w trakcie budowy, potwierdzonymi przez kierownika robót i inspektora nadzoru inwestorskiego,</w:t>
      </w:r>
    </w:p>
    <w:p w:rsidR="001A0C56" w:rsidRDefault="001A0C56" w:rsidP="001A0C56">
      <w:pPr>
        <w:widowControl w:val="0"/>
        <w:numPr>
          <w:ilvl w:val="2"/>
          <w:numId w:val="2"/>
        </w:numPr>
        <w:tabs>
          <w:tab w:val="left" w:pos="1252"/>
        </w:tabs>
        <w:autoSpaceDE w:val="0"/>
        <w:autoSpaceDN w:val="0"/>
        <w:spacing w:after="0" w:line="274" w:lineRule="exact"/>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dziennik</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budowy,</w:t>
      </w:r>
    </w:p>
    <w:p w:rsidR="001A0C56" w:rsidRDefault="001A0C56" w:rsidP="001A0C56">
      <w:pPr>
        <w:widowControl w:val="0"/>
        <w:numPr>
          <w:ilvl w:val="2"/>
          <w:numId w:val="2"/>
        </w:numPr>
        <w:tabs>
          <w:tab w:val="left" w:pos="1252"/>
        </w:tabs>
        <w:autoSpaceDE w:val="0"/>
        <w:autoSpaceDN w:val="0"/>
        <w:spacing w:after="0" w:line="240" w:lineRule="auto"/>
        <w:ind w:right="108"/>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oświadczenie  kierownika  budowy  o  zgodności  wykonania  przedmiotu  umowy   z projektem budowlanym i warunkami  pozwolenia  na  budowę  oraz  przepisami.  W razie istotnych zmian w stosunku do zatwierdzonego projektu lub odstępstw od warunków pozwolenia na budowę, oświadczenie powinno być potwierdzone przez projektanta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inspektora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nadzoru</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inwestorskiego,</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z załączeniem</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rysunków</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zamiennych i opisem</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zmian,</w:t>
      </w:r>
    </w:p>
    <w:p w:rsidR="001A0C56" w:rsidRDefault="001A0C56" w:rsidP="001A0C56">
      <w:pPr>
        <w:widowControl w:val="0"/>
        <w:numPr>
          <w:ilvl w:val="2"/>
          <w:numId w:val="2"/>
        </w:numPr>
        <w:tabs>
          <w:tab w:val="left" w:pos="1252"/>
        </w:tabs>
        <w:autoSpaceDE w:val="0"/>
        <w:autoSpaceDN w:val="0"/>
        <w:spacing w:before="68"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sprawdzenie zgodności wykonania robót z zatwierdzonymi</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projektami.</w:t>
      </w:r>
    </w:p>
    <w:p w:rsidR="001A0C56" w:rsidRDefault="001A0C56" w:rsidP="001A0C56">
      <w:pPr>
        <w:widowControl w:val="0"/>
        <w:numPr>
          <w:ilvl w:val="2"/>
          <w:numId w:val="2"/>
        </w:numPr>
        <w:tabs>
          <w:tab w:val="left" w:pos="1252"/>
        </w:tabs>
        <w:autoSpaceDE w:val="0"/>
        <w:autoSpaceDN w:val="0"/>
        <w:spacing w:before="68"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dokumentację geodezyjną powykonawczą </w:t>
      </w:r>
    </w:p>
    <w:p w:rsidR="001A0C56" w:rsidRDefault="001A0C56" w:rsidP="001A0C56">
      <w:pPr>
        <w:widowControl w:val="0"/>
        <w:numPr>
          <w:ilvl w:val="1"/>
          <w:numId w:val="2"/>
        </w:numPr>
        <w:tabs>
          <w:tab w:val="left" w:pos="839"/>
        </w:tabs>
        <w:autoSpaceDE w:val="0"/>
        <w:autoSpaceDN w:val="0"/>
        <w:spacing w:after="0" w:line="240" w:lineRule="auto"/>
        <w:ind w:right="106" w:hanging="43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wymaga zatrudnienia przez wykonawcę lub podwykonawcę na podstawie umowy o pracę osób wykonujących następujące czynności w zakresie realizacji zamówienia: wszystkie czynności przy wykonywaniu zamówienia, w szczególności czynności osób takich</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jak:</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kierownik</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budowy,</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kierownicy robót</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branżowych,</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majstrowie,</w:t>
      </w:r>
    </w:p>
    <w:p w:rsidR="001A0C56" w:rsidRDefault="001A0C56" w:rsidP="001A0C56">
      <w:pPr>
        <w:widowControl w:val="0"/>
        <w:numPr>
          <w:ilvl w:val="0"/>
          <w:numId w:val="3"/>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pracownicy brygad podlegający kierownikom lub</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majstrom.</w:t>
      </w:r>
    </w:p>
    <w:p w:rsidR="001A0C56" w:rsidRDefault="001A0C56" w:rsidP="001A0C56">
      <w:pPr>
        <w:widowControl w:val="0"/>
        <w:autoSpaceDE w:val="0"/>
        <w:autoSpaceDN w:val="0"/>
        <w:spacing w:after="0" w:line="240" w:lineRule="auto"/>
        <w:ind w:left="476" w:right="108" w:firstLine="232"/>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Powyższy wymóg nie dotyczy osób fizycznych prowadzących działalność </w:t>
      </w:r>
      <w:r>
        <w:rPr>
          <w:rFonts w:ascii="Times New Roman" w:eastAsia="Times New Roman" w:hAnsi="Times New Roman" w:cs="Times New Roman"/>
          <w:sz w:val="24"/>
          <w:szCs w:val="24"/>
          <w:lang w:eastAsia="pl-PL" w:bidi="pl-PL"/>
        </w:rPr>
        <w:lastRenderedPageBreak/>
        <w:t>gospodarczą w zakresie w jakim będą wykonywać osobiście usługi na rzecz Wykonawcy lub Podwykonawcy.</w:t>
      </w:r>
    </w:p>
    <w:p w:rsidR="001A0C56" w:rsidRDefault="001A0C56" w:rsidP="001A0C56">
      <w:pPr>
        <w:widowControl w:val="0"/>
        <w:numPr>
          <w:ilvl w:val="1"/>
          <w:numId w:val="2"/>
        </w:numPr>
        <w:tabs>
          <w:tab w:val="left" w:pos="832"/>
        </w:tabs>
        <w:autoSpaceDE w:val="0"/>
        <w:autoSpaceDN w:val="0"/>
        <w:spacing w:after="0" w:line="240" w:lineRule="auto"/>
        <w:ind w:left="831" w:right="110"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Zatrudnienie, którym mowa w ust. 1</w:t>
      </w:r>
      <w:r>
        <w:rPr>
          <w:rFonts w:ascii="Times New Roman" w:eastAsia="Times New Roman" w:hAnsi="Times New Roman" w:cs="Times New Roman"/>
          <w:sz w:val="24"/>
          <w:lang w:eastAsia="pl-PL" w:bidi="pl-PL"/>
        </w:rPr>
        <w:t>0</w:t>
      </w:r>
      <w:r>
        <w:rPr>
          <w:rFonts w:ascii="Times New Roman" w:eastAsia="Times New Roman" w:hAnsi="Times New Roman" w:cs="Times New Roman"/>
          <w:sz w:val="24"/>
          <w:lang w:eastAsia="pl-PL" w:bidi="pl-PL"/>
        </w:rPr>
        <w:t xml:space="preserve"> </w:t>
      </w:r>
      <w:r>
        <w:rPr>
          <w:rFonts w:ascii="Times New Roman" w:eastAsia="Times New Roman" w:hAnsi="Times New Roman" w:cs="Times New Roman"/>
          <w:sz w:val="24"/>
          <w:lang w:eastAsia="pl-PL" w:bidi="pl-PL"/>
        </w:rPr>
        <w:t>bę</w:t>
      </w:r>
      <w:r>
        <w:rPr>
          <w:rFonts w:ascii="Times New Roman" w:eastAsia="Times New Roman" w:hAnsi="Times New Roman" w:cs="Times New Roman"/>
          <w:sz w:val="24"/>
          <w:lang w:eastAsia="pl-PL" w:bidi="pl-PL"/>
        </w:rPr>
        <w:t>dzie dokumentowane poprzez potwierdzanie każdego</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dnia</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przez</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osoby</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których</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mowa</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ust.10 ob</w:t>
      </w:r>
      <w:r>
        <w:rPr>
          <w:rFonts w:ascii="Times New Roman" w:eastAsia="Times New Roman" w:hAnsi="Times New Roman" w:cs="Times New Roman"/>
          <w:sz w:val="24"/>
          <w:lang w:eastAsia="pl-PL" w:bidi="pl-PL"/>
        </w:rPr>
        <w:t>ecności</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placu</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budowy</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liście obecności, będącej w dyspozycji Kierownika Budowy lub innej osoby wyznaczonej przez Wykonawcę.</w:t>
      </w:r>
    </w:p>
    <w:p w:rsidR="001A0C56" w:rsidRPr="001A0C56" w:rsidRDefault="001A0C56" w:rsidP="001A0C56">
      <w:pPr>
        <w:widowControl w:val="0"/>
        <w:numPr>
          <w:ilvl w:val="1"/>
          <w:numId w:val="2"/>
        </w:numPr>
        <w:tabs>
          <w:tab w:val="left" w:pos="892"/>
        </w:tabs>
        <w:autoSpaceDE w:val="0"/>
        <w:autoSpaceDN w:val="0"/>
        <w:spacing w:before="1" w:after="0" w:line="240" w:lineRule="auto"/>
        <w:ind w:right="109"/>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zobowiązuje się że osoby, co do których Zamawiający wprowadził taki wymóg w ust. 1</w:t>
      </w:r>
      <w:r>
        <w:rPr>
          <w:rFonts w:ascii="Times New Roman" w:eastAsia="Times New Roman" w:hAnsi="Times New Roman" w:cs="Times New Roman"/>
          <w:sz w:val="24"/>
          <w:lang w:eastAsia="pl-PL" w:bidi="pl-PL"/>
        </w:rPr>
        <w:t>0,</w:t>
      </w:r>
      <w:r>
        <w:rPr>
          <w:rFonts w:ascii="Times New Roman" w:eastAsia="Times New Roman" w:hAnsi="Times New Roman" w:cs="Times New Roman"/>
          <w:sz w:val="24"/>
          <w:lang w:eastAsia="pl-PL" w:bidi="pl-PL"/>
        </w:rPr>
        <w:t xml:space="preserve"> będą w okresie realizacji umowy zatrudnione na podstawie umowy o </w:t>
      </w:r>
      <w:r w:rsidRPr="001A0C56">
        <w:rPr>
          <w:rFonts w:ascii="Times New Roman" w:eastAsia="Times New Roman" w:hAnsi="Times New Roman" w:cs="Times New Roman"/>
          <w:sz w:val="24"/>
          <w:lang w:eastAsia="pl-PL" w:bidi="pl-PL"/>
        </w:rPr>
        <w:t>pracę</w:t>
      </w:r>
      <w:r w:rsidRPr="001A0C56">
        <w:rPr>
          <w:rFonts w:ascii="Times New Roman" w:eastAsia="Times New Roman" w:hAnsi="Times New Roman" w:cs="Times New Roman"/>
          <w:spacing w:val="-5"/>
          <w:sz w:val="24"/>
          <w:lang w:eastAsia="pl-PL" w:bidi="pl-PL"/>
        </w:rPr>
        <w:t xml:space="preserve"> </w:t>
      </w:r>
      <w:r w:rsidRPr="001A0C56">
        <w:rPr>
          <w:rFonts w:ascii="Times New Roman" w:eastAsia="Times New Roman" w:hAnsi="Times New Roman" w:cs="Times New Roman"/>
          <w:sz w:val="24"/>
          <w:lang w:eastAsia="pl-PL" w:bidi="pl-PL"/>
        </w:rPr>
        <w:t>w</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rozumieniu</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przepisów</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ustawy</w:t>
      </w:r>
      <w:r w:rsidRPr="001A0C56">
        <w:rPr>
          <w:rFonts w:ascii="Times New Roman" w:eastAsia="Times New Roman" w:hAnsi="Times New Roman" w:cs="Times New Roman"/>
          <w:spacing w:val="-11"/>
          <w:sz w:val="24"/>
          <w:lang w:eastAsia="pl-PL" w:bidi="pl-PL"/>
        </w:rPr>
        <w:t xml:space="preserve"> </w:t>
      </w:r>
      <w:r w:rsidRPr="001A0C56">
        <w:rPr>
          <w:rFonts w:ascii="Times New Roman" w:eastAsia="Times New Roman" w:hAnsi="Times New Roman" w:cs="Times New Roman"/>
          <w:sz w:val="24"/>
          <w:lang w:eastAsia="pl-PL" w:bidi="pl-PL"/>
        </w:rPr>
        <w:t>z</w:t>
      </w:r>
      <w:r w:rsidRPr="001A0C56">
        <w:rPr>
          <w:rFonts w:ascii="Times New Roman" w:eastAsia="Times New Roman" w:hAnsi="Times New Roman" w:cs="Times New Roman"/>
          <w:spacing w:val="-5"/>
          <w:sz w:val="24"/>
          <w:lang w:eastAsia="pl-PL" w:bidi="pl-PL"/>
        </w:rPr>
        <w:t xml:space="preserve"> </w:t>
      </w:r>
      <w:r w:rsidRPr="001A0C56">
        <w:rPr>
          <w:rFonts w:ascii="Times New Roman" w:eastAsia="Times New Roman" w:hAnsi="Times New Roman" w:cs="Times New Roman"/>
          <w:sz w:val="24"/>
          <w:lang w:eastAsia="pl-PL" w:bidi="pl-PL"/>
        </w:rPr>
        <w:t>dnia</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26</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czerwca</w:t>
      </w:r>
      <w:r w:rsidRPr="001A0C56">
        <w:rPr>
          <w:rFonts w:ascii="Times New Roman" w:eastAsia="Times New Roman" w:hAnsi="Times New Roman" w:cs="Times New Roman"/>
          <w:spacing w:val="-4"/>
          <w:sz w:val="24"/>
          <w:lang w:eastAsia="pl-PL" w:bidi="pl-PL"/>
        </w:rPr>
        <w:t xml:space="preserve"> </w:t>
      </w:r>
      <w:r w:rsidRPr="001A0C56">
        <w:rPr>
          <w:rFonts w:ascii="Times New Roman" w:eastAsia="Times New Roman" w:hAnsi="Times New Roman" w:cs="Times New Roman"/>
          <w:sz w:val="24"/>
          <w:lang w:eastAsia="pl-PL" w:bidi="pl-PL"/>
        </w:rPr>
        <w:t>1974</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r.</w:t>
      </w:r>
      <w:r w:rsidRPr="001A0C56">
        <w:rPr>
          <w:rFonts w:ascii="Times New Roman" w:eastAsia="Times New Roman" w:hAnsi="Times New Roman" w:cs="Times New Roman"/>
          <w:spacing w:val="-5"/>
          <w:sz w:val="24"/>
          <w:lang w:eastAsia="pl-PL" w:bidi="pl-PL"/>
        </w:rPr>
        <w:t xml:space="preserve"> </w:t>
      </w:r>
      <w:r w:rsidRPr="001A0C56">
        <w:rPr>
          <w:rFonts w:ascii="Times New Roman" w:eastAsia="Times New Roman" w:hAnsi="Times New Roman" w:cs="Times New Roman"/>
          <w:sz w:val="24"/>
          <w:lang w:eastAsia="pl-PL" w:bidi="pl-PL"/>
        </w:rPr>
        <w:t>r.</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w:t>
      </w:r>
      <w:r w:rsidRPr="001A0C56">
        <w:rPr>
          <w:rFonts w:ascii="Times New Roman" w:eastAsia="Times New Roman" w:hAnsi="Times New Roman" w:cs="Times New Roman"/>
          <w:spacing w:val="-7"/>
          <w:sz w:val="24"/>
          <w:lang w:eastAsia="pl-PL" w:bidi="pl-PL"/>
        </w:rPr>
        <w:t xml:space="preserve"> </w:t>
      </w:r>
      <w:r w:rsidRPr="001A0C56">
        <w:rPr>
          <w:rFonts w:ascii="Times New Roman" w:eastAsia="Times New Roman" w:hAnsi="Times New Roman" w:cs="Times New Roman"/>
          <w:sz w:val="24"/>
          <w:lang w:eastAsia="pl-PL" w:bidi="pl-PL"/>
        </w:rPr>
        <w:t>Kodeks</w:t>
      </w:r>
      <w:r w:rsidRPr="001A0C56">
        <w:rPr>
          <w:rFonts w:ascii="Times New Roman" w:eastAsia="Times New Roman" w:hAnsi="Times New Roman" w:cs="Times New Roman"/>
          <w:spacing w:val="-6"/>
          <w:sz w:val="24"/>
          <w:lang w:eastAsia="pl-PL" w:bidi="pl-PL"/>
        </w:rPr>
        <w:t xml:space="preserve"> </w:t>
      </w:r>
      <w:r w:rsidRPr="001A0C56">
        <w:rPr>
          <w:rFonts w:ascii="Times New Roman" w:eastAsia="Times New Roman" w:hAnsi="Times New Roman" w:cs="Times New Roman"/>
          <w:sz w:val="24"/>
          <w:lang w:eastAsia="pl-PL" w:bidi="pl-PL"/>
        </w:rPr>
        <w:t>pracy</w:t>
      </w:r>
      <w:r w:rsidRPr="001A0C56">
        <w:rPr>
          <w:rStyle w:val="TekstkomentarzaZnak"/>
          <w:rFonts w:ascii="Arial" w:hAnsi="Arial" w:cs="Arial"/>
          <w:color w:val="1B1B1B"/>
          <w:sz w:val="26"/>
          <w:szCs w:val="26"/>
        </w:rPr>
        <w:t xml:space="preserve"> </w:t>
      </w:r>
      <w:r w:rsidRPr="001A0C56">
        <w:rPr>
          <w:rFonts w:ascii="Times New Roman" w:hAnsi="Times New Roman" w:cs="Times New Roman"/>
          <w:color w:val="1B1B1B"/>
          <w:sz w:val="26"/>
          <w:szCs w:val="26"/>
        </w:rPr>
        <w:t xml:space="preserve">Dz.U.2018.917 </w:t>
      </w:r>
      <w:proofErr w:type="spellStart"/>
      <w:r w:rsidRPr="001A0C56">
        <w:rPr>
          <w:rFonts w:ascii="Times New Roman" w:hAnsi="Times New Roman" w:cs="Times New Roman"/>
          <w:color w:val="1B1B1B"/>
          <w:sz w:val="26"/>
          <w:szCs w:val="26"/>
        </w:rPr>
        <w:t>t.j</w:t>
      </w:r>
      <w:proofErr w:type="spellEnd"/>
      <w:r w:rsidRPr="001A0C56">
        <w:rPr>
          <w:rFonts w:ascii="Times New Roman" w:hAnsi="Times New Roman" w:cs="Times New Roman"/>
          <w:color w:val="1B1B1B"/>
          <w:sz w:val="26"/>
          <w:szCs w:val="26"/>
        </w:rPr>
        <w:t>.</w:t>
      </w:r>
    </w:p>
    <w:p w:rsidR="001A0C56" w:rsidRDefault="001A0C56" w:rsidP="001A0C56">
      <w:pPr>
        <w:widowControl w:val="0"/>
        <w:numPr>
          <w:ilvl w:val="1"/>
          <w:numId w:val="2"/>
        </w:numPr>
        <w:tabs>
          <w:tab w:val="left" w:pos="832"/>
        </w:tabs>
        <w:autoSpaceDE w:val="0"/>
        <w:autoSpaceDN w:val="0"/>
        <w:spacing w:after="0" w:line="240" w:lineRule="auto"/>
        <w:ind w:left="831" w:right="107"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Każdorazowo na żądanie Zamawiającego, w terminie wskazanym w żądaniu, nie krótszym niż</w:t>
      </w:r>
      <w:r>
        <w:rPr>
          <w:rFonts w:ascii="Times New Roman" w:eastAsia="Times New Roman" w:hAnsi="Times New Roman" w:cs="Times New Roman"/>
          <w:spacing w:val="31"/>
          <w:sz w:val="24"/>
          <w:lang w:eastAsia="pl-PL" w:bidi="pl-PL"/>
        </w:rPr>
        <w:t xml:space="preserve"> </w:t>
      </w:r>
      <w:r>
        <w:rPr>
          <w:rFonts w:ascii="Times New Roman" w:eastAsia="Times New Roman" w:hAnsi="Times New Roman" w:cs="Times New Roman"/>
          <w:sz w:val="24"/>
          <w:lang w:eastAsia="pl-PL" w:bidi="pl-PL"/>
        </w:rPr>
        <w:t>2</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dni</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robocze,</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Wykonawca</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zobowiązuje</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się</w:t>
      </w:r>
      <w:r>
        <w:rPr>
          <w:rFonts w:ascii="Times New Roman" w:eastAsia="Times New Roman" w:hAnsi="Times New Roman" w:cs="Times New Roman"/>
          <w:spacing w:val="-17"/>
          <w:sz w:val="24"/>
          <w:lang w:eastAsia="pl-PL" w:bidi="pl-PL"/>
        </w:rPr>
        <w:t xml:space="preserve"> </w:t>
      </w:r>
      <w:r>
        <w:rPr>
          <w:rFonts w:ascii="Times New Roman" w:eastAsia="Times New Roman" w:hAnsi="Times New Roman" w:cs="Times New Roman"/>
          <w:sz w:val="24"/>
          <w:lang w:eastAsia="pl-PL" w:bidi="pl-PL"/>
        </w:rPr>
        <w:t>przedłożyć</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wglądu</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kopie</w:t>
      </w:r>
      <w:r>
        <w:rPr>
          <w:rFonts w:ascii="Times New Roman" w:eastAsia="Times New Roman" w:hAnsi="Times New Roman" w:cs="Times New Roman"/>
          <w:spacing w:val="-17"/>
          <w:sz w:val="24"/>
          <w:lang w:eastAsia="pl-PL" w:bidi="pl-PL"/>
        </w:rPr>
        <w:t xml:space="preserve"> </w:t>
      </w:r>
      <w:r>
        <w:rPr>
          <w:rFonts w:ascii="Times New Roman" w:eastAsia="Times New Roman" w:hAnsi="Times New Roman" w:cs="Times New Roman"/>
          <w:sz w:val="24"/>
          <w:lang w:eastAsia="pl-PL" w:bidi="pl-PL"/>
        </w:rPr>
        <w:t>umów</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 xml:space="preserve">pracę zawartych przez Wykonawcę z Pracownikami wpisanymi na listę obecności. W </w:t>
      </w:r>
      <w:r>
        <w:rPr>
          <w:rFonts w:ascii="Times New Roman" w:eastAsia="Times New Roman" w:hAnsi="Times New Roman" w:cs="Times New Roman"/>
          <w:spacing w:val="-3"/>
          <w:sz w:val="24"/>
          <w:lang w:eastAsia="pl-PL" w:bidi="pl-PL"/>
        </w:rPr>
        <w:t xml:space="preserve">tym </w:t>
      </w:r>
      <w:r>
        <w:rPr>
          <w:rFonts w:ascii="Times New Roman" w:eastAsia="Times New Roman" w:hAnsi="Times New Roman" w:cs="Times New Roman"/>
          <w:sz w:val="24"/>
          <w:lang w:eastAsia="pl-PL" w:bidi="pl-PL"/>
        </w:rPr>
        <w:t>celu Wykonawca zobowiązany jest do uzyskania od pracowników</w:t>
      </w:r>
      <w:r w:rsidR="006F221D">
        <w:rPr>
          <w:rStyle w:val="Odwoaniedokomentarza"/>
        </w:rPr>
        <w:t xml:space="preserve"> </w:t>
      </w:r>
      <w:r w:rsidR="006F221D" w:rsidRPr="006F221D">
        <w:rPr>
          <w:rStyle w:val="Odwoaniedokomentarza"/>
          <w:rFonts w:ascii="Times New Roman" w:hAnsi="Times New Roman" w:cs="Times New Roman"/>
          <w:sz w:val="24"/>
          <w:szCs w:val="24"/>
        </w:rPr>
        <w:t>z</w:t>
      </w:r>
      <w:r>
        <w:rPr>
          <w:rFonts w:ascii="Times New Roman" w:eastAsia="Times New Roman" w:hAnsi="Times New Roman" w:cs="Times New Roman"/>
          <w:sz w:val="24"/>
          <w:lang w:eastAsia="pl-PL" w:bidi="pl-PL"/>
        </w:rPr>
        <w:t xml:space="preserve">gody na przetwarzanie danych osobowych zgodnie z przepisami o ochronie danych osobowych. Zamawiający zastrzega sobie prawo kontroli w </w:t>
      </w:r>
      <w:r>
        <w:rPr>
          <w:rFonts w:ascii="Times New Roman" w:eastAsia="Times New Roman" w:hAnsi="Times New Roman" w:cs="Times New Roman"/>
          <w:spacing w:val="-3"/>
          <w:sz w:val="24"/>
          <w:lang w:eastAsia="pl-PL" w:bidi="pl-PL"/>
        </w:rPr>
        <w:t xml:space="preserve">tym </w:t>
      </w:r>
      <w:r>
        <w:rPr>
          <w:rFonts w:ascii="Times New Roman" w:eastAsia="Times New Roman" w:hAnsi="Times New Roman" w:cs="Times New Roman"/>
          <w:sz w:val="24"/>
          <w:lang w:eastAsia="pl-PL" w:bidi="pl-PL"/>
        </w:rPr>
        <w:t>zakresie placu budowy.</w:t>
      </w:r>
    </w:p>
    <w:p w:rsidR="001A0C56" w:rsidRDefault="001A0C56" w:rsidP="001A0C56">
      <w:pPr>
        <w:widowControl w:val="0"/>
        <w:numPr>
          <w:ilvl w:val="1"/>
          <w:numId w:val="2"/>
        </w:numPr>
        <w:tabs>
          <w:tab w:val="left" w:pos="832"/>
        </w:tabs>
        <w:autoSpaceDE w:val="0"/>
        <w:autoSpaceDN w:val="0"/>
        <w:spacing w:after="0" w:line="240" w:lineRule="auto"/>
        <w:ind w:left="831" w:right="110"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Nieprzedłożenie przez wykonawcę kopii umów zawartych z Pracownikami, w terminie wskazanym przez</w:t>
      </w:r>
      <w:r>
        <w:rPr>
          <w:rFonts w:ascii="Times New Roman" w:eastAsia="Times New Roman" w:hAnsi="Times New Roman" w:cs="Times New Roman"/>
          <w:sz w:val="24"/>
          <w:lang w:eastAsia="pl-PL" w:bidi="pl-PL"/>
        </w:rPr>
        <w:t xml:space="preserve"> Zamawiającego zgodnie z ust. 13 o</w:t>
      </w:r>
      <w:r>
        <w:rPr>
          <w:rFonts w:ascii="Times New Roman" w:eastAsia="Times New Roman" w:hAnsi="Times New Roman" w:cs="Times New Roman"/>
          <w:sz w:val="24"/>
          <w:lang w:eastAsia="pl-PL" w:bidi="pl-PL"/>
        </w:rPr>
        <w:t>raz nieprowadzenie listy obecności o której mowa w ust. 1</w:t>
      </w:r>
      <w:r>
        <w:rPr>
          <w:rFonts w:ascii="Times New Roman" w:eastAsia="Times New Roman" w:hAnsi="Times New Roman" w:cs="Times New Roman"/>
          <w:sz w:val="24"/>
          <w:lang w:eastAsia="pl-PL" w:bidi="pl-PL"/>
        </w:rPr>
        <w:t>1, b</w:t>
      </w:r>
      <w:r>
        <w:rPr>
          <w:rFonts w:ascii="Times New Roman" w:eastAsia="Times New Roman" w:hAnsi="Times New Roman" w:cs="Times New Roman"/>
          <w:sz w:val="24"/>
          <w:lang w:eastAsia="pl-PL" w:bidi="pl-PL"/>
        </w:rPr>
        <w:t>ędzie traktowane jako niewypełnienie obowiązku zatrudnienia osób</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wykonujących</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czynności</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przy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wykonaniu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zamówienia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podstawie</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pracę.</w:t>
      </w:r>
    </w:p>
    <w:p w:rsidR="001A0C56" w:rsidRDefault="001A0C56" w:rsidP="001A0C56">
      <w:pPr>
        <w:widowControl w:val="0"/>
        <w:numPr>
          <w:ilvl w:val="1"/>
          <w:numId w:val="2"/>
        </w:numPr>
        <w:tabs>
          <w:tab w:val="left" w:pos="832"/>
        </w:tabs>
        <w:autoSpaceDE w:val="0"/>
        <w:autoSpaceDN w:val="0"/>
        <w:spacing w:before="1" w:after="0" w:line="240" w:lineRule="auto"/>
        <w:ind w:left="831" w:right="112"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 niedopełnienie wymogu zatrudniania osób wykonujących czynności przy wykonaniu zamówienia na podstawie umowy o pracę w rozumieniu przepisów Kodeksu Pracy oraz uchybienia określone w ust. 1</w:t>
      </w:r>
      <w:r w:rsidR="006F221D">
        <w:rPr>
          <w:rFonts w:ascii="Times New Roman" w:eastAsia="Times New Roman" w:hAnsi="Times New Roman" w:cs="Times New Roman"/>
          <w:sz w:val="24"/>
          <w:lang w:eastAsia="pl-PL" w:bidi="pl-PL"/>
        </w:rPr>
        <w:t>4,</w:t>
      </w:r>
      <w:r>
        <w:rPr>
          <w:rFonts w:ascii="Times New Roman" w:eastAsia="Times New Roman" w:hAnsi="Times New Roman" w:cs="Times New Roman"/>
          <w:sz w:val="24"/>
          <w:lang w:eastAsia="pl-PL" w:bidi="pl-PL"/>
        </w:rPr>
        <w:t xml:space="preserve"> Wykonawca zapłaci Zamawiającemu karę</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umowną:</w:t>
      </w:r>
    </w:p>
    <w:p w:rsidR="001A0C56" w:rsidRDefault="001A0C56" w:rsidP="001A0C56">
      <w:pPr>
        <w:widowControl w:val="0"/>
        <w:numPr>
          <w:ilvl w:val="2"/>
          <w:numId w:val="2"/>
        </w:numPr>
        <w:tabs>
          <w:tab w:val="left" w:pos="1252"/>
        </w:tabs>
        <w:autoSpaceDE w:val="0"/>
        <w:autoSpaceDN w:val="0"/>
        <w:spacing w:after="0" w:line="240" w:lineRule="auto"/>
        <w:ind w:right="109"/>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w wysokości kwoty minimalnego wynagrodzenia </w:t>
      </w:r>
      <w:r>
        <w:rPr>
          <w:rFonts w:ascii="Times New Roman" w:eastAsia="Times New Roman" w:hAnsi="Times New Roman" w:cs="Times New Roman"/>
          <w:spacing w:val="1"/>
          <w:sz w:val="24"/>
          <w:lang w:eastAsia="pl-PL" w:bidi="pl-PL"/>
        </w:rPr>
        <w:t xml:space="preserve">za </w:t>
      </w:r>
      <w:r>
        <w:rPr>
          <w:rFonts w:ascii="Times New Roman" w:eastAsia="Times New Roman" w:hAnsi="Times New Roman" w:cs="Times New Roman"/>
          <w:sz w:val="24"/>
          <w:lang w:eastAsia="pl-PL" w:bidi="pl-PL"/>
        </w:rPr>
        <w:t>pracę ustalonego na podstawie przepisów o minimalnym wynagrodzeniu za pracę (obowiązujących w chwili stwierdzenia przez Zamawiającego niedopełnienia przez Wykonawcę wymogu zatrudniana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osób</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wykonujących</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czynności</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przy</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wykonaniu</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zamówienia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podstawie umowy o pracę) – za każdą osobę niezatrudnioną na umowę o pracę a wykonującą pracę w rozumieniu ustawy – Kodeks</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pracy,</w:t>
      </w:r>
    </w:p>
    <w:p w:rsidR="001A0C56" w:rsidRDefault="001A0C56" w:rsidP="001A0C56">
      <w:pPr>
        <w:widowControl w:val="0"/>
        <w:numPr>
          <w:ilvl w:val="2"/>
          <w:numId w:val="2"/>
        </w:numPr>
        <w:tabs>
          <w:tab w:val="left" w:pos="1252"/>
        </w:tabs>
        <w:autoSpaceDE w:val="0"/>
        <w:autoSpaceDN w:val="0"/>
        <w:spacing w:after="0" w:line="240" w:lineRule="auto"/>
        <w:ind w:right="11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połowy minimalnego wynagrodzenia – za każdy dzień zwłoki w wykonaniu obowiązków określonych w ust. </w:t>
      </w:r>
      <w:bookmarkStart w:id="0" w:name="_GoBack"/>
      <w:bookmarkEnd w:id="0"/>
      <w:r w:rsidR="00290361">
        <w:rPr>
          <w:rFonts w:ascii="Times New Roman" w:eastAsia="Times New Roman" w:hAnsi="Times New Roman" w:cs="Times New Roman"/>
          <w:sz w:val="24"/>
          <w:lang w:eastAsia="pl-PL" w:bidi="pl-PL"/>
        </w:rPr>
        <w:t>12,</w:t>
      </w:r>
      <w:r>
        <w:rPr>
          <w:rFonts w:ascii="Times New Roman" w:eastAsia="Times New Roman" w:hAnsi="Times New Roman" w:cs="Times New Roman"/>
          <w:sz w:val="24"/>
          <w:lang w:eastAsia="pl-PL" w:bidi="pl-PL"/>
        </w:rPr>
        <w:t>1</w:t>
      </w:r>
      <w:r w:rsidR="006F221D">
        <w:rPr>
          <w:rFonts w:ascii="Times New Roman" w:eastAsia="Times New Roman" w:hAnsi="Times New Roman" w:cs="Times New Roman"/>
          <w:sz w:val="24"/>
          <w:lang w:eastAsia="pl-PL" w:bidi="pl-PL"/>
        </w:rPr>
        <w:t>3</w:t>
      </w:r>
      <w:r w:rsidR="00290361">
        <w:rPr>
          <w:rFonts w:ascii="Times New Roman" w:eastAsia="Times New Roman" w:hAnsi="Times New Roman" w:cs="Times New Roman"/>
          <w:sz w:val="24"/>
          <w:lang w:eastAsia="pl-PL" w:bidi="pl-PL"/>
        </w:rPr>
        <w:t xml:space="preserve">,14 </w:t>
      </w:r>
      <w:r w:rsidR="006F221D">
        <w:rPr>
          <w:rFonts w:ascii="Times New Roman" w:eastAsia="Times New Roman" w:hAnsi="Times New Roman" w:cs="Times New Roman"/>
          <w:sz w:val="24"/>
          <w:lang w:eastAsia="pl-PL" w:bidi="pl-PL"/>
        </w:rPr>
        <w:t xml:space="preserve"> </w:t>
      </w:r>
      <w:r>
        <w:rPr>
          <w:rFonts w:ascii="Times New Roman" w:eastAsia="Times New Roman" w:hAnsi="Times New Roman" w:cs="Times New Roman"/>
          <w:sz w:val="24"/>
          <w:lang w:eastAsia="pl-PL" w:bidi="pl-PL"/>
        </w:rPr>
        <w:t>oraz za każdy dzień nieprowadzenia lub nieprawidłowego prowadzenia listy obecności określonej w ust.</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1</w:t>
      </w:r>
      <w:r w:rsidR="006F221D">
        <w:rPr>
          <w:rFonts w:ascii="Times New Roman" w:eastAsia="Times New Roman" w:hAnsi="Times New Roman" w:cs="Times New Roman"/>
          <w:sz w:val="24"/>
          <w:lang w:eastAsia="pl-PL" w:bidi="pl-PL"/>
        </w:rPr>
        <w:t>1</w:t>
      </w:r>
    </w:p>
    <w:p w:rsidR="001A0C56" w:rsidRDefault="001A0C56" w:rsidP="001A0C56">
      <w:pPr>
        <w:widowControl w:val="0"/>
        <w:numPr>
          <w:ilvl w:val="0"/>
          <w:numId w:val="2"/>
        </w:numPr>
        <w:tabs>
          <w:tab w:val="left" w:pos="547"/>
        </w:tabs>
        <w:autoSpaceDE w:val="0"/>
        <w:autoSpaceDN w:val="0"/>
        <w:spacing w:after="0" w:line="240" w:lineRule="auto"/>
        <w:ind w:left="546" w:hanging="428"/>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Zamawiający zobowiązany jest</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do:</w:t>
      </w:r>
    </w:p>
    <w:p w:rsidR="001A0C56" w:rsidRDefault="001A0C56" w:rsidP="001A0C56">
      <w:pPr>
        <w:widowControl w:val="0"/>
        <w:numPr>
          <w:ilvl w:val="0"/>
          <w:numId w:val="4"/>
        </w:numPr>
        <w:tabs>
          <w:tab w:val="left" w:pos="839"/>
        </w:tabs>
        <w:autoSpaceDE w:val="0"/>
        <w:autoSpaceDN w:val="0"/>
        <w:spacing w:after="0" w:line="240" w:lineRule="auto"/>
        <w:ind w:right="11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zapewnienia nadzoru inwestorskiego nad przebiegiem prac przez osobę posiadającą odpowiednie uprawnienia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budowlane,</w:t>
      </w:r>
    </w:p>
    <w:p w:rsidR="001A0C56" w:rsidRDefault="001A0C56" w:rsidP="001A0C56">
      <w:pPr>
        <w:widowControl w:val="0"/>
        <w:numPr>
          <w:ilvl w:val="0"/>
          <w:numId w:val="4"/>
        </w:numPr>
        <w:tabs>
          <w:tab w:val="left" w:pos="839"/>
        </w:tabs>
        <w:autoSpaceDE w:val="0"/>
        <w:autoSpaceDN w:val="0"/>
        <w:spacing w:before="1" w:after="0" w:line="240" w:lineRule="auto"/>
        <w:ind w:right="118"/>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stałej współpracy z Wykonawcą w zakresie, w jakim będzie tego wymagała realizacja przedmiotu</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4"/>
        </w:numPr>
        <w:tabs>
          <w:tab w:val="left" w:pos="839"/>
        </w:tabs>
        <w:autoSpaceDE w:val="0"/>
        <w:autoSpaceDN w:val="0"/>
        <w:spacing w:after="0" w:line="240" w:lineRule="auto"/>
        <w:ind w:right="111"/>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przekazania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Wykonawcy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dokumentacji</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projektowej</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jednym</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egzemplarzu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terminie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do 7 dni od daty zawarcia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4"/>
        </w:numPr>
        <w:tabs>
          <w:tab w:val="left" w:pos="83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przekazania Wykonawcy placu budowy w terminie do 7 dni od daty zawarcia</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4"/>
        </w:numPr>
        <w:tabs>
          <w:tab w:val="left" w:pos="839"/>
        </w:tabs>
        <w:autoSpaceDE w:val="0"/>
        <w:autoSpaceDN w:val="0"/>
        <w:spacing w:before="1"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dokonania odbioru końcowego w terminach określonych w </w:t>
      </w:r>
      <w:r>
        <w:rPr>
          <w:rFonts w:ascii="Arial" w:eastAsia="Times New Roman" w:hAnsi="Arial" w:cs="Times New Roman"/>
          <w:sz w:val="24"/>
          <w:lang w:eastAsia="pl-PL" w:bidi="pl-PL"/>
        </w:rPr>
        <w:t xml:space="preserve">§ </w:t>
      </w:r>
      <w:r>
        <w:rPr>
          <w:rFonts w:ascii="Times New Roman" w:eastAsia="Times New Roman" w:hAnsi="Times New Roman" w:cs="Times New Roman"/>
          <w:sz w:val="24"/>
          <w:lang w:eastAsia="pl-PL" w:bidi="pl-PL"/>
        </w:rPr>
        <w:t>7</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2"/>
        </w:numPr>
        <w:tabs>
          <w:tab w:val="left" w:pos="403"/>
        </w:tabs>
        <w:autoSpaceDE w:val="0"/>
        <w:autoSpaceDN w:val="0"/>
        <w:spacing w:after="0" w:line="240" w:lineRule="auto"/>
        <w:ind w:right="115"/>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Zamawiający oświadcza, że posiada prawo do dysponowania terenem (obiektem) na cele budowlane w zakresie niezbędnym do realizacji przedmiotu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2"/>
        </w:numPr>
        <w:tabs>
          <w:tab w:val="left" w:pos="403"/>
        </w:tabs>
        <w:autoSpaceDE w:val="0"/>
        <w:autoSpaceDN w:val="0"/>
        <w:spacing w:after="0" w:line="240" w:lineRule="auto"/>
        <w:ind w:right="112"/>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Wykonawca</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potwierdza,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iż</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przed</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podpisaniem</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niniejszej</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przy</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zachowaniu</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najwyższej staranności zapoznał się z dokumentacją projektową i nie zgłasza do niej żadnych</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uwag.</w:t>
      </w:r>
    </w:p>
    <w:p w:rsidR="001A0C56" w:rsidRDefault="001A0C56" w:rsidP="001A0C56">
      <w:pPr>
        <w:widowControl w:val="0"/>
        <w:numPr>
          <w:ilvl w:val="0"/>
          <w:numId w:val="2"/>
        </w:numPr>
        <w:tabs>
          <w:tab w:val="left" w:pos="403"/>
        </w:tabs>
        <w:autoSpaceDE w:val="0"/>
        <w:autoSpaceDN w:val="0"/>
        <w:spacing w:after="0" w:line="240" w:lineRule="auto"/>
        <w:ind w:right="111"/>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lastRenderedPageBreak/>
        <w:t>Wykonawca oświadcza, że nie zagraża mu likwidacja bądź upadłość, które mogłyby mieć wpływ na zdolność Wykonawcy do wypełnienia zobowiązań wynikających z niniejszej Umowy, a gdyby takie zaistniały, zobowiązuje się do natychmiastowego poinformowania Zamawiającego o tych</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faktach.</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2" w:after="0" w:line="240" w:lineRule="auto"/>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4</w:t>
      </w:r>
    </w:p>
    <w:p w:rsidR="001A0C56" w:rsidRDefault="001A0C56" w:rsidP="001A0C56">
      <w:pPr>
        <w:widowControl w:val="0"/>
        <w:tabs>
          <w:tab w:val="left" w:pos="2615"/>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Wynagrodzenie, zasady rozliczenia i</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płatności</w:t>
      </w:r>
    </w:p>
    <w:p w:rsidR="001A0C56" w:rsidRDefault="001A0C56" w:rsidP="001A0C56">
      <w:pPr>
        <w:widowControl w:val="0"/>
        <w:autoSpaceDE w:val="0"/>
        <w:autoSpaceDN w:val="0"/>
        <w:spacing w:before="6"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5"/>
        </w:numPr>
        <w:tabs>
          <w:tab w:val="left" w:pos="839"/>
        </w:tabs>
        <w:autoSpaceDE w:val="0"/>
        <w:autoSpaceDN w:val="0"/>
        <w:spacing w:before="1"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 wykonanie robót stanowiących przedmiot niniejszej umowy Zamawiający zapłaci Wykonawcy wynagrodzenie netto – ………. zł, podatek VAT ........% - ……… zł, brutto w wysokości - ………….. zł (słownie: ……………………………………………..</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zł).</w:t>
      </w:r>
    </w:p>
    <w:p w:rsidR="001A0C56" w:rsidRDefault="001A0C56" w:rsidP="001A0C56">
      <w:pPr>
        <w:widowControl w:val="0"/>
        <w:numPr>
          <w:ilvl w:val="0"/>
          <w:numId w:val="5"/>
        </w:numPr>
        <w:tabs>
          <w:tab w:val="left" w:pos="839"/>
        </w:tabs>
        <w:autoSpaceDE w:val="0"/>
        <w:autoSpaceDN w:val="0"/>
        <w:spacing w:after="0" w:line="240" w:lineRule="auto"/>
        <w:ind w:right="108"/>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Przyjęta w wyniku przetargu cena brutto jest wynagrodzeniem ryczałtowym i nie może być zmieniona, z zastrzeżeniem ustępów</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poniższych</w:t>
      </w:r>
      <w:r>
        <w:rPr>
          <w:rFonts w:ascii="Times New Roman" w:eastAsia="Times New Roman" w:hAnsi="Times New Roman" w:cs="Times New Roman"/>
          <w:sz w:val="24"/>
          <w:lang w:eastAsia="pl-PL" w:bidi="pl-PL"/>
        </w:rPr>
        <w:t>.</w:t>
      </w:r>
    </w:p>
    <w:p w:rsidR="001A0C56" w:rsidRDefault="001A0C56" w:rsidP="001A0C56">
      <w:pPr>
        <w:widowControl w:val="0"/>
        <w:numPr>
          <w:ilvl w:val="0"/>
          <w:numId w:val="5"/>
        </w:numPr>
        <w:tabs>
          <w:tab w:val="left" w:pos="839"/>
        </w:tabs>
        <w:autoSpaceDE w:val="0"/>
        <w:autoSpaceDN w:val="0"/>
        <w:spacing w:after="0" w:line="240" w:lineRule="auto"/>
        <w:ind w:right="112"/>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Wynagrodzenie obejmuje wszystkie koszty związane z realizacją przedmiotu umowy wynikające ze specyfikacji technicznych, jak również nie ujęte w specyfikacjach technicznych,</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a</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niezbędne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wykonania</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zadania,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takie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jak</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m.in.:</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roboty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przygotowawcze, porządkowe, zagospodarowanie i zabezpieczenie terenu budowy, koszty utrzymania zaplecza, remontów, itp.</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dokonywania rozliczeń</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złożenie faktury VAT w formie:</w:t>
      </w:r>
    </w:p>
    <w:p w:rsidR="001A0C56" w:rsidRDefault="001A0C56" w:rsidP="001A0C5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papierowej;</w:t>
      </w:r>
    </w:p>
    <w:p w:rsidR="001A0C56" w:rsidRDefault="001A0C56" w:rsidP="001A0C5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2018 poz. 2191).</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o którym mowa w § 4 ust. 1, rozliczane będzie na podstawie faktur VAT wystawionych przez Wykonawcę w oparciu o harmonogram prac stanowiący załącznik do umowy. Faktury częściowe za dany okres prac przewidzianych harmonogramem nie może zostać wystawiona wcześniej niż planowane zakończenie tych prac przewidziane w harmonogramie. Wykonawca ma obowiązek dołączyć do faktur protokoły częściowego odbioru robót podpisany przez inspektora nadzoru inwestorskiego</w:t>
      </w:r>
    </w:p>
    <w:p w:rsidR="001A0C56" w:rsidRDefault="001A0C56" w:rsidP="001A0C56">
      <w:pPr>
        <w:numPr>
          <w:ilvl w:val="0"/>
          <w:numId w:val="6"/>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Rozliczenie za wykonanie przedmiotu umowy nastąpi w trzech transzach na podstawie faktur VAT wystawionej przez Wykonawcę. Podstawą wystawienia faktur i dokonania zapłaty jest odebranie robót bez zastrzeżeń.</w:t>
      </w:r>
    </w:p>
    <w:p w:rsidR="001A0C56" w:rsidRDefault="001A0C56" w:rsidP="001A0C56">
      <w:pPr>
        <w:numPr>
          <w:ilvl w:val="0"/>
          <w:numId w:val="6"/>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Zamawiający zobowiązuje się dokonać zapłaty faktur częściowych i faktury końcowej w terminie do 30 dni licząc od :</w:t>
      </w:r>
    </w:p>
    <w:p w:rsidR="001A0C56" w:rsidRDefault="001A0C56" w:rsidP="001A0C56">
      <w:pPr>
        <w:pStyle w:val="Akapitzlist"/>
        <w:numPr>
          <w:ilvl w:val="0"/>
          <w:numId w:val="8"/>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daty złożenia w sekretariacie Urzędu Gminy Lipie ul. Częstochowska 29, 42-165 Lipie prawidłowo wystawionych faktur  wraz z protokołami, o których mowa w ust. 1 i 2 niniejszego paragrafu </w:t>
      </w:r>
    </w:p>
    <w:p w:rsidR="001A0C56" w:rsidRDefault="001A0C56" w:rsidP="001A0C56">
      <w:pPr>
        <w:pStyle w:val="Akapitzlist"/>
        <w:numPr>
          <w:ilvl w:val="0"/>
          <w:numId w:val="8"/>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daty przesłania ustrukturyzowanej faktury elektronicznej wraz z protokołami za pośrednictwem PEF.</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Należności będą regulowane przelewem na konto Wykonawcy wskazane w fakturze.</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fakturze winien być szczegółowo określany zakres wykonanych robót.</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Zamawiający informuje, że identyfikatorem PEPPOL/ adresem PEF Zamawiającego, który pozwoli na złożenie ustrukturyzowanej faktury elektronicznej jest: NIP 5742055022 </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płatności faktury przyjmuje się dzień obciążenia rachunku Zamawiającego.</w:t>
      </w:r>
    </w:p>
    <w:p w:rsidR="001A0C56" w:rsidRDefault="001A0C56" w:rsidP="001A0C56">
      <w:pPr>
        <w:numPr>
          <w:ilvl w:val="0"/>
          <w:numId w:val="6"/>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cywilno – prawnych. </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 5</w:t>
      </w:r>
    </w:p>
    <w:p w:rsidR="001A0C56" w:rsidRDefault="001A0C56" w:rsidP="001A0C56">
      <w:pPr>
        <w:keepNext/>
        <w:spacing w:after="0" w:line="240" w:lineRule="auto"/>
        <w:ind w:left="360"/>
        <w:jc w:val="center"/>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Podwykonawstwo</w:t>
      </w:r>
    </w:p>
    <w:p w:rsidR="001A0C56" w:rsidRDefault="001A0C56" w:rsidP="001A0C56">
      <w:pPr>
        <w:numPr>
          <w:ilvl w:val="0"/>
          <w:numId w:val="9"/>
        </w:numPr>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zobowiązuje się wykonać przedmiot umowy samodzielnie, własnymi siłami lub  przy udziale podwykonawców,</w:t>
      </w:r>
      <w:r>
        <w:rPr>
          <w:rFonts w:ascii="Times New Roman" w:eastAsia="Times New Roman" w:hAnsi="Times New Roman" w:cs="Times New Roman"/>
          <w:lang w:eastAsia="pl-PL" w:bidi="pl-PL"/>
        </w:rPr>
        <w:t xml:space="preserve"> </w:t>
      </w:r>
      <w:r>
        <w:rPr>
          <w:rFonts w:ascii="Times New Roman" w:eastAsia="Times New Roman" w:hAnsi="Times New Roman" w:cs="Times New Roman"/>
          <w:sz w:val="24"/>
          <w:szCs w:val="24"/>
          <w:lang w:eastAsia="pl-PL" w:bidi="pl-PL"/>
        </w:rPr>
        <w:t>pod  warunkiem, że  posiadają oni kwalifikacje do ich wykonania, zawierając z nimi stosowne umowy w formie pisemnej pod rygorem nieważności.</w:t>
      </w:r>
    </w:p>
    <w:p w:rsidR="001A0C56" w:rsidRDefault="001A0C56" w:rsidP="001A0C56">
      <w:pPr>
        <w:numPr>
          <w:ilvl w:val="0"/>
          <w:numId w:val="9"/>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1A0C56" w:rsidRDefault="001A0C56" w:rsidP="001A0C56">
      <w:pPr>
        <w:tabs>
          <w:tab w:val="left" w:pos="851"/>
        </w:tabs>
        <w:spacing w:after="0" w:line="240" w:lineRule="auto"/>
        <w:ind w:left="85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Wykonawcy lub z zabezpieczenia o którym mowa w §12 umowy, w celu dokonania zapłaty należności na rzecz Podwykonawców, Dostawców lub Usługodawców.</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 xml:space="preserve">Wykonawca  może  w  trakcie  realizacji  niniejszej  umowy  zmienić   bądź  zrezygnować   z podwykonawcy, na którego zasoby powoływał się w celu wykazania </w:t>
      </w:r>
      <w:r>
        <w:rPr>
          <w:rFonts w:ascii="Times New Roman" w:eastAsia="Times New Roman" w:hAnsi="Times New Roman" w:cs="Times New Roman"/>
          <w:sz w:val="24"/>
          <w:szCs w:val="24"/>
          <w:lang w:eastAsia="pl-PL" w:bidi="pl-PL"/>
        </w:rPr>
        <w:lastRenderedPageBreak/>
        <w:t>spełniania warunków, o których mowa w rozdziale VI ust. 1 SIWZ. Zobowiązany jest w takim przypadku wykazać Zamawiającemu, iż nowy podwykonawca lub Wykonawca samodzielnie spełnia te warunki w stopniu nie mniejszym niż było to wymagane na etapie postępowania o zamówienie publiczne.</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Pr>
          <w:rFonts w:ascii="Times New Roman" w:eastAsia="Times New Roman" w:hAnsi="Times New Roman" w:cs="Times New Roman"/>
          <w:sz w:val="24"/>
          <w:szCs w:val="24"/>
          <w:lang w:eastAsia="pl-PL" w:bidi="pl-PL"/>
        </w:rPr>
        <w:t>pzp</w:t>
      </w:r>
      <w:proofErr w:type="spellEnd"/>
      <w:r>
        <w:rPr>
          <w:rFonts w:ascii="Times New Roman" w:eastAsia="Times New Roman" w:hAnsi="Times New Roman" w:cs="Times New Roman"/>
          <w:sz w:val="24"/>
          <w:szCs w:val="24"/>
          <w:lang w:eastAsia="pl-PL" w:bidi="pl-PL"/>
        </w:rPr>
        <w:t>.</w:t>
      </w:r>
    </w:p>
    <w:p w:rsidR="001A0C56" w:rsidRDefault="001A0C56" w:rsidP="001A0C56">
      <w:pPr>
        <w:widowControl w:val="0"/>
        <w:numPr>
          <w:ilvl w:val="0"/>
          <w:numId w:val="9"/>
        </w:numPr>
        <w:tabs>
          <w:tab w:val="left" w:pos="851"/>
        </w:tabs>
        <w:autoSpaceDE w:val="0"/>
        <w:autoSpaceDN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bidi="pl-PL"/>
        </w:rPr>
        <w:t>Umowa z Podwykonawcą i dalszym Podwykonawcą</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Zamawiający w terminie do 7 dni zgłasza w formie pisemnej zastrzeżenia do przedłożonego projektu umowy o podwykonawstwo, której przedmiotem są roboty budowlane, a także do projektu jej zmiany.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Niezgłoszenie w formie pisemnej zastrzeżeń do przedłożonego projektu umowy o podwykonawstwo, której przedmiotem są roboty budowlane i do projektu jej zmiany,  w terminie 7 dni od ich przekazania, uważa się za akceptację projektu lub projektu jej zmiany przez Zamawiającego.</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zamówienia na roboty budowlane przedkłada Zamawiającemu poświadczoną za zgodność z oryginałem kopię zawartej umowy o podwykonawstwo, której przedmiotem są roboty budowlane, w terminie 7 dni od dnia jej zawarcia.</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Niezgłoszenie pisemnego sprzeciwu do przedłożonej umowy o podwykonawstwo, której przedmiotem są roboty budowlane i do jej zmiany, w terminie 7 dni od ich przekazania, uważa się za akceptację umowy lub jej zmiany przez Zamawiającego.</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zgłoszenia   przez</w:t>
      </w:r>
      <w:r>
        <w:rPr>
          <w:rFonts w:ascii="Times New Roman" w:eastAsia="Times New Roman" w:hAnsi="Times New Roman" w:cs="Times New Roman"/>
          <w:sz w:val="24"/>
          <w:szCs w:val="24"/>
          <w:lang w:eastAsia="pl-PL" w:bidi="pl-PL"/>
        </w:rPr>
        <w:tab/>
        <w:t>Zamawiającego zastrzeżeń do projektu umowy 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Wykonawca zamówienia na roboty budowlane przedkłada Zamawiającemu poświadczoną za zgodność z oryginałem kopię zawartej umowy o podwykonawstwo, której przedmiotem są dostawy lub usługi, w terminie 7 dni od dnia jej zawarcia, </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Kopie umów o podwykonawstwo poświadcza za zgodność z oryginałem podmiot przedkładający.</w:t>
      </w:r>
    </w:p>
    <w:p w:rsidR="001A0C56" w:rsidRDefault="001A0C56" w:rsidP="001A0C56">
      <w:pPr>
        <w:numPr>
          <w:ilvl w:val="1"/>
          <w:numId w:val="10"/>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Obowiązki Wykonawcy w zakresie umów z Podwykonawcami dotyczą także umów Podwykonawców z dalszymi podwykonawcami. Integralną częścią takich umów winna być  zgoda  Wykonawcy  na  zawarcie  umowy  o  podwykonawstwo   o   treści  zgodnej z projektem umowy.</w:t>
      </w:r>
    </w:p>
    <w:p w:rsidR="001A0C56" w:rsidRDefault="001A0C56" w:rsidP="001A0C56">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lastRenderedPageBreak/>
        <w:t>Płatności.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w:t>
      </w:r>
    </w:p>
    <w:p w:rsidR="001A0C56" w:rsidRDefault="001A0C56" w:rsidP="001A0C56">
      <w:pPr>
        <w:numPr>
          <w:ilvl w:val="2"/>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protokół odbioru robót sporządzony na podstawie harmonogramu rzeczowo-terminowo - finansowego, podpisany przez inspektora nadzoru i kierownika budowy oraz upoważnionego przedstawiciela Zamawiającego, wskazujący wydzielone elementy robót wykonane przez Podwykonawcę(ów),</w:t>
      </w:r>
    </w:p>
    <w:p w:rsidR="001A0C56" w:rsidRDefault="001A0C56" w:rsidP="001A0C56">
      <w:pPr>
        <w:numPr>
          <w:ilvl w:val="2"/>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w:t>
      </w:r>
    </w:p>
    <w:p w:rsidR="001A0C56" w:rsidRDefault="001A0C56" w:rsidP="001A0C56">
      <w:pPr>
        <w:numPr>
          <w:ilvl w:val="2"/>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oświadczenie Podwykonawcy(ów) o otrzymaniu wynagrodzenia za wykonane elementy robót. W przypadku nieprzedstawienia przez Wykonawcę wszystkich dokumentów, o których mowa powyżej, wstrzymuje się wypłatę należnego wynagrodzenia za odebrane roboty budowlane.</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Bezpośrednia zapłata obejmuje wyłącznie należne wynagrodzenie, bez odsetek. należnych Podwykonawcy lub dalszemu podwykonawcy.</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Przed dokonaniem bezpośredniej zapłaty Zamawiający wezwie Wykonawcę, do zgłoszenia pisemnych uwag dotyczących zasadności bezpośredniej zapłaty wynagrodzenia podwykonawcy lub dalszemu podwykonawcy w terminie 7 dni od dnia doręczenia tej informacji (art. 143 c ustawy – Prawo zamówień publicznych).</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zgłoszenia we wskazanym terminie uwag, o których mowa w pkt e), Zamawiający może:</w:t>
      </w:r>
    </w:p>
    <w:p w:rsidR="001A0C56" w:rsidRDefault="001A0C56" w:rsidP="001A0C56">
      <w:pPr>
        <w:numPr>
          <w:ilvl w:val="0"/>
          <w:numId w:val="11"/>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nie dokonać bezpośredniej zapłaty wynagrodzenia Podwykonawcy lub dalszemu podwykonawcy, jeżeli wykonawca wykaże niezasadność takiej zapłaty, albo</w:t>
      </w:r>
    </w:p>
    <w:p w:rsidR="001A0C56" w:rsidRDefault="001A0C56" w:rsidP="001A0C56">
      <w:pPr>
        <w:numPr>
          <w:ilvl w:val="0"/>
          <w:numId w:val="11"/>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A0C56" w:rsidRDefault="001A0C56" w:rsidP="001A0C56">
      <w:pPr>
        <w:numPr>
          <w:ilvl w:val="0"/>
          <w:numId w:val="11"/>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lastRenderedPageBreak/>
        <w:t>dokonać bezpośredniej zapłaty wynagrodzenia Podwykonawcy lub dalszemu podwykonawcy, jeżeli Podwykonawca lub dalszy podwykonawca wykaże zasadność takiej zapłaty.</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Zapłata przez Zamawiającego na rzecz Podwykonawcy dokonana będzie w terminie do 30 dni od dnia zgłoszenia roszczenia wraz z kompletem wymaganych dokumentów.</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dokonania bezpośredniej zapłaty Podwykonawcy lub dalszemu Podwykonawcy, o których mowa w pkt. b), Zamawiający potrąca kwotę wypłaconego wynagrodzenia z wynagrodzenia należnego Wykonawcy.</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Odstąpienie od umowy w przypadku naruszenia obowiązków Wykonawcy wobec podwykonawców.</w:t>
      </w:r>
    </w:p>
    <w:p w:rsidR="001A0C56" w:rsidRDefault="001A0C56" w:rsidP="001A0C56">
      <w:p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Zamawiający może odstąpić od umowy z Wykonawcą, jeżeli:</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zaistnieje konieczność dwukrotnego dokonywania bezpośredniej zapłaty Podwykonawcy lub dalszemu podwykonawcy,</w:t>
      </w:r>
    </w:p>
    <w:p w:rsidR="001A0C56" w:rsidRDefault="001A0C56" w:rsidP="001A0C56">
      <w:pPr>
        <w:numPr>
          <w:ilvl w:val="1"/>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zaistnieje konieczność dokonania dwóch bezpośrednich zapłat na sumę większą niż 5% wartości umowy określonej w par. 4 ust. 1</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Zlecenie części prac Podwykonawcy(om) nie zmienia zobowiązań Wykonawcy wobec Zamawiającego do wykonania prac powierzonych Podwykonawcy(om).</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Wykonawca jest zobowiązany do  należytego  wykonywania umowy zawartej przez siebie   z Podwykonawcą.</w:t>
      </w:r>
    </w:p>
    <w:p w:rsidR="001A0C56" w:rsidRDefault="001A0C56" w:rsidP="001A0C56">
      <w:pPr>
        <w:numPr>
          <w:ilvl w:val="0"/>
          <w:numId w:val="9"/>
        </w:numPr>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Na roboty wykonane przez Podwykonawców gwarancji i rękojmi udziela Wykonawca.</w:t>
      </w:r>
    </w:p>
    <w:p w:rsidR="001A0C56" w:rsidRDefault="001A0C56" w:rsidP="001A0C56">
      <w:pPr>
        <w:numPr>
          <w:ilvl w:val="0"/>
          <w:numId w:val="9"/>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Umowa na roboty budowlane z Podwykonawcą musi zawierać w szczególności:</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kwotę wynagrodzenia – kwota ta nie powinna być wyższa , niż wartość tego zakresu robót wynikająca o oferty Wykonawcy</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termin wykonania robót objętych umową wraz z harmonogramem – harmonogram robót musi być zgodny z harmonogramem robót Wykonawcy</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termin zapłaty wynagrodzenia dla Podwykonawcy lub dalszego Podwykonawcy, przewidziany w umowie o podwykonawstwo, nie może być dłudzy niż 30 dni od dnia doręczenia Wykonawcy, Podwykonawcy lub dalszemu Podwykonawcy faktury lub rachunku, potwierdzających wykonanie zleconej Podwykonawcy lub dalszemu Podwykonawcy roboty budowlanej, dostawy lub usługi</w:t>
      </w:r>
    </w:p>
    <w:p w:rsidR="001A0C56" w:rsidRDefault="001A0C56" w:rsidP="001A0C56">
      <w:pPr>
        <w:numPr>
          <w:ilvl w:val="1"/>
          <w:numId w:val="12"/>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1A0C56" w:rsidRDefault="001A0C56" w:rsidP="001A0C56">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Wykonawca, Podwykonawca lub dalszy Podwykonawca robót budowlanych  zobowiązany jest przedstawić Zamawiającemu zawarte umowy poświadczone za zgodność z oryginałem, których przedmiotem są dostawy lub usługi w terminie 7 dni od dnia ich zawarcia.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Umowa pomiędzy Podwykonawcą a dalszym Podwykonawcą musi zawierać zapisy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określone w ust.4 niniejszego paragrafu. Załącznikiem do umowy jest zgoda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Wykonawcy na zawarcie umowy o podwykonawstwo.</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Wykonawca zobowiązany jest na żądanie Zamawiającego udzielić mu wszelkich  </w:t>
      </w:r>
    </w:p>
    <w:p w:rsidR="001A0C56" w:rsidRDefault="001A0C56" w:rsidP="001A0C56">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informacji dotyczących Podwykonawców. </w:t>
      </w:r>
    </w:p>
    <w:p w:rsidR="001A0C56" w:rsidRDefault="001A0C56" w:rsidP="001A0C56">
      <w:pPr>
        <w:tabs>
          <w:tab w:val="left" w:pos="851"/>
        </w:tabs>
        <w:spacing w:after="0" w:line="240" w:lineRule="auto"/>
        <w:ind w:left="708" w:hanging="3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r>
        <w:rPr>
          <w:rFonts w:ascii="Times New Roman" w:eastAsia="Times New Roman" w:hAnsi="Times New Roman" w:cs="Times New Roman"/>
          <w:sz w:val="24"/>
          <w:szCs w:val="24"/>
          <w:lang w:eastAsia="pl-PL"/>
        </w:rPr>
        <w:tab/>
        <w:t>Wykonawca ponosi wobec Zamawiającego pełną odpowiedzialność za roboty , które wykonuje przy pomocy Podwykonawców.</w:t>
      </w:r>
    </w:p>
    <w:p w:rsidR="001A0C56" w:rsidRDefault="001A0C56" w:rsidP="001A0C56">
      <w:pPr>
        <w:tabs>
          <w:tab w:val="left" w:pos="8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10. Zamiar wprowadzenia Podwykonawcy na teren budowy, w celu wykonania zakresu   robót określonego w ofercie , Wykonawca powinien zgłosić Zamawiającemu z co najmniej 7-dniowym wyprzedzeniem. Bez zgody Zamawiającego, Wykonawca nie może umożliwić Podwykonawcy wejścia na teren budowy i rozpoczęcia prac, zaś sprzeczne z niniejszymi postanowieniami postępowanie Wykonawcy poczytywane będzie za nienależyte wykonanie umowy.</w:t>
      </w:r>
    </w:p>
    <w:p w:rsidR="001A0C56" w:rsidRDefault="001A0C56" w:rsidP="001A0C56">
      <w:pPr>
        <w:spacing w:after="0" w:line="240" w:lineRule="auto"/>
        <w:jc w:val="both"/>
        <w:rPr>
          <w:rFonts w:ascii="Times New Roman" w:eastAsia="Times New Roman" w:hAnsi="Times New Roman" w:cs="Times New Roman"/>
          <w:sz w:val="24"/>
          <w:szCs w:val="24"/>
          <w:lang w:eastAsia="pl-PL"/>
        </w:rPr>
      </w:pPr>
    </w:p>
    <w:p w:rsidR="001A0C56" w:rsidRDefault="001A0C56" w:rsidP="001A0C56">
      <w:pPr>
        <w:widowControl w:val="0"/>
        <w:autoSpaceDE w:val="0"/>
        <w:autoSpaceDN w:val="0"/>
        <w:spacing w:before="5" w:after="0" w:line="240" w:lineRule="auto"/>
        <w:rPr>
          <w:rFonts w:ascii="Times New Roman" w:eastAsia="Times New Roman" w:hAnsi="Times New Roman" w:cs="Times New Roman"/>
          <w:szCs w:val="24"/>
          <w:lang w:eastAsia="pl-PL" w:bidi="pl-PL"/>
        </w:rPr>
      </w:pPr>
    </w:p>
    <w:p w:rsidR="001A0C56" w:rsidRDefault="001A0C56" w:rsidP="001A0C56">
      <w:pPr>
        <w:widowControl w:val="0"/>
        <w:autoSpaceDE w:val="0"/>
        <w:autoSpaceDN w:val="0"/>
        <w:spacing w:before="1" w:after="0" w:line="240" w:lineRule="auto"/>
        <w:ind w:left="3540" w:right="4349" w:firstLine="708"/>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6</w:t>
      </w:r>
    </w:p>
    <w:p w:rsidR="001A0C56" w:rsidRDefault="001A0C56" w:rsidP="001A0C56">
      <w:pPr>
        <w:widowControl w:val="0"/>
        <w:tabs>
          <w:tab w:val="left" w:pos="2998"/>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Nadzór nad wykonywanymi</w:t>
      </w:r>
      <w:r>
        <w:rPr>
          <w:rFonts w:ascii="Times New Roman" w:eastAsia="Times New Roman" w:hAnsi="Times New Roman" w:cs="Times New Roman"/>
          <w:b/>
          <w:bCs/>
          <w:spacing w:val="-2"/>
          <w:sz w:val="24"/>
          <w:szCs w:val="24"/>
          <w:lang w:eastAsia="pl-PL" w:bidi="pl-PL"/>
        </w:rPr>
        <w:t xml:space="preserve"> </w:t>
      </w:r>
      <w:r>
        <w:rPr>
          <w:rFonts w:ascii="Times New Roman" w:eastAsia="Times New Roman" w:hAnsi="Times New Roman" w:cs="Times New Roman"/>
          <w:b/>
          <w:bCs/>
          <w:sz w:val="24"/>
          <w:szCs w:val="24"/>
          <w:lang w:eastAsia="pl-PL" w:bidi="pl-PL"/>
        </w:rPr>
        <w:t>robotami</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3"/>
        </w:numPr>
        <w:tabs>
          <w:tab w:val="left" w:pos="47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wyznaczy inspektora nadzoru</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inwestorskiego.</w:t>
      </w:r>
    </w:p>
    <w:p w:rsidR="001A0C56" w:rsidRDefault="001A0C56" w:rsidP="001A0C56">
      <w:pPr>
        <w:widowControl w:val="0"/>
        <w:numPr>
          <w:ilvl w:val="0"/>
          <w:numId w:val="13"/>
        </w:numPr>
        <w:tabs>
          <w:tab w:val="left" w:pos="479"/>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Inspektor</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nadzoru</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uprawniony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jest</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wydawania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Wykonawcy</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poleceń</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związanych</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z</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jakością i ilością robót, które są niezbędne do prawidłowego oraz zgodnego z umową, projektem technicznym i przepisami prawa wykonania przedmiotu</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13"/>
        </w:numPr>
        <w:tabs>
          <w:tab w:val="left" w:pos="479"/>
        </w:tabs>
        <w:autoSpaceDE w:val="0"/>
        <w:autoSpaceDN w:val="0"/>
        <w:spacing w:after="0" w:line="240" w:lineRule="auto"/>
        <w:ind w:right="10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ustanowi kierownika budowy posiadającego odpowiednie do zakresu robót uprawnienia budowlane oraz posiadającego doświadczenie wskazane w ofercie</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pStyle w:val="Nagwek3"/>
        <w:shd w:val="clear" w:color="auto" w:fill="FFFFFF"/>
        <w:spacing w:before="0" w:beforeAutospacing="0" w:after="0" w:afterAutospacing="0" w:line="288" w:lineRule="atLeast"/>
        <w:rPr>
          <w:rFonts w:ascii="Arial" w:hAnsi="Arial" w:cs="Arial"/>
          <w:b w:val="0"/>
          <w:bCs w:val="0"/>
          <w:color w:val="1B1B1B"/>
          <w:sz w:val="26"/>
          <w:szCs w:val="26"/>
        </w:rPr>
      </w:pPr>
      <w:r>
        <w:rPr>
          <w:sz w:val="24"/>
          <w:lang w:bidi="pl-PL"/>
        </w:rPr>
        <w:t>Prawa i obowiązki kierownika budowy określa ustawa z dnia 7 lipca 1994 r. – Prawo budowlane (</w:t>
      </w:r>
      <w:r>
        <w:rPr>
          <w:lang w:bidi="pl-PL"/>
        </w:rPr>
        <w:t xml:space="preserve"> </w:t>
      </w:r>
      <w:r>
        <w:rPr>
          <w:rStyle w:val="TekstkomentarzaZnak"/>
          <w:rFonts w:ascii="Arial" w:hAnsi="Arial" w:cs="Arial"/>
          <w:b w:val="0"/>
          <w:bCs w:val="0"/>
          <w:color w:val="1B1B1B"/>
          <w:sz w:val="26"/>
          <w:szCs w:val="26"/>
        </w:rPr>
        <w:t xml:space="preserve"> </w:t>
      </w:r>
      <w:r>
        <w:rPr>
          <w:rStyle w:val="ng-binding"/>
          <w:rFonts w:ascii="Arial" w:hAnsi="Arial" w:cs="Arial"/>
          <w:b w:val="0"/>
          <w:bCs w:val="0"/>
          <w:color w:val="1B1B1B"/>
          <w:sz w:val="26"/>
          <w:szCs w:val="26"/>
        </w:rPr>
        <w:t xml:space="preserve">Dz.U.2018.1202 </w:t>
      </w:r>
      <w:proofErr w:type="spellStart"/>
      <w:r>
        <w:rPr>
          <w:rStyle w:val="ng-binding"/>
          <w:rFonts w:ascii="Arial" w:hAnsi="Arial" w:cs="Arial"/>
          <w:b w:val="0"/>
          <w:bCs w:val="0"/>
          <w:color w:val="1B1B1B"/>
          <w:sz w:val="26"/>
          <w:szCs w:val="26"/>
        </w:rPr>
        <w:t>t.j</w:t>
      </w:r>
      <w:proofErr w:type="spellEnd"/>
    </w:p>
    <w:p w:rsidR="001A0C56" w:rsidRDefault="001A0C56" w:rsidP="001A0C56">
      <w:pPr>
        <w:widowControl w:val="0"/>
        <w:tabs>
          <w:tab w:val="left" w:pos="479"/>
        </w:tabs>
        <w:autoSpaceDE w:val="0"/>
        <w:autoSpaceDN w:val="0"/>
        <w:spacing w:after="0" w:line="240" w:lineRule="auto"/>
        <w:ind w:left="478" w:right="108"/>
        <w:rPr>
          <w:rFonts w:ascii="Times New Roman" w:eastAsia="Times New Roman" w:hAnsi="Times New Roman" w:cs="Times New Roman"/>
          <w:sz w:val="24"/>
          <w:lang w:eastAsia="pl-PL" w:bidi="pl-PL"/>
        </w:rPr>
      </w:pPr>
    </w:p>
    <w:p w:rsidR="001A0C56" w:rsidRDefault="001A0C56" w:rsidP="001A0C56">
      <w:pPr>
        <w:widowControl w:val="0"/>
        <w:numPr>
          <w:ilvl w:val="0"/>
          <w:numId w:val="13"/>
        </w:numPr>
        <w:tabs>
          <w:tab w:val="left" w:pos="479"/>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Koordynatorem zobowiązań umownych z ramienia Zamawiającego jest</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3609"/>
        </w:tabs>
        <w:autoSpaceDE w:val="0"/>
        <w:autoSpaceDN w:val="0"/>
        <w:spacing w:after="0" w:line="240" w:lineRule="auto"/>
        <w:outlineLvl w:val="0"/>
        <w:rPr>
          <w:rFonts w:ascii="Times New Roman" w:eastAsia="Times New Roman" w:hAnsi="Times New Roman" w:cs="Times New Roman"/>
          <w:b/>
          <w:bCs/>
          <w:sz w:val="24"/>
          <w:szCs w:val="24"/>
          <w:lang w:eastAsia="pl-PL" w:bidi="pl-PL"/>
        </w:rPr>
      </w:pPr>
      <w:r>
        <w:rPr>
          <w:rFonts w:ascii="Arial" w:eastAsia="Times New Roman" w:hAnsi="Arial" w:cs="Times New Roman"/>
          <w:b/>
          <w:bCs/>
          <w:sz w:val="24"/>
          <w:szCs w:val="24"/>
          <w:lang w:eastAsia="pl-PL" w:bidi="pl-PL"/>
        </w:rPr>
        <w:tab/>
      </w:r>
      <w:r>
        <w:rPr>
          <w:rFonts w:ascii="Arial" w:eastAsia="Times New Roman" w:hAnsi="Arial" w:cs="Times New Roman"/>
          <w:b/>
          <w:bCs/>
          <w:sz w:val="24"/>
          <w:szCs w:val="24"/>
          <w:lang w:eastAsia="pl-PL" w:bidi="pl-PL"/>
        </w:rPr>
        <w:tab/>
        <w:t xml:space="preserve">§ </w:t>
      </w:r>
      <w:r>
        <w:rPr>
          <w:rFonts w:ascii="Times New Roman" w:eastAsia="Times New Roman" w:hAnsi="Times New Roman" w:cs="Times New Roman"/>
          <w:b/>
          <w:bCs/>
          <w:sz w:val="24"/>
          <w:szCs w:val="24"/>
          <w:lang w:eastAsia="pl-PL" w:bidi="pl-PL"/>
        </w:rPr>
        <w:t xml:space="preserve">7 </w:t>
      </w:r>
    </w:p>
    <w:p w:rsidR="001A0C56" w:rsidRDefault="001A0C56" w:rsidP="001A0C56">
      <w:pPr>
        <w:widowControl w:val="0"/>
        <w:tabs>
          <w:tab w:val="left" w:pos="360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Terminy realizacji</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zadania</w:t>
      </w:r>
    </w:p>
    <w:p w:rsidR="001A0C56" w:rsidRDefault="001A0C56" w:rsidP="001A0C56">
      <w:pPr>
        <w:widowControl w:val="0"/>
        <w:autoSpaceDE w:val="0"/>
        <w:autoSpaceDN w:val="0"/>
        <w:spacing w:before="4" w:after="0" w:line="240" w:lineRule="auto"/>
        <w:rPr>
          <w:rFonts w:ascii="Times New Roman" w:eastAsia="Times New Roman" w:hAnsi="Times New Roman" w:cs="Times New Roman"/>
          <w:b/>
          <w:sz w:val="23"/>
          <w:szCs w:val="24"/>
          <w:lang w:eastAsia="pl-PL" w:bidi="pl-PL"/>
        </w:rPr>
      </w:pPr>
    </w:p>
    <w:p w:rsidR="001A0C56" w:rsidRPr="001A0C56" w:rsidRDefault="001A0C56" w:rsidP="001A0C56">
      <w:pPr>
        <w:widowControl w:val="0"/>
        <w:numPr>
          <w:ilvl w:val="0"/>
          <w:numId w:val="14"/>
        </w:numPr>
        <w:tabs>
          <w:tab w:val="left" w:pos="359"/>
        </w:tabs>
        <w:autoSpaceDE w:val="0"/>
        <w:autoSpaceDN w:val="0"/>
        <w:spacing w:after="0" w:line="240" w:lineRule="auto"/>
        <w:ind w:right="258"/>
        <w:rPr>
          <w:rFonts w:ascii="Times New Roman" w:eastAsia="Times New Roman" w:hAnsi="Times New Roman" w:cs="Times New Roman"/>
          <w:b/>
          <w:sz w:val="24"/>
          <w:lang w:eastAsia="pl-PL" w:bidi="pl-PL"/>
        </w:rPr>
      </w:pPr>
      <w:r>
        <w:rPr>
          <w:rFonts w:ascii="Times New Roman" w:eastAsia="Times New Roman" w:hAnsi="Times New Roman" w:cs="Times New Roman"/>
          <w:sz w:val="24"/>
          <w:lang w:eastAsia="pl-PL" w:bidi="pl-PL"/>
        </w:rPr>
        <w:t xml:space="preserve">Wszystkie roboty wynikające z niniejszej umowy i dokumentów stanowiących jej załączniki Wykonawca wykona w terminie: </w:t>
      </w:r>
      <w:r>
        <w:rPr>
          <w:rFonts w:ascii="Times New Roman" w:eastAsia="Times New Roman" w:hAnsi="Times New Roman" w:cs="Times New Roman"/>
          <w:b/>
          <w:sz w:val="24"/>
          <w:lang w:eastAsia="pl-PL" w:bidi="pl-PL"/>
        </w:rPr>
        <w:t>do 30.09.2020 r.</w:t>
      </w:r>
      <w:r w:rsidRPr="001A0C56">
        <w:rPr>
          <w:rFonts w:ascii="Times New Roman" w:eastAsia="Times New Roman" w:hAnsi="Times New Roman" w:cs="Times New Roman"/>
          <w:b/>
          <w:sz w:val="24"/>
          <w:lang w:eastAsia="pl-PL" w:bidi="pl-PL"/>
        </w:rPr>
        <w:t xml:space="preserve"> </w:t>
      </w:r>
    </w:p>
    <w:p w:rsidR="001A0C56" w:rsidRPr="001A0C56" w:rsidRDefault="001A0C56" w:rsidP="001A0C56">
      <w:pPr>
        <w:widowControl w:val="0"/>
        <w:numPr>
          <w:ilvl w:val="0"/>
          <w:numId w:val="14"/>
        </w:numPr>
        <w:tabs>
          <w:tab w:val="left" w:pos="359"/>
        </w:tabs>
        <w:autoSpaceDE w:val="0"/>
        <w:autoSpaceDN w:val="0"/>
        <w:spacing w:after="0" w:line="240" w:lineRule="auto"/>
        <w:ind w:right="258"/>
        <w:rPr>
          <w:rFonts w:ascii="Times New Roman" w:eastAsia="Times New Roman" w:hAnsi="Times New Roman" w:cs="Times New Roman"/>
          <w:sz w:val="24"/>
          <w:lang w:eastAsia="pl-PL" w:bidi="pl-PL"/>
        </w:rPr>
      </w:pPr>
      <w:r w:rsidRPr="001A0C56">
        <w:rPr>
          <w:rFonts w:ascii="Times New Roman" w:eastAsia="Times New Roman" w:hAnsi="Times New Roman" w:cs="Times New Roman"/>
          <w:sz w:val="24"/>
          <w:lang w:eastAsia="pl-PL" w:bidi="pl-PL"/>
        </w:rPr>
        <w:t xml:space="preserve">Wykonawca uzyska pozwolenie na użytkowanie  obiektu do dnia </w:t>
      </w:r>
      <w:r w:rsidRPr="001A0C56">
        <w:rPr>
          <w:rFonts w:ascii="Times New Roman" w:eastAsia="Times New Roman" w:hAnsi="Times New Roman" w:cs="Times New Roman"/>
          <w:b/>
          <w:sz w:val="24"/>
          <w:lang w:eastAsia="pl-PL" w:bidi="pl-PL"/>
        </w:rPr>
        <w:t>31.10.2020 r</w:t>
      </w:r>
    </w:p>
    <w:p w:rsidR="001A0C56" w:rsidRDefault="001A0C56" w:rsidP="001A0C56">
      <w:pPr>
        <w:widowControl w:val="0"/>
        <w:numPr>
          <w:ilvl w:val="0"/>
          <w:numId w:val="14"/>
        </w:numPr>
        <w:tabs>
          <w:tab w:val="left" w:pos="547"/>
        </w:tabs>
        <w:autoSpaceDE w:val="0"/>
        <w:autoSpaceDN w:val="0"/>
        <w:spacing w:after="0" w:line="240" w:lineRule="auto"/>
        <w:ind w:right="10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Razem z wnioskiem o dokonanie odbioru końcowego robót Wykonawca przekaże Zamawiającemu dokumentację powykonawczą, o której mowa w </w:t>
      </w:r>
      <w:r>
        <w:rPr>
          <w:rFonts w:ascii="Arial" w:eastAsia="Times New Roman" w:hAnsi="Arial" w:cs="Times New Roman"/>
          <w:sz w:val="24"/>
          <w:lang w:eastAsia="pl-PL" w:bidi="pl-PL"/>
        </w:rPr>
        <w:t xml:space="preserve">§ </w:t>
      </w:r>
      <w:r>
        <w:rPr>
          <w:rFonts w:ascii="Times New Roman" w:eastAsia="Times New Roman" w:hAnsi="Times New Roman" w:cs="Times New Roman"/>
          <w:sz w:val="24"/>
          <w:lang w:eastAsia="pl-PL" w:bidi="pl-PL"/>
        </w:rPr>
        <w:t xml:space="preserve">3 ust. 1 pkt </w:t>
      </w:r>
      <w:r>
        <w:rPr>
          <w:rFonts w:ascii="Times New Roman" w:eastAsia="Times New Roman" w:hAnsi="Times New Roman" w:cs="Times New Roman"/>
          <w:sz w:val="24"/>
          <w:lang w:eastAsia="pl-PL" w:bidi="pl-PL"/>
        </w:rPr>
        <w:t>9</w:t>
      </w:r>
      <w:r>
        <w:rPr>
          <w:rStyle w:val="Odwoaniedokomentarza"/>
        </w:rPr>
        <w:t xml:space="preserve"> </w:t>
      </w:r>
      <w:r w:rsidRPr="001A0C56">
        <w:rPr>
          <w:rStyle w:val="Odwoaniedokomentarza"/>
          <w:rFonts w:ascii="Times New Roman" w:hAnsi="Times New Roman" w:cs="Times New Roman"/>
          <w:sz w:val="24"/>
          <w:szCs w:val="24"/>
        </w:rPr>
        <w:t>o</w:t>
      </w:r>
      <w:r>
        <w:rPr>
          <w:rFonts w:ascii="Times New Roman" w:eastAsia="Times New Roman" w:hAnsi="Times New Roman" w:cs="Times New Roman"/>
          <w:sz w:val="24"/>
          <w:lang w:eastAsia="pl-PL" w:bidi="pl-PL"/>
        </w:rPr>
        <w:t>raz potwierdzenie zasadności wniosku przez inspektora nadzoru</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inwestorskiego.</w:t>
      </w:r>
    </w:p>
    <w:p w:rsidR="001A0C56" w:rsidRDefault="001A0C56" w:rsidP="001A0C56">
      <w:pPr>
        <w:widowControl w:val="0"/>
        <w:numPr>
          <w:ilvl w:val="0"/>
          <w:numId w:val="14"/>
        </w:numPr>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wyznaczy datę odbioru. Rozpoczęcie czynności odbioru nastąpi  w terminie nie dłuższym niż 5 dni roboczych od daty zawiadomienia Zamawiającego  o gotowości do odbioru.</w:t>
      </w:r>
    </w:p>
    <w:p w:rsidR="001A0C56" w:rsidRDefault="001A0C56" w:rsidP="001A0C56">
      <w:pPr>
        <w:widowControl w:val="0"/>
        <w:numPr>
          <w:ilvl w:val="0"/>
          <w:numId w:val="14"/>
        </w:numPr>
        <w:tabs>
          <w:tab w:val="left" w:pos="547"/>
          <w:tab w:val="left" w:pos="2086"/>
        </w:tabs>
        <w:autoSpaceDE w:val="0"/>
        <w:autoSpaceDN w:val="0"/>
        <w:spacing w:before="68"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gdy</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Wykonawca:</w:t>
      </w:r>
    </w:p>
    <w:p w:rsidR="001A0C56" w:rsidRDefault="001A0C56" w:rsidP="001A0C56">
      <w:pPr>
        <w:widowControl w:val="0"/>
        <w:numPr>
          <w:ilvl w:val="1"/>
          <w:numId w:val="14"/>
        </w:numPr>
        <w:tabs>
          <w:tab w:val="left" w:pos="971"/>
          <w:tab w:val="left" w:pos="2086"/>
        </w:tabs>
        <w:autoSpaceDE w:val="0"/>
        <w:autoSpaceDN w:val="0"/>
        <w:spacing w:after="0" w:line="240" w:lineRule="auto"/>
        <w:ind w:right="112" w:hanging="424"/>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złoży z wnioskiem o dokonanie odbioru niekompletną lub wadliwą dokumentację powykonawczą, lub</w:t>
      </w:r>
    </w:p>
    <w:p w:rsidR="001A0C56" w:rsidRDefault="001A0C56" w:rsidP="001A0C56">
      <w:pPr>
        <w:widowControl w:val="0"/>
        <w:numPr>
          <w:ilvl w:val="1"/>
          <w:numId w:val="14"/>
        </w:numPr>
        <w:tabs>
          <w:tab w:val="left" w:pos="971"/>
          <w:tab w:val="left" w:pos="2086"/>
        </w:tabs>
        <w:autoSpaceDE w:val="0"/>
        <w:autoSpaceDN w:val="0"/>
        <w:spacing w:before="1" w:after="0" w:line="240" w:lineRule="auto"/>
        <w:ind w:right="111" w:hanging="424"/>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nie wykonał lub nie wykonał należycie całości robót objętych wnioskiem o dokonanie odbioru, </w:t>
      </w:r>
      <w:r>
        <w:rPr>
          <w:rFonts w:ascii="Times New Roman" w:eastAsia="Times New Roman" w:hAnsi="Times New Roman" w:cs="Times New Roman"/>
          <w:sz w:val="24"/>
          <w:szCs w:val="24"/>
          <w:lang w:eastAsia="pl-PL" w:bidi="pl-PL"/>
        </w:rPr>
        <w:t>Zamawiający zwraca Wykonawcy wniosek o dokonanie odbioru, wraz z pisemnym uzasadnieniem faktycznym zwrotu.</w:t>
      </w:r>
    </w:p>
    <w:p w:rsidR="001A0C56" w:rsidRDefault="001A0C56" w:rsidP="001A0C56">
      <w:pPr>
        <w:widowControl w:val="0"/>
        <w:numPr>
          <w:ilvl w:val="0"/>
          <w:numId w:val="14"/>
        </w:numPr>
        <w:tabs>
          <w:tab w:val="left" w:pos="971"/>
          <w:tab w:val="left" w:pos="2086"/>
        </w:tabs>
        <w:autoSpaceDE w:val="0"/>
        <w:autoSpaceDN w:val="0"/>
        <w:spacing w:before="1" w:after="0" w:line="240" w:lineRule="auto"/>
        <w:ind w:right="111"/>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Po sprawdzeniu kompletności i prawidłowości dokumentacji powykonawczej </w:t>
      </w:r>
      <w:r>
        <w:rPr>
          <w:rFonts w:ascii="Times New Roman" w:eastAsia="Times New Roman" w:hAnsi="Times New Roman" w:cs="Times New Roman"/>
          <w:sz w:val="24"/>
          <w:szCs w:val="24"/>
          <w:lang w:eastAsia="pl-PL" w:bidi="pl-PL"/>
        </w:rPr>
        <w:t>Zamawiający wyznaczy datę odbioru. Rozpoczęcie czynności odbioru nastąpi  w terminie nie dłuższym niż 5 dni roboczych od daty zawiadomienia Zamawiającego  o gotowości do odbioru</w:t>
      </w:r>
    </w:p>
    <w:p w:rsidR="001A0C56" w:rsidRDefault="001A0C56" w:rsidP="001A0C56">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1A0C56" w:rsidRDefault="001A0C56" w:rsidP="001A0C56">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stwierdzenia wad i usterek nie ograniczających eksploatacji obie strony uzgodnią termin ich usunięcia</w:t>
      </w:r>
    </w:p>
    <w:p w:rsidR="001A0C56" w:rsidRDefault="001A0C56" w:rsidP="001A0C56">
      <w:pPr>
        <w:numPr>
          <w:ilvl w:val="0"/>
          <w:numId w:val="14"/>
        </w:numPr>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razie nie usunięcia w ustalonym terminie przez Wykonawcę wad i usterek stwierdzonych przy odbiorze końcowym, w okresie gwarancji oraz przy przeglądzie gwarancyjnym, Zamawiający jest upoważniony do ich usunięcia na koszt Wykonawcy.</w:t>
      </w:r>
    </w:p>
    <w:p w:rsidR="001A0C56" w:rsidRDefault="001A0C56" w:rsidP="001A0C56">
      <w:pPr>
        <w:numPr>
          <w:ilvl w:val="0"/>
          <w:numId w:val="14"/>
        </w:numPr>
        <w:contextualSpacing/>
        <w:jc w:val="both"/>
        <w:rPr>
          <w:rFonts w:ascii="Times New Roman" w:eastAsia="Times New Roman" w:hAnsi="Times New Roman" w:cs="Times New Roman"/>
          <w:sz w:val="24"/>
          <w:szCs w:val="24"/>
          <w:lang w:eastAsia="pl-PL" w:bidi="pl-PL"/>
        </w:rPr>
      </w:pPr>
      <w:r>
        <w:rPr>
          <w:rFonts w:ascii="Times-Roman" w:eastAsia="Times New Roman" w:hAnsi="Times-Roman" w:cs="Times-Roman"/>
          <w:sz w:val="23"/>
          <w:szCs w:val="23"/>
          <w:lang w:eastAsia="pl-PL" w:bidi="pl-PL"/>
        </w:rPr>
        <w:t>Zamawiaj</w:t>
      </w:r>
      <w:r>
        <w:rPr>
          <w:rFonts w:ascii="TTE267EC48t00" w:eastAsia="Times New Roman" w:hAnsi="TTE267EC48t00" w:cs="TTE267EC48t00"/>
          <w:sz w:val="23"/>
          <w:szCs w:val="23"/>
          <w:lang w:eastAsia="pl-PL" w:bidi="pl-PL"/>
        </w:rPr>
        <w:t>ą</w:t>
      </w:r>
      <w:r>
        <w:rPr>
          <w:rFonts w:ascii="Times-Roman" w:eastAsia="Times New Roman" w:hAnsi="Times-Roman" w:cs="Times-Roman"/>
          <w:sz w:val="23"/>
          <w:szCs w:val="23"/>
          <w:lang w:eastAsia="pl-PL" w:bidi="pl-PL"/>
        </w:rPr>
        <w:t>cy odmówi</w:t>
      </w:r>
      <w:r>
        <w:rPr>
          <w:rFonts w:ascii="TTE267EC48t00" w:eastAsia="Times New Roman" w:hAnsi="TTE267EC48t00" w:cs="TTE267EC48t00"/>
          <w:sz w:val="23"/>
          <w:szCs w:val="23"/>
          <w:lang w:eastAsia="pl-PL" w:bidi="pl-PL"/>
        </w:rPr>
        <w:t xml:space="preserve"> </w:t>
      </w:r>
      <w:r>
        <w:rPr>
          <w:rFonts w:ascii="Times-Roman" w:eastAsia="Times New Roman" w:hAnsi="Times-Roman" w:cs="Times-Roman"/>
          <w:sz w:val="23"/>
          <w:szCs w:val="23"/>
          <w:lang w:eastAsia="pl-PL" w:bidi="pl-PL"/>
        </w:rPr>
        <w:t>dokonania odbioru ko</w:t>
      </w:r>
      <w:r>
        <w:rPr>
          <w:rFonts w:ascii="TTE267EC48t00" w:eastAsia="Times New Roman" w:hAnsi="TTE267EC48t00" w:cs="TTE267EC48t00"/>
          <w:sz w:val="23"/>
          <w:szCs w:val="23"/>
          <w:lang w:eastAsia="pl-PL" w:bidi="pl-PL"/>
        </w:rPr>
        <w:t>ń</w:t>
      </w:r>
      <w:r>
        <w:rPr>
          <w:rFonts w:ascii="Times-Roman" w:eastAsia="Times New Roman" w:hAnsi="Times-Roman" w:cs="Times-Roman"/>
          <w:sz w:val="23"/>
          <w:szCs w:val="23"/>
          <w:lang w:eastAsia="pl-PL" w:bidi="pl-PL"/>
        </w:rPr>
        <w:t>cowego w przypadku stwierdzenia w toku czynności odbiorowych wad lub usterek nie daj</w:t>
      </w:r>
      <w:r>
        <w:rPr>
          <w:rFonts w:ascii="TTE267EC48t00" w:eastAsia="Times New Roman" w:hAnsi="TTE267EC48t00" w:cs="TTE267EC48t00"/>
          <w:sz w:val="23"/>
          <w:szCs w:val="23"/>
          <w:lang w:eastAsia="pl-PL" w:bidi="pl-PL"/>
        </w:rPr>
        <w:t>ą</w:t>
      </w:r>
      <w:r>
        <w:rPr>
          <w:rFonts w:ascii="Times-Roman" w:eastAsia="Times New Roman" w:hAnsi="Times-Roman" w:cs="Times-Roman"/>
          <w:sz w:val="23"/>
          <w:szCs w:val="23"/>
          <w:lang w:eastAsia="pl-PL" w:bidi="pl-PL"/>
        </w:rPr>
        <w:t>cych si</w:t>
      </w:r>
      <w:r>
        <w:rPr>
          <w:rFonts w:ascii="TTE267EC48t00" w:eastAsia="Times New Roman" w:hAnsi="TTE267EC48t00" w:cs="TTE267EC48t00"/>
          <w:sz w:val="23"/>
          <w:szCs w:val="23"/>
          <w:lang w:eastAsia="pl-PL" w:bidi="pl-PL"/>
        </w:rPr>
        <w:t xml:space="preserve">ę </w:t>
      </w:r>
      <w:r>
        <w:rPr>
          <w:rFonts w:ascii="Times-Roman" w:eastAsia="Times New Roman" w:hAnsi="Times-Roman" w:cs="Times-Roman"/>
          <w:sz w:val="23"/>
          <w:szCs w:val="23"/>
          <w:lang w:eastAsia="pl-PL" w:bidi="pl-PL"/>
        </w:rPr>
        <w:t>usun</w:t>
      </w:r>
      <w:r>
        <w:rPr>
          <w:rFonts w:ascii="TTE267EC48t00" w:eastAsia="Times New Roman" w:hAnsi="TTE267EC48t00" w:cs="TTE267EC48t00"/>
          <w:sz w:val="23"/>
          <w:szCs w:val="23"/>
          <w:lang w:eastAsia="pl-PL" w:bidi="pl-PL"/>
        </w:rPr>
        <w:t xml:space="preserve">ąć </w:t>
      </w:r>
      <w:r>
        <w:rPr>
          <w:rFonts w:ascii="Times-Roman" w:eastAsia="Times New Roman" w:hAnsi="Times-Roman" w:cs="Times-Roman"/>
          <w:sz w:val="23"/>
          <w:szCs w:val="23"/>
          <w:lang w:eastAsia="pl-PL" w:bidi="pl-PL"/>
        </w:rPr>
        <w:t>w krótkim czasie (do 7 dni) lub braku mo</w:t>
      </w:r>
      <w:r>
        <w:rPr>
          <w:rFonts w:ascii="TTE267EC48t00" w:eastAsia="Times New Roman" w:hAnsi="TTE267EC48t00" w:cs="TTE267EC48t00"/>
          <w:sz w:val="23"/>
          <w:szCs w:val="23"/>
          <w:lang w:eastAsia="pl-PL" w:bidi="pl-PL"/>
        </w:rPr>
        <w:t>ż</w:t>
      </w:r>
      <w:r>
        <w:rPr>
          <w:rFonts w:ascii="Times-Roman" w:eastAsia="Times New Roman" w:hAnsi="Times-Roman" w:cs="Times-Roman"/>
          <w:sz w:val="23"/>
          <w:szCs w:val="23"/>
          <w:lang w:eastAsia="pl-PL" w:bidi="pl-PL"/>
        </w:rPr>
        <w:t>liwo</w:t>
      </w:r>
      <w:r>
        <w:rPr>
          <w:rFonts w:ascii="TTE267EC48t00" w:eastAsia="Times New Roman" w:hAnsi="TTE267EC48t00" w:cs="TTE267EC48t00"/>
          <w:sz w:val="23"/>
          <w:szCs w:val="23"/>
          <w:lang w:eastAsia="pl-PL" w:bidi="pl-PL"/>
        </w:rPr>
        <w:t>ś</w:t>
      </w:r>
      <w:r>
        <w:rPr>
          <w:rFonts w:ascii="Times-Roman" w:eastAsia="Times New Roman" w:hAnsi="Times-Roman" w:cs="Times-Roman"/>
          <w:sz w:val="23"/>
          <w:szCs w:val="23"/>
          <w:lang w:eastAsia="pl-PL" w:bidi="pl-PL"/>
        </w:rPr>
        <w:t>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opóźnienia w wykonaniu Prac zgodnie z umową, do czasu ich wykonania przez Wykonawcę lub do zastępczego wykonania</w:t>
      </w:r>
    </w:p>
    <w:p w:rsidR="001A0C56" w:rsidRDefault="001A0C56" w:rsidP="001A0C56">
      <w:pPr>
        <w:widowControl w:val="0"/>
        <w:tabs>
          <w:tab w:val="left" w:pos="2086"/>
        </w:tabs>
        <w:autoSpaceDE w:val="0"/>
        <w:autoSpaceDN w:val="0"/>
        <w:spacing w:before="1" w:after="0" w:line="240" w:lineRule="auto"/>
        <w:ind w:right="4349"/>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r>
      <w:r>
        <w:rPr>
          <w:rFonts w:ascii="Arial" w:eastAsia="Times New Roman" w:hAnsi="Arial" w:cs="Times New Roman"/>
          <w:b/>
          <w:sz w:val="24"/>
          <w:lang w:eastAsia="pl-PL" w:bidi="pl-PL"/>
        </w:rPr>
        <w:tab/>
        <w:t xml:space="preserve">§ </w:t>
      </w:r>
      <w:r>
        <w:rPr>
          <w:rFonts w:ascii="Times New Roman" w:eastAsia="Times New Roman" w:hAnsi="Times New Roman" w:cs="Times New Roman"/>
          <w:b/>
          <w:sz w:val="24"/>
          <w:lang w:eastAsia="pl-PL" w:bidi="pl-PL"/>
        </w:rPr>
        <w:t>8</w:t>
      </w:r>
    </w:p>
    <w:p w:rsidR="001A0C56" w:rsidRDefault="001A0C56" w:rsidP="001A0C56">
      <w:pPr>
        <w:widowControl w:val="0"/>
        <w:tabs>
          <w:tab w:val="left" w:pos="2086"/>
          <w:tab w:val="left" w:pos="3849"/>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Zasady realizacji</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robót</w:t>
      </w:r>
    </w:p>
    <w:p w:rsidR="001A0C56" w:rsidRDefault="001A0C56" w:rsidP="001A0C56">
      <w:pPr>
        <w:widowControl w:val="0"/>
        <w:tabs>
          <w:tab w:val="left" w:pos="2086"/>
        </w:tabs>
        <w:autoSpaceDE w:val="0"/>
        <w:autoSpaceDN w:val="0"/>
        <w:spacing w:before="6"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5"/>
        </w:numPr>
        <w:tabs>
          <w:tab w:val="left" w:pos="479"/>
          <w:tab w:val="left" w:pos="2086"/>
        </w:tabs>
        <w:autoSpaceDE w:val="0"/>
        <w:autoSpaceDN w:val="0"/>
        <w:spacing w:before="1"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zobowiązuje się wykonać przedmiot umowy z materiałów</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własnych.</w:t>
      </w:r>
    </w:p>
    <w:p w:rsidR="001A0C56" w:rsidRDefault="001A0C56" w:rsidP="001A0C56">
      <w:pPr>
        <w:widowControl w:val="0"/>
        <w:numPr>
          <w:ilvl w:val="0"/>
          <w:numId w:val="15"/>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Materiały, o których mowa w ust. 1, powinny odpowiadać co do jakości wymogom dla wyrobów dopuszczonych do obrotu i powszechnego albo jednostkowego stosowania w budownictwie określonym w ustawie z dnia 16 kwietnia 2004 r. o wyrobach budowlanych </w:t>
      </w:r>
    </w:p>
    <w:p w:rsidR="001A0C56" w:rsidRDefault="001A0C56" w:rsidP="001A0C56">
      <w:pPr>
        <w:widowControl w:val="0"/>
        <w:tabs>
          <w:tab w:val="left" w:pos="479"/>
          <w:tab w:val="left" w:pos="2086"/>
        </w:tabs>
        <w:autoSpaceDE w:val="0"/>
        <w:autoSpaceDN w:val="0"/>
        <w:spacing w:after="0" w:line="240" w:lineRule="auto"/>
        <w:ind w:left="478"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t>
      </w:r>
      <w:r>
        <w:rPr>
          <w:rFonts w:ascii="Arial" w:hAnsi="Arial" w:cs="Arial"/>
          <w:color w:val="333333"/>
          <w:sz w:val="18"/>
          <w:szCs w:val="18"/>
          <w:shd w:val="clear" w:color="auto" w:fill="FFFFFF"/>
        </w:rPr>
        <w:t xml:space="preserve">Dz.U.2019.266 </w:t>
      </w:r>
      <w:proofErr w:type="spellStart"/>
      <w:r>
        <w:rPr>
          <w:rFonts w:ascii="Arial" w:hAnsi="Arial" w:cs="Arial"/>
          <w:color w:val="333333"/>
          <w:sz w:val="18"/>
          <w:szCs w:val="18"/>
          <w:shd w:val="clear" w:color="auto" w:fill="FFFFFF"/>
        </w:rPr>
        <w:t>t.j</w:t>
      </w:r>
      <w:proofErr w:type="spellEnd"/>
      <w:r>
        <w:rPr>
          <w:rFonts w:ascii="Times New Roman" w:eastAsia="Times New Roman" w:hAnsi="Times New Roman" w:cs="Times New Roman"/>
          <w:sz w:val="24"/>
          <w:lang w:eastAsia="pl-PL" w:bidi="pl-PL"/>
        </w:rPr>
        <w:t xml:space="preserve"> wraz z przepisami wykonawczymi do tej ustawy oraz wymaganiom</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projektu.</w:t>
      </w:r>
    </w:p>
    <w:p w:rsidR="001A0C56" w:rsidRDefault="001A0C56" w:rsidP="001A0C56">
      <w:pPr>
        <w:widowControl w:val="0"/>
        <w:numPr>
          <w:ilvl w:val="0"/>
          <w:numId w:val="15"/>
        </w:numPr>
        <w:tabs>
          <w:tab w:val="left" w:pos="479"/>
          <w:tab w:val="left" w:pos="2086"/>
        </w:tabs>
        <w:autoSpaceDE w:val="0"/>
        <w:autoSpaceDN w:val="0"/>
        <w:spacing w:after="0" w:line="240" w:lineRule="auto"/>
        <w:ind w:right="10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rsidR="001A0C56" w:rsidRDefault="001A0C56" w:rsidP="001A0C56">
      <w:pPr>
        <w:widowControl w:val="0"/>
        <w:numPr>
          <w:ilvl w:val="0"/>
          <w:numId w:val="15"/>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wykona niezbędne próby, badania, oraz skompletuje atesty i inne dokumenty niezbędne do odbioru końcowego lub częściowego obiektu. Koszt ich wykonania jest ujęty w wartości ryczałtowej określonej w § 4 ust. 1 niniejszej</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tabs>
          <w:tab w:val="left" w:pos="2086"/>
        </w:tabs>
        <w:autoSpaceDE w:val="0"/>
        <w:autoSpaceDN w:val="0"/>
        <w:spacing w:before="6"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2086"/>
        </w:tabs>
        <w:autoSpaceDE w:val="0"/>
        <w:autoSpaceDN w:val="0"/>
        <w:spacing w:before="6"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2086"/>
        </w:tabs>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tabs>
          <w:tab w:val="left" w:pos="2086"/>
          <w:tab w:val="left" w:pos="3503"/>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Pr>
          <w:rFonts w:ascii="Arial" w:eastAsia="Times New Roman" w:hAnsi="Arial" w:cs="Times New Roman"/>
          <w:b/>
          <w:bCs/>
          <w:sz w:val="24"/>
          <w:szCs w:val="24"/>
          <w:lang w:eastAsia="pl-PL" w:bidi="pl-PL"/>
        </w:rPr>
        <w:t xml:space="preserve">§ </w:t>
      </w:r>
      <w:r>
        <w:rPr>
          <w:rFonts w:ascii="Times New Roman" w:eastAsia="Times New Roman" w:hAnsi="Times New Roman" w:cs="Times New Roman"/>
          <w:bCs/>
          <w:sz w:val="24"/>
          <w:szCs w:val="24"/>
          <w:lang w:eastAsia="pl-PL" w:bidi="pl-PL"/>
        </w:rPr>
        <w:t>9</w:t>
      </w:r>
    </w:p>
    <w:p w:rsidR="001A0C56" w:rsidRDefault="001A0C56" w:rsidP="001A0C56">
      <w:pPr>
        <w:widowControl w:val="0"/>
        <w:tabs>
          <w:tab w:val="left" w:pos="2086"/>
          <w:tab w:val="left" w:pos="3503"/>
        </w:tabs>
        <w:autoSpaceDE w:val="0"/>
        <w:autoSpaceDN w:val="0"/>
        <w:spacing w:before="1"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Gwarancja i rękojmia za</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wady</w:t>
      </w:r>
    </w:p>
    <w:p w:rsidR="001A0C56" w:rsidRDefault="001A0C56" w:rsidP="001A0C56">
      <w:pPr>
        <w:widowControl w:val="0"/>
        <w:tabs>
          <w:tab w:val="left" w:pos="2086"/>
        </w:tabs>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6"/>
        </w:numPr>
        <w:tabs>
          <w:tab w:val="left" w:pos="479"/>
          <w:tab w:val="left" w:pos="2086"/>
        </w:tabs>
        <w:autoSpaceDE w:val="0"/>
        <w:autoSpaceDN w:val="0"/>
        <w:spacing w:after="0" w:line="240" w:lineRule="auto"/>
        <w:ind w:right="10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na wykonany zakres robót udziela ……………..gwarancji i rękojmi licząc od dnia odbioru końcowego zamówienia, z zastrzeżeniem, iż na zainstalowane wyposażenie gwarancja będzie</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…………….-letnia</w:t>
      </w:r>
    </w:p>
    <w:p w:rsidR="001A0C56" w:rsidRDefault="001A0C56" w:rsidP="001A0C56">
      <w:pPr>
        <w:widowControl w:val="0"/>
        <w:numPr>
          <w:ilvl w:val="0"/>
          <w:numId w:val="16"/>
        </w:numPr>
        <w:tabs>
          <w:tab w:val="left" w:pos="479"/>
          <w:tab w:val="left" w:pos="2086"/>
        </w:tabs>
        <w:autoSpaceDE w:val="0"/>
        <w:autoSpaceDN w:val="0"/>
        <w:spacing w:after="0" w:line="240" w:lineRule="auto"/>
        <w:ind w:right="11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wręcza, w dniu odbioru końcowego dokument gwarancyjny sporządzony wg wzoru załączonego do umowy.</w:t>
      </w:r>
    </w:p>
    <w:p w:rsidR="001A0C56" w:rsidRDefault="001A0C56" w:rsidP="001A0C56">
      <w:pPr>
        <w:widowControl w:val="0"/>
        <w:numPr>
          <w:ilvl w:val="0"/>
          <w:numId w:val="16"/>
        </w:numPr>
        <w:tabs>
          <w:tab w:val="left" w:pos="479"/>
          <w:tab w:val="left" w:pos="2086"/>
        </w:tabs>
        <w:autoSpaceDE w:val="0"/>
        <w:autoSpaceDN w:val="0"/>
        <w:spacing w:after="0" w:line="240" w:lineRule="auto"/>
        <w:ind w:right="11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może dochodzić roszczeń z tytułu gwarancji także po upływie powyższego terminu, jeżeli przed jej upływem zawiadomił Wykonawcę o</w:t>
      </w:r>
      <w:r>
        <w:rPr>
          <w:rFonts w:ascii="Times New Roman" w:eastAsia="Times New Roman" w:hAnsi="Times New Roman" w:cs="Times New Roman"/>
          <w:spacing w:val="-3"/>
          <w:sz w:val="24"/>
          <w:lang w:eastAsia="pl-PL" w:bidi="pl-PL"/>
        </w:rPr>
        <w:t xml:space="preserve"> </w:t>
      </w:r>
      <w:r>
        <w:rPr>
          <w:rFonts w:ascii="Times New Roman" w:eastAsia="Times New Roman" w:hAnsi="Times New Roman" w:cs="Times New Roman"/>
          <w:sz w:val="24"/>
          <w:lang w:eastAsia="pl-PL" w:bidi="pl-PL"/>
        </w:rPr>
        <w:t>wadzie.</w:t>
      </w:r>
    </w:p>
    <w:p w:rsidR="001A0C56" w:rsidRDefault="001A0C56" w:rsidP="001A0C56">
      <w:pPr>
        <w:widowControl w:val="0"/>
        <w:numPr>
          <w:ilvl w:val="0"/>
          <w:numId w:val="16"/>
        </w:numPr>
        <w:tabs>
          <w:tab w:val="left" w:pos="479"/>
          <w:tab w:val="left" w:pos="2086"/>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lastRenderedPageBreak/>
        <w:t>W razie stwierdzenia wad Zamawiający może</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w:t>
      </w:r>
    </w:p>
    <w:p w:rsidR="001A0C56" w:rsidRDefault="001A0C56" w:rsidP="001A0C56">
      <w:pPr>
        <w:widowControl w:val="0"/>
        <w:numPr>
          <w:ilvl w:val="1"/>
          <w:numId w:val="16"/>
        </w:numPr>
        <w:tabs>
          <w:tab w:val="left" w:pos="839"/>
          <w:tab w:val="left" w:pos="2086"/>
        </w:tabs>
        <w:autoSpaceDE w:val="0"/>
        <w:autoSpaceDN w:val="0"/>
        <w:spacing w:after="0" w:line="240" w:lineRule="auto"/>
        <w:ind w:hanging="35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jeżeli wady nadają się do</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usunięcia:</w:t>
      </w:r>
    </w:p>
    <w:p w:rsidR="001A0C56" w:rsidRDefault="001A0C56" w:rsidP="001A0C56">
      <w:pPr>
        <w:widowControl w:val="0"/>
        <w:numPr>
          <w:ilvl w:val="2"/>
          <w:numId w:val="16"/>
        </w:numPr>
        <w:tabs>
          <w:tab w:val="left" w:pos="1199"/>
          <w:tab w:val="left" w:pos="2086"/>
        </w:tabs>
        <w:autoSpaceDE w:val="0"/>
        <w:autoSpaceDN w:val="0"/>
        <w:spacing w:before="1" w:after="0" w:line="240" w:lineRule="auto"/>
        <w:ind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żądać usunięcia wad wyznaczając Wykonawcy odpowiedni</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termin,</w:t>
      </w:r>
    </w:p>
    <w:p w:rsidR="001A0C56" w:rsidRDefault="001A0C56" w:rsidP="001A0C56">
      <w:pPr>
        <w:widowControl w:val="0"/>
        <w:numPr>
          <w:ilvl w:val="2"/>
          <w:numId w:val="16"/>
        </w:numPr>
        <w:tabs>
          <w:tab w:val="left" w:pos="1197"/>
          <w:tab w:val="left" w:pos="2086"/>
        </w:tabs>
        <w:autoSpaceDE w:val="0"/>
        <w:autoSpaceDN w:val="0"/>
        <w:spacing w:after="0" w:line="240" w:lineRule="auto"/>
        <w:ind w:right="11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obniżyć wynagrodzenie Wykonawcy za przedmiot umowy odpowiednio do utraconej wartości – użytkowej estetycznej i technicznej,</w:t>
      </w:r>
    </w:p>
    <w:p w:rsidR="001A0C56" w:rsidRDefault="001A0C56" w:rsidP="001A0C56">
      <w:pPr>
        <w:widowControl w:val="0"/>
        <w:numPr>
          <w:ilvl w:val="1"/>
          <w:numId w:val="16"/>
        </w:numPr>
        <w:tabs>
          <w:tab w:val="left" w:pos="839"/>
          <w:tab w:val="left" w:pos="2086"/>
        </w:tabs>
        <w:autoSpaceDE w:val="0"/>
        <w:autoSpaceDN w:val="0"/>
        <w:spacing w:after="0" w:line="240" w:lineRule="auto"/>
        <w:ind w:hanging="35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jeżeli wady nie nadają się do</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usunięcia:</w:t>
      </w:r>
    </w:p>
    <w:p w:rsidR="001A0C56" w:rsidRDefault="001A0C56" w:rsidP="001A0C56">
      <w:pPr>
        <w:widowControl w:val="0"/>
        <w:numPr>
          <w:ilvl w:val="2"/>
          <w:numId w:val="16"/>
        </w:numPr>
        <w:tabs>
          <w:tab w:val="left" w:pos="1199"/>
          <w:tab w:val="left" w:pos="2086"/>
        </w:tabs>
        <w:autoSpaceDE w:val="0"/>
        <w:autoSpaceDN w:val="0"/>
        <w:spacing w:after="0" w:line="240" w:lineRule="auto"/>
        <w:ind w:left="1198" w:right="112" w:hanging="35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gdy nie uniemożliwiają użytkowanie przedmiotu umowy zgodnie z jego przeznaczeniem – obniżyć wynagrodzenie za ten przedmiot odpowiednio do</w:t>
      </w:r>
      <w:r>
        <w:rPr>
          <w:rFonts w:ascii="Times New Roman" w:eastAsia="Times New Roman" w:hAnsi="Times New Roman" w:cs="Times New Roman"/>
          <w:spacing w:val="-38"/>
          <w:sz w:val="24"/>
          <w:lang w:eastAsia="pl-PL" w:bidi="pl-PL"/>
        </w:rPr>
        <w:t xml:space="preserve"> </w:t>
      </w:r>
      <w:r>
        <w:rPr>
          <w:rFonts w:ascii="Times New Roman" w:eastAsia="Times New Roman" w:hAnsi="Times New Roman" w:cs="Times New Roman"/>
          <w:sz w:val="24"/>
          <w:lang w:eastAsia="pl-PL" w:bidi="pl-PL"/>
        </w:rPr>
        <w:t>utraconej wartości użytkowej estetycznej i</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technicznej,</w:t>
      </w:r>
    </w:p>
    <w:p w:rsidR="001A0C56" w:rsidRDefault="001A0C56" w:rsidP="001A0C56">
      <w:pPr>
        <w:widowControl w:val="0"/>
        <w:numPr>
          <w:ilvl w:val="2"/>
          <w:numId w:val="16"/>
        </w:numPr>
        <w:tabs>
          <w:tab w:val="left" w:pos="1199"/>
          <w:tab w:val="left" w:pos="2086"/>
        </w:tabs>
        <w:autoSpaceDE w:val="0"/>
        <w:autoSpaceDN w:val="0"/>
        <w:spacing w:after="0" w:line="240" w:lineRule="auto"/>
        <w:ind w:left="1198" w:right="114" w:hanging="360"/>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gdy   uniemożliwiają   użytkowanie   przedmiotu   umowy   zgodnie  z przeznaczeniem:</w:t>
      </w:r>
    </w:p>
    <w:p w:rsidR="001A0C56" w:rsidRDefault="001A0C56" w:rsidP="001A0C56">
      <w:pPr>
        <w:widowControl w:val="0"/>
        <w:numPr>
          <w:ilvl w:val="3"/>
          <w:numId w:val="16"/>
        </w:numPr>
        <w:tabs>
          <w:tab w:val="left" w:pos="1559"/>
          <w:tab w:val="left" w:pos="2086"/>
        </w:tabs>
        <w:autoSpaceDE w:val="0"/>
        <w:autoSpaceDN w:val="0"/>
        <w:spacing w:after="0" w:line="240" w:lineRule="auto"/>
        <w:ind w:hanging="35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odstąpić</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od</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zawiadamiając</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tym</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odpowiednie</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organy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nadzoru</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inspekcji,</w:t>
      </w:r>
    </w:p>
    <w:p w:rsidR="001A0C56" w:rsidRDefault="001A0C56" w:rsidP="001A0C56">
      <w:pPr>
        <w:widowControl w:val="0"/>
        <w:numPr>
          <w:ilvl w:val="3"/>
          <w:numId w:val="16"/>
        </w:numPr>
        <w:tabs>
          <w:tab w:val="left" w:pos="1552"/>
          <w:tab w:val="left" w:pos="2086"/>
        </w:tabs>
        <w:autoSpaceDE w:val="0"/>
        <w:autoSpaceDN w:val="0"/>
        <w:spacing w:after="0" w:line="240" w:lineRule="auto"/>
        <w:ind w:right="117" w:hanging="35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żądać wykonania przedmiotu umowy po raz drugi, zachowując prawo domagania się od Wykonawcy naprawy szkody wynikłej z</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opóźnienia.</w:t>
      </w:r>
    </w:p>
    <w:p w:rsidR="001A0C56" w:rsidRDefault="001A0C56" w:rsidP="001A0C56">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 wykryciu wad Zamawiający jest obowiązany zawiadomić na piśmie Wykonawcę. Istnienie wady powinno być stwierdzone</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protokolarnie.</w:t>
      </w:r>
    </w:p>
    <w:p w:rsidR="001A0C56" w:rsidRDefault="001A0C56" w:rsidP="001A0C56">
      <w:pPr>
        <w:widowControl w:val="0"/>
        <w:numPr>
          <w:ilvl w:val="0"/>
          <w:numId w:val="16"/>
        </w:numPr>
        <w:tabs>
          <w:tab w:val="left" w:pos="479"/>
          <w:tab w:val="left" w:pos="2086"/>
        </w:tabs>
        <w:autoSpaceDE w:val="0"/>
        <w:autoSpaceDN w:val="0"/>
        <w:spacing w:after="0" w:line="240" w:lineRule="auto"/>
        <w:ind w:right="111"/>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okresie gwarancji Wykonawca usunie usterkę, wadę lub uszkodzenia na własny koszt     w terminie do 14 dni, po otrzymaniu od Zamawiającego pisemnego</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powiadomienia.</w:t>
      </w:r>
    </w:p>
    <w:p w:rsidR="001A0C56" w:rsidRDefault="001A0C56" w:rsidP="001A0C56">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Jeżeli, Wykonawca nie usunie usterki, uszkodzenia lub wady w wymaganym terminie, Zamawiający może je usunąć we własnym  zakresie lub  za pomocą osób  trzecich na ryzyko i koszt Wykonawcy, a poniesione koszty zostaną pokryte z kwoty zabezpieczenia należytego wykonania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16"/>
        </w:numPr>
        <w:tabs>
          <w:tab w:val="left" w:pos="479"/>
          <w:tab w:val="left" w:pos="2086"/>
        </w:tabs>
        <w:autoSpaceDE w:val="0"/>
        <w:autoSpaceDN w:val="0"/>
        <w:spacing w:after="0" w:line="240" w:lineRule="auto"/>
        <w:ind w:right="11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nie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może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odmówić</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okresie</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gwarancji</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usunięcia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wad</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bez</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względu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na</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wysokość związanych z tym kosztów.</w:t>
      </w:r>
    </w:p>
    <w:p w:rsidR="001A0C56" w:rsidRDefault="001A0C56" w:rsidP="001A0C56">
      <w:pPr>
        <w:widowControl w:val="0"/>
        <w:numPr>
          <w:ilvl w:val="0"/>
          <w:numId w:val="16"/>
        </w:numPr>
        <w:tabs>
          <w:tab w:val="left" w:pos="479"/>
          <w:tab w:val="left" w:pos="2086"/>
        </w:tabs>
        <w:autoSpaceDE w:val="0"/>
        <w:autoSpaceDN w:val="0"/>
        <w:spacing w:before="1" w:after="0" w:line="240" w:lineRule="auto"/>
        <w:ind w:right="11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Okres gwarancji na elementy naprawione będzie się rozpoczynał ponownie od dnia zakończenia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naprawy.</w:t>
      </w:r>
    </w:p>
    <w:p w:rsidR="001A0C56" w:rsidRDefault="001A0C56" w:rsidP="001A0C56">
      <w:pPr>
        <w:widowControl w:val="0"/>
        <w:numPr>
          <w:ilvl w:val="0"/>
          <w:numId w:val="16"/>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okresie 14 dni przed upływem okresu gwarancji, Zamawiający dokonuje z udziałem Wykonawcy odbioru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pogwarancyjnego.</w:t>
      </w:r>
    </w:p>
    <w:p w:rsidR="001A0C56" w:rsidRDefault="001A0C56" w:rsidP="001A0C56">
      <w:pPr>
        <w:widowControl w:val="0"/>
        <w:numPr>
          <w:ilvl w:val="0"/>
          <w:numId w:val="16"/>
        </w:numPr>
        <w:tabs>
          <w:tab w:val="left" w:pos="479"/>
          <w:tab w:val="left" w:pos="2086"/>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widowControl w:val="0"/>
        <w:numPr>
          <w:ilvl w:val="0"/>
          <w:numId w:val="16"/>
        </w:numPr>
        <w:tabs>
          <w:tab w:val="left" w:pos="479"/>
          <w:tab w:val="left" w:pos="2086"/>
        </w:tabs>
        <w:autoSpaceDE w:val="0"/>
        <w:autoSpaceDN w:val="0"/>
        <w:spacing w:after="0" w:line="274" w:lineRule="exact"/>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sporządza protokół odbioru pogwarancyjnego, który podpisują strony</w:t>
      </w:r>
      <w:r>
        <w:rPr>
          <w:rFonts w:ascii="Times New Roman" w:eastAsia="Times New Roman" w:hAnsi="Times New Roman" w:cs="Times New Roman"/>
          <w:spacing w:val="-18"/>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0"/>
          <w:numId w:val="16"/>
        </w:numPr>
        <w:tabs>
          <w:tab w:val="left" w:pos="479"/>
          <w:tab w:val="left" w:pos="2086"/>
        </w:tabs>
        <w:autoSpaceDE w:val="0"/>
        <w:autoSpaceDN w:val="0"/>
        <w:spacing w:after="0" w:line="240" w:lineRule="auto"/>
        <w:ind w:right="10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Protokół sporządzony podczas odbioru pogwarancyjnego stanowi podstawę do zwrotu Wykonawcy kwoty zabezpieczenia należytego wykonania umowy pozostałej na okres gwarancji i</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rękojmi.</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after="0" w:line="240" w:lineRule="auto"/>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 10</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Kary umowne</w:t>
      </w:r>
    </w:p>
    <w:p w:rsidR="001A0C56" w:rsidRDefault="001A0C56" w:rsidP="001A0C56">
      <w:pPr>
        <w:spacing w:after="0" w:line="240" w:lineRule="auto"/>
        <w:jc w:val="center"/>
        <w:rPr>
          <w:rFonts w:ascii="Times New Roman" w:eastAsia="Times New Roman" w:hAnsi="Times New Roman" w:cs="Times New Roman"/>
          <w:b/>
          <w:bCs/>
          <w:sz w:val="24"/>
          <w:szCs w:val="24"/>
          <w:lang w:eastAsia="pl-PL"/>
        </w:rPr>
      </w:pPr>
    </w:p>
    <w:p w:rsidR="001A0C56" w:rsidRDefault="001A0C56" w:rsidP="001A0C56">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Wykonawca zapłaci Zamawiającemu kary umowne:</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nieterminową realizację przedmiotu umowy, w wysokości 0,5 % wynagrodzenia umownego brutto za każdy dzień zwłoki;</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 opóźnienie w usunięciu  wad i usterek stwierdzonych przy odbiorze oraz w czasie trwania rękojmi lub gwarancji Wykonawca zapłaci Zamawiającemu karę umowną w wysokości 0,5 % wynagrodzenia umownego brutto za każdy dzień zwłoki</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wprowadzenie na plac budowy Podwykonawcy, który nie został zgłoszony Zamawiającemu zgodnie  z zapisami niniejszej umowy w wysokości 10 000,00zł  za każde zdarzenia;</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sidRPr="001A0C56">
        <w:rPr>
          <w:rFonts w:ascii="Times New Roman" w:eastAsia="Times New Roman" w:hAnsi="Times New Roman" w:cs="Times New Roman"/>
          <w:sz w:val="24"/>
          <w:szCs w:val="24"/>
          <w:lang w:eastAsia="pl-PL"/>
        </w:rPr>
        <w:t>Za nieterminową zapłatę wynagrodzenia należnego Podwykonawcom lub dalszym podwykonawcom w wysokości 0,</w:t>
      </w:r>
      <w:r w:rsidRPr="001A0C56">
        <w:rPr>
          <w:rFonts w:ascii="Times New Roman" w:eastAsia="Times New Roman" w:hAnsi="Times New Roman" w:cs="Times New Roman"/>
          <w:sz w:val="24"/>
          <w:szCs w:val="24"/>
          <w:lang w:eastAsia="pl-PL"/>
        </w:rPr>
        <w:t>5</w:t>
      </w:r>
      <w:r w:rsidRPr="001A0C56">
        <w:rPr>
          <w:rFonts w:ascii="Times New Roman" w:eastAsia="Times New Roman" w:hAnsi="Times New Roman" w:cs="Times New Roman"/>
          <w:sz w:val="24"/>
          <w:szCs w:val="24"/>
          <w:lang w:eastAsia="pl-PL"/>
        </w:rPr>
        <w:t xml:space="preserve"> % wartości wynagrodzenia brutto należnego Podwykonawcom lub dalszym podwykonawcom za każdy dzień przekroczenia termin</w:t>
      </w:r>
      <w:r>
        <w:rPr>
          <w:rFonts w:ascii="Times New Roman" w:eastAsia="Times New Roman" w:hAnsi="Times New Roman" w:cs="Times New Roman"/>
          <w:sz w:val="24"/>
          <w:szCs w:val="24"/>
          <w:lang w:eastAsia="pl-PL"/>
        </w:rPr>
        <w:t>u</w:t>
      </w:r>
    </w:p>
    <w:p w:rsidR="001A0C56" w:rsidRP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sidRPr="001A0C56">
        <w:rPr>
          <w:rFonts w:ascii="Times New Roman" w:eastAsia="Times New Roman" w:hAnsi="Times New Roman" w:cs="Times New Roman"/>
          <w:sz w:val="24"/>
          <w:szCs w:val="24"/>
          <w:lang w:eastAsia="pl-PL"/>
        </w:rPr>
        <w:t>Za nieprzedłożenie do zaakceptowania projektu umowy o podwykonawstwo, której przedmiotem są roboty budowlane, usługi lub dostawy lub projektu jej zmiany w wysokości 5000,00 zł za każde zdarzenie,</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nieprzedłożenie  poświadczonej   za  zgodność  z   oryginałem   kopii   umowy o podwykonawstwo lub jej zmiany w wysokości 5000,00 zł  za każde zdarzenie;</w:t>
      </w:r>
    </w:p>
    <w:p w:rsidR="001A0C56" w:rsidRDefault="001A0C56" w:rsidP="001A0C56">
      <w:pPr>
        <w:numPr>
          <w:ilvl w:val="0"/>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brak zmiany umowy o podwykonawstwo, do której Zamawiający zgłosił pisemny sprzeciw w zakresie terminu zapłaty w wysokości 5000,00 zł za każde zdarzenie;</w:t>
      </w:r>
    </w:p>
    <w:p w:rsidR="001A0C56" w:rsidRDefault="001A0C56" w:rsidP="001A0C56">
      <w:pPr>
        <w:numPr>
          <w:ilvl w:val="0"/>
          <w:numId w:val="17"/>
        </w:numPr>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W przypadku nie przedstawienia harmonogramu rzeczowo – terminowo - finansowego w terminie 7 dni od dnia podpisanie umowy Wykonawca zapłaci Zamawiającemu karę umowną w wysokości 0,1 % wynagrodzenia umownego brutto za każdy dzień zwłoki.</w:t>
      </w:r>
    </w:p>
    <w:p w:rsidR="001A0C56" w:rsidRDefault="001A0C56" w:rsidP="001A0C56">
      <w:pPr>
        <w:numPr>
          <w:ilvl w:val="0"/>
          <w:numId w:val="17"/>
        </w:numPr>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Jeżeli wysokość kar umownych nie pokryje poniesionych strat Zamawiający zastrzega sobie prawo dochodzenia odszkodowania uzupełniającego do pełnej wysokości.  </w:t>
      </w:r>
    </w:p>
    <w:p w:rsidR="001A0C56" w:rsidRPr="006F221D" w:rsidRDefault="006F221D" w:rsidP="006F221D">
      <w:pPr>
        <w:numPr>
          <w:ilvl w:val="0"/>
          <w:numId w:val="17"/>
        </w:numPr>
        <w:jc w:val="both"/>
        <w:rPr>
          <w:rFonts w:ascii="Times New Roman" w:eastAsia="Times New Roman" w:hAnsi="Times New Roman" w:cs="Times New Roman"/>
          <w:sz w:val="24"/>
          <w:szCs w:val="24"/>
          <w:lang w:eastAsia="pl-PL" w:bidi="pl-PL"/>
        </w:rPr>
      </w:pPr>
      <w:r w:rsidRPr="006F221D">
        <w:rPr>
          <w:rFonts w:ascii="Times New Roman" w:eastAsia="Times New Roman" w:hAnsi="Times New Roman" w:cs="Times New Roman"/>
          <w:sz w:val="24"/>
          <w:szCs w:val="24"/>
          <w:lang w:eastAsia="pl-PL" w:bidi="pl-PL"/>
        </w:rPr>
        <w:t xml:space="preserve">Zamawiający wezwie Wykonawcę do dobrowolnej zapłaty kary umownej w terminie 7 dni od dnia otrzymania faktury. Po bezskutecznym upływie w/w terminu wierzytelność staje się wymagalna i może zostać potrącona z wynagrodzenia wykonawcy na co wykonawca wyraża zgodę. </w:t>
      </w:r>
    </w:p>
    <w:p w:rsidR="001A0C56" w:rsidRDefault="001A0C56" w:rsidP="001A0C56">
      <w:pPr>
        <w:spacing w:after="120" w:line="240" w:lineRule="auto"/>
        <w:ind w:left="566"/>
        <w:jc w:val="center"/>
        <w:rPr>
          <w:rFonts w:ascii="Times New Roman" w:eastAsia="Times New Roman" w:hAnsi="Times New Roman" w:cs="Times New Roman"/>
          <w:b/>
          <w:bCs/>
          <w:sz w:val="24"/>
          <w:szCs w:val="24"/>
          <w:lang w:eastAsia="pl-PL"/>
        </w:rPr>
      </w:pPr>
    </w:p>
    <w:p w:rsidR="001A0C56" w:rsidRDefault="001A0C56" w:rsidP="001A0C56">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11</w:t>
      </w:r>
    </w:p>
    <w:p w:rsidR="001A0C56" w:rsidRDefault="001A0C56" w:rsidP="001A0C56">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Siła wyższa</w:t>
      </w:r>
    </w:p>
    <w:p w:rsidR="001A0C56" w:rsidRDefault="001A0C56" w:rsidP="001A0C56">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1A0C56" w:rsidRDefault="001A0C56" w:rsidP="001A0C56">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Wystąpienie siły wyższej obowiązana jest wykazać strona, która się na nią powołuje.</w:t>
      </w: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tabs>
          <w:tab w:val="num" w:pos="1440"/>
        </w:tabs>
        <w:spacing w:after="0" w:line="240" w:lineRule="auto"/>
        <w:jc w:val="both"/>
        <w:rPr>
          <w:rFonts w:ascii="Times New Roman" w:eastAsia="Times New Roman" w:hAnsi="Times New Roman" w:cs="Times New Roman"/>
          <w:sz w:val="24"/>
          <w:szCs w:val="24"/>
          <w:lang w:eastAsia="pl-PL"/>
        </w:rPr>
      </w:pP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12</w:t>
      </w:r>
    </w:p>
    <w:p w:rsidR="001A0C56" w:rsidRDefault="001A0C56" w:rsidP="001A0C56">
      <w:pPr>
        <w:widowControl w:val="0"/>
        <w:tabs>
          <w:tab w:val="left" w:pos="2599"/>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Zabezpieczenie należytego wykonania</w:t>
      </w:r>
      <w:r>
        <w:rPr>
          <w:rFonts w:ascii="Times New Roman" w:eastAsia="Times New Roman" w:hAnsi="Times New Roman" w:cs="Times New Roman"/>
          <w:b/>
          <w:bCs/>
          <w:spacing w:val="-3"/>
          <w:sz w:val="24"/>
          <w:szCs w:val="24"/>
          <w:lang w:eastAsia="pl-PL" w:bidi="pl-PL"/>
        </w:rPr>
        <w:t xml:space="preserve"> </w:t>
      </w:r>
      <w:r>
        <w:rPr>
          <w:rFonts w:ascii="Times New Roman" w:eastAsia="Times New Roman" w:hAnsi="Times New Roman" w:cs="Times New Roman"/>
          <w:b/>
          <w:bCs/>
          <w:sz w:val="24"/>
          <w:szCs w:val="24"/>
          <w:lang w:eastAsia="pl-PL" w:bidi="pl-PL"/>
        </w:rPr>
        <w:t>umowy</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19"/>
        </w:numPr>
        <w:tabs>
          <w:tab w:val="left" w:pos="479"/>
        </w:tabs>
        <w:autoSpaceDE w:val="0"/>
        <w:autoSpaceDN w:val="0"/>
        <w:spacing w:after="0" w:line="240" w:lineRule="auto"/>
        <w:ind w:right="107"/>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Wykonawca zobowiązuje się do wniesienia zabezpieczenia należytego wykonania umowy,  w dniu zawarcia umowy, w kwocie stanowiącej 10 % wynagrodzenia brutto za wykonanie całego</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przedmiotu</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o</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którym</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mowa</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7"/>
          <w:sz w:val="24"/>
          <w:lang w:eastAsia="pl-PL" w:bidi="pl-PL"/>
        </w:rPr>
        <w:t xml:space="preserve"> </w:t>
      </w:r>
      <w:r>
        <w:rPr>
          <w:rFonts w:ascii="Arial" w:eastAsia="Times New Roman" w:hAnsi="Arial" w:cs="Times New Roman"/>
          <w:sz w:val="24"/>
          <w:lang w:eastAsia="pl-PL" w:bidi="pl-PL"/>
        </w:rPr>
        <w:t>§</w:t>
      </w:r>
      <w:r>
        <w:rPr>
          <w:rFonts w:ascii="Times New Roman" w:eastAsia="Times New Roman" w:hAnsi="Times New Roman" w:cs="Times New Roman"/>
          <w:sz w:val="24"/>
          <w:lang w:eastAsia="pl-PL" w:bidi="pl-PL"/>
        </w:rPr>
        <w:t>4</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ust.1</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tj.:</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zł</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(słownie:........................).</w:t>
      </w:r>
    </w:p>
    <w:p w:rsidR="001A0C56" w:rsidRDefault="001A0C56" w:rsidP="001A0C56">
      <w:pPr>
        <w:widowControl w:val="0"/>
        <w:numPr>
          <w:ilvl w:val="0"/>
          <w:numId w:val="19"/>
        </w:numPr>
        <w:tabs>
          <w:tab w:val="left" w:pos="479"/>
        </w:tabs>
        <w:autoSpaceDE w:val="0"/>
        <w:autoSpaceDN w:val="0"/>
        <w:spacing w:after="0" w:line="275" w:lineRule="exact"/>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Zabezpieczenie zostało wniesione w formie: ……………………..</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w:t>
      </w:r>
    </w:p>
    <w:p w:rsidR="001A0C56" w:rsidRDefault="001A0C56" w:rsidP="001A0C56">
      <w:pPr>
        <w:widowControl w:val="0"/>
        <w:numPr>
          <w:ilvl w:val="0"/>
          <w:numId w:val="19"/>
        </w:numPr>
        <w:tabs>
          <w:tab w:val="left" w:pos="479"/>
        </w:tabs>
        <w:autoSpaceDE w:val="0"/>
        <w:autoSpaceDN w:val="0"/>
        <w:spacing w:after="0" w:line="240" w:lineRule="auto"/>
        <w:ind w:right="113"/>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 xml:space="preserve">Zabezpieczenie wnoszone w pieniądzu Wykonawca wpłaca na rachunek bankowy Zamawiającego w </w:t>
      </w:r>
      <w:r>
        <w:rPr>
          <w:rFonts w:eastAsia="Times New Roman"/>
          <w:b/>
          <w:bCs/>
          <w:szCs w:val="24"/>
          <w:lang w:eastAsia="pl-PL"/>
        </w:rPr>
        <w:t xml:space="preserve"> </w:t>
      </w:r>
      <w:r>
        <w:rPr>
          <w:rFonts w:ascii="Times New Roman" w:eastAsia="Times New Roman" w:hAnsi="Times New Roman" w:cs="Times New Roman"/>
          <w:bCs/>
          <w:sz w:val="24"/>
          <w:szCs w:val="24"/>
          <w:lang w:eastAsia="pl-PL"/>
        </w:rPr>
        <w:t>BS Krzepice O/Lipie nr rachunku 39 8250 1026 2102 0000 0026 0003</w:t>
      </w:r>
      <w:r>
        <w:rPr>
          <w:rFonts w:ascii="Times New Roman" w:eastAsia="Times New Roman" w:hAnsi="Times New Roman" w:cs="Times New Roman"/>
          <w:sz w:val="24"/>
          <w:szCs w:val="24"/>
          <w:lang w:eastAsia="pl-PL" w:bidi="pl-PL"/>
        </w:rPr>
        <w:t>.</w:t>
      </w:r>
    </w:p>
    <w:p w:rsidR="001A0C56" w:rsidRDefault="001A0C56" w:rsidP="001A0C56">
      <w:pPr>
        <w:widowControl w:val="0"/>
        <w:numPr>
          <w:ilvl w:val="0"/>
          <w:numId w:val="19"/>
        </w:numPr>
        <w:tabs>
          <w:tab w:val="left" w:pos="479"/>
        </w:tabs>
        <w:autoSpaceDE w:val="0"/>
        <w:autoSpaceDN w:val="0"/>
        <w:spacing w:after="0" w:line="240" w:lineRule="auto"/>
        <w:ind w:right="11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sposób:</w:t>
      </w:r>
    </w:p>
    <w:p w:rsidR="001A0C56" w:rsidRDefault="001A0C56" w:rsidP="001A0C56">
      <w:pPr>
        <w:widowControl w:val="0"/>
        <w:numPr>
          <w:ilvl w:val="1"/>
          <w:numId w:val="19"/>
        </w:numPr>
        <w:tabs>
          <w:tab w:val="left" w:pos="839"/>
        </w:tabs>
        <w:autoSpaceDE w:val="0"/>
        <w:autoSpaceDN w:val="0"/>
        <w:spacing w:after="0" w:line="240" w:lineRule="auto"/>
        <w:ind w:right="10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70% wysokości zabezpieczenia w terminie 30 dni od daty wykonania przedmiotu umowy i uznania przez Zamawiającego za należycie</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wykonane,</w:t>
      </w:r>
    </w:p>
    <w:p w:rsidR="001A0C56" w:rsidRDefault="001A0C56" w:rsidP="001A0C56">
      <w:pPr>
        <w:widowControl w:val="0"/>
        <w:numPr>
          <w:ilvl w:val="1"/>
          <w:numId w:val="19"/>
        </w:numPr>
        <w:tabs>
          <w:tab w:val="left" w:pos="839"/>
        </w:tabs>
        <w:autoSpaceDE w:val="0"/>
        <w:autoSpaceDN w:val="0"/>
        <w:spacing w:after="0" w:line="240" w:lineRule="auto"/>
        <w:ind w:right="10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30% wysokości zabezpieczenia w terminie 15 dni po upływie terminu rękojmi za wady i gwarancji</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jakości.</w:t>
      </w:r>
    </w:p>
    <w:p w:rsidR="001A0C56" w:rsidRDefault="001A0C56" w:rsidP="001A0C56">
      <w:pPr>
        <w:widowControl w:val="0"/>
        <w:numPr>
          <w:ilvl w:val="0"/>
          <w:numId w:val="19"/>
        </w:numPr>
        <w:tabs>
          <w:tab w:val="left" w:pos="479"/>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wniesienia zabezpieczenia w innej formie niż pieniądz:</w:t>
      </w:r>
    </w:p>
    <w:p w:rsidR="001A0C56" w:rsidRDefault="001A0C56" w:rsidP="001A0C56">
      <w:pPr>
        <w:widowControl w:val="0"/>
        <w:numPr>
          <w:ilvl w:val="1"/>
          <w:numId w:val="19"/>
        </w:numPr>
        <w:tabs>
          <w:tab w:val="left" w:pos="839"/>
        </w:tabs>
        <w:autoSpaceDE w:val="0"/>
        <w:autoSpaceDN w:val="0"/>
        <w:spacing w:before="1" w:after="0" w:line="240" w:lineRule="auto"/>
        <w:ind w:right="10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gwarancja/poręczenie* ……………… na kwotę ……… zł (równa 100% sumy zabezpieczenia), będąca gwarancją/poręczeniem* zgodnego z umową wykonania prac ważna będzie od dnia zawarcia umowy do dnia ……………….</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r.,</w:t>
      </w:r>
    </w:p>
    <w:p w:rsidR="001A0C56" w:rsidRDefault="001A0C56" w:rsidP="001A0C56">
      <w:pPr>
        <w:widowControl w:val="0"/>
        <w:numPr>
          <w:ilvl w:val="1"/>
          <w:numId w:val="19"/>
        </w:numPr>
        <w:tabs>
          <w:tab w:val="left" w:pos="839"/>
        </w:tabs>
        <w:autoSpaceDE w:val="0"/>
        <w:autoSpaceDN w:val="0"/>
        <w:spacing w:after="0" w:line="240" w:lineRule="auto"/>
        <w:ind w:right="109"/>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gwarancja/poręczenie* ……………… na kwotę ……… zł (równa 30% sumy zabezpieczenia), będąca gwarancją/poręczeniem* usunięcia przez Wykonawcę wad stwierdzonych w okresie rękojmi za wady i gwarancji jakości będzie ważna od dnia odbioru końcowego robót do dnia ……………….</w:t>
      </w:r>
      <w:r>
        <w:rPr>
          <w:rFonts w:ascii="Times New Roman" w:eastAsia="Times New Roman" w:hAnsi="Times New Roman" w:cs="Times New Roman"/>
          <w:spacing w:val="58"/>
          <w:sz w:val="24"/>
          <w:lang w:eastAsia="pl-PL" w:bidi="pl-PL"/>
        </w:rPr>
        <w:t xml:space="preserve"> </w:t>
      </w:r>
      <w:r>
        <w:rPr>
          <w:rFonts w:ascii="Times New Roman" w:eastAsia="Times New Roman" w:hAnsi="Times New Roman" w:cs="Times New Roman"/>
          <w:sz w:val="24"/>
          <w:lang w:eastAsia="pl-PL" w:bidi="pl-PL"/>
        </w:rPr>
        <w:t>r.</w:t>
      </w:r>
    </w:p>
    <w:p w:rsidR="001A0C56" w:rsidRDefault="001A0C56" w:rsidP="001A0C56">
      <w:pPr>
        <w:widowControl w:val="0"/>
        <w:numPr>
          <w:ilvl w:val="0"/>
          <w:numId w:val="19"/>
        </w:numPr>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 na co Wykonawca wyraża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zgodę.</w:t>
      </w:r>
    </w:p>
    <w:p w:rsidR="001A0C56" w:rsidRDefault="001A0C56" w:rsidP="001A0C56">
      <w:pPr>
        <w:widowControl w:val="0"/>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p>
    <w:p w:rsidR="001A0C56" w:rsidRDefault="001A0C56" w:rsidP="001A0C56">
      <w:pPr>
        <w:widowControl w:val="0"/>
        <w:tabs>
          <w:tab w:val="left" w:pos="479"/>
        </w:tabs>
        <w:autoSpaceDE w:val="0"/>
        <w:autoSpaceDN w:val="0"/>
        <w:spacing w:after="0" w:line="240" w:lineRule="auto"/>
        <w:ind w:right="111"/>
        <w:jc w:val="both"/>
        <w:rPr>
          <w:rFonts w:ascii="Times New Roman" w:eastAsia="Times New Roman" w:hAnsi="Times New Roman" w:cs="Times New Roman"/>
          <w:sz w:val="24"/>
          <w:lang w:eastAsia="pl-PL" w:bidi="pl-PL"/>
        </w:rPr>
      </w:pP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73" w:after="0" w:line="240" w:lineRule="auto"/>
        <w:jc w:val="center"/>
        <w:rPr>
          <w:rFonts w:ascii="Times New Roman" w:eastAsia="Times New Roman" w:hAnsi="Times New Roman" w:cs="Times New Roman"/>
          <w:b/>
          <w:sz w:val="24"/>
          <w:lang w:eastAsia="pl-PL" w:bidi="pl-PL"/>
        </w:rPr>
      </w:pPr>
      <w:r>
        <w:rPr>
          <w:rFonts w:ascii="Times New Roman" w:eastAsia="Times New Roman" w:hAnsi="Times New Roman" w:cs="Times New Roman"/>
          <w:b/>
          <w:sz w:val="24"/>
          <w:lang w:eastAsia="pl-PL" w:bidi="pl-PL"/>
        </w:rPr>
        <w:t>§ 13</w:t>
      </w:r>
    </w:p>
    <w:p w:rsidR="001A0C56" w:rsidRDefault="001A0C56" w:rsidP="001A0C56">
      <w:pPr>
        <w:widowControl w:val="0"/>
        <w:autoSpaceDE w:val="0"/>
        <w:autoSpaceDN w:val="0"/>
        <w:spacing w:before="7" w:after="0" w:line="240" w:lineRule="auto"/>
        <w:jc w:val="center"/>
        <w:rPr>
          <w:rFonts w:ascii="Times New Roman" w:eastAsia="Times New Roman" w:hAnsi="Times New Roman" w:cs="Times New Roman"/>
          <w:b/>
          <w:sz w:val="23"/>
          <w:szCs w:val="24"/>
          <w:lang w:eastAsia="pl-PL" w:bidi="pl-PL"/>
        </w:rPr>
      </w:pPr>
      <w:r>
        <w:rPr>
          <w:rFonts w:ascii="Times New Roman" w:eastAsia="Times New Roman" w:hAnsi="Times New Roman" w:cs="Times New Roman"/>
          <w:b/>
          <w:sz w:val="23"/>
          <w:szCs w:val="24"/>
          <w:lang w:eastAsia="pl-PL" w:bidi="pl-PL"/>
        </w:rPr>
        <w:t>Zmiana postanowień umowy</w:t>
      </w:r>
    </w:p>
    <w:p w:rsidR="001A0C56" w:rsidRDefault="001A0C56" w:rsidP="001A0C56">
      <w:pPr>
        <w:widowControl w:val="0"/>
        <w:numPr>
          <w:ilvl w:val="0"/>
          <w:numId w:val="20"/>
        </w:numPr>
        <w:tabs>
          <w:tab w:val="left" w:pos="479"/>
        </w:tabs>
        <w:autoSpaceDE w:val="0"/>
        <w:autoSpaceDN w:val="0"/>
        <w:spacing w:after="0" w:line="240" w:lineRule="auto"/>
        <w:ind w:right="11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Wszelkie zmiany i uzupełnienia niniejszej umowy mogą być dokonywane jedynie w formie pisemnej w postaci aneksu do umowy podpisanego przez obydwie strony, pod rygorem nieważności.</w:t>
      </w:r>
    </w:p>
    <w:p w:rsidR="001A0C56" w:rsidRDefault="001A0C56" w:rsidP="001A0C56">
      <w:pPr>
        <w:widowControl w:val="0"/>
        <w:numPr>
          <w:ilvl w:val="0"/>
          <w:numId w:val="20"/>
        </w:numPr>
        <w:tabs>
          <w:tab w:val="left" w:pos="479"/>
        </w:tabs>
        <w:autoSpaceDE w:val="0"/>
        <w:autoSpaceDN w:val="0"/>
        <w:spacing w:after="0" w:line="240" w:lineRule="auto"/>
        <w:ind w:right="111"/>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Dopuszcza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się</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możliwość</w:t>
      </w:r>
      <w:r>
        <w:rPr>
          <w:rFonts w:ascii="Times New Roman" w:eastAsia="Times New Roman" w:hAnsi="Times New Roman" w:cs="Times New Roman"/>
          <w:spacing w:val="-19"/>
          <w:sz w:val="24"/>
          <w:lang w:eastAsia="pl-PL" w:bidi="pl-PL"/>
        </w:rPr>
        <w:t xml:space="preserve"> </w:t>
      </w:r>
      <w:r>
        <w:rPr>
          <w:rFonts w:ascii="Times New Roman" w:eastAsia="Times New Roman" w:hAnsi="Times New Roman" w:cs="Times New Roman"/>
          <w:sz w:val="24"/>
          <w:lang w:eastAsia="pl-PL" w:bidi="pl-PL"/>
        </w:rPr>
        <w:t>dokonania</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zmian</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postanowień</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zawartej</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umowy</w:t>
      </w:r>
      <w:r>
        <w:rPr>
          <w:rFonts w:ascii="Times New Roman" w:eastAsia="Times New Roman" w:hAnsi="Times New Roman" w:cs="Times New Roman"/>
          <w:spacing w:val="-20"/>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14"/>
          <w:sz w:val="24"/>
          <w:lang w:eastAsia="pl-PL" w:bidi="pl-PL"/>
        </w:rPr>
        <w:t xml:space="preserve"> </w:t>
      </w:r>
      <w:r>
        <w:rPr>
          <w:rFonts w:ascii="Times New Roman" w:eastAsia="Times New Roman" w:hAnsi="Times New Roman" w:cs="Times New Roman"/>
          <w:sz w:val="24"/>
          <w:lang w:eastAsia="pl-PL" w:bidi="pl-PL"/>
        </w:rPr>
        <w:t>stosunku</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do</w:t>
      </w:r>
      <w:r>
        <w:rPr>
          <w:rFonts w:ascii="Times New Roman" w:eastAsia="Times New Roman" w:hAnsi="Times New Roman" w:cs="Times New Roman"/>
          <w:spacing w:val="-18"/>
          <w:sz w:val="24"/>
          <w:lang w:eastAsia="pl-PL" w:bidi="pl-PL"/>
        </w:rPr>
        <w:t xml:space="preserve"> </w:t>
      </w:r>
      <w:r>
        <w:rPr>
          <w:rFonts w:ascii="Times New Roman" w:eastAsia="Times New Roman" w:hAnsi="Times New Roman" w:cs="Times New Roman"/>
          <w:sz w:val="24"/>
          <w:lang w:eastAsia="pl-PL" w:bidi="pl-PL"/>
        </w:rPr>
        <w:t>treści oferty na podstawie, której dokonano wyboru Wykonawcy, w przypadku wystąpienia, co najmniej jednej z okoliczności wymienionych poniżej, w</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zakresie:</w:t>
      </w:r>
    </w:p>
    <w:p w:rsidR="001A0C56" w:rsidRDefault="001A0C56" w:rsidP="001A0C56">
      <w:pPr>
        <w:widowControl w:val="0"/>
        <w:numPr>
          <w:ilvl w:val="1"/>
          <w:numId w:val="20"/>
        </w:numPr>
        <w:tabs>
          <w:tab w:val="left" w:pos="827"/>
        </w:tabs>
        <w:autoSpaceDE w:val="0"/>
        <w:autoSpaceDN w:val="0"/>
        <w:spacing w:before="1" w:after="0" w:line="240" w:lineRule="auto"/>
        <w:ind w:right="3140" w:hanging="28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każdym przypadku określonym w art. 144 ustawy oraz: Zmiany terminu realizacji</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zadania:</w:t>
      </w:r>
    </w:p>
    <w:p w:rsidR="001A0C56" w:rsidRDefault="001A0C56" w:rsidP="001A0C56">
      <w:pPr>
        <w:widowControl w:val="0"/>
        <w:numPr>
          <w:ilvl w:val="2"/>
          <w:numId w:val="20"/>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konieczność zlecenia zamówień dodatkowych, w trybie zgodnym z przepisami</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ustawy</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Prawo zamówień publicznych,</w:t>
      </w:r>
    </w:p>
    <w:p w:rsidR="001A0C56" w:rsidRDefault="001A0C56" w:rsidP="001A0C56">
      <w:pPr>
        <w:widowControl w:val="0"/>
        <w:numPr>
          <w:ilvl w:val="2"/>
          <w:numId w:val="20"/>
        </w:numPr>
        <w:tabs>
          <w:tab w:val="left" w:pos="1113"/>
        </w:tabs>
        <w:autoSpaceDE w:val="0"/>
        <w:autoSpaceDN w:val="0"/>
        <w:spacing w:after="0" w:line="240" w:lineRule="auto"/>
        <w:ind w:right="10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w:t>
      </w:r>
      <w:r>
        <w:rPr>
          <w:rFonts w:ascii="Times New Roman" w:eastAsia="Times New Roman" w:hAnsi="Times New Roman" w:cs="Times New Roman"/>
          <w:spacing w:val="-21"/>
          <w:sz w:val="24"/>
          <w:lang w:eastAsia="pl-PL" w:bidi="pl-PL"/>
        </w:rPr>
        <w:t xml:space="preserve"> </w:t>
      </w:r>
      <w:r>
        <w:rPr>
          <w:rFonts w:ascii="Times New Roman" w:eastAsia="Times New Roman" w:hAnsi="Times New Roman" w:cs="Times New Roman"/>
          <w:sz w:val="24"/>
          <w:lang w:eastAsia="pl-PL" w:bidi="pl-PL"/>
        </w:rPr>
        <w:t>przepisów</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powodujących</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konieczność</w:t>
      </w:r>
      <w:r>
        <w:rPr>
          <w:rFonts w:ascii="Times New Roman" w:eastAsia="Times New Roman" w:hAnsi="Times New Roman" w:cs="Times New Roman"/>
          <w:spacing w:val="-17"/>
          <w:sz w:val="24"/>
          <w:lang w:eastAsia="pl-PL" w:bidi="pl-PL"/>
        </w:rPr>
        <w:t xml:space="preserve"> </w:t>
      </w:r>
      <w:r>
        <w:rPr>
          <w:rFonts w:ascii="Times New Roman" w:eastAsia="Times New Roman" w:hAnsi="Times New Roman" w:cs="Times New Roman"/>
          <w:sz w:val="24"/>
          <w:lang w:eastAsia="pl-PL" w:bidi="pl-PL"/>
        </w:rPr>
        <w:t>innych</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rozwiązań</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niż</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zakładano</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 xml:space="preserve">w </w:t>
      </w:r>
      <w:r>
        <w:rPr>
          <w:rFonts w:ascii="Times New Roman" w:eastAsia="Times New Roman" w:hAnsi="Times New Roman" w:cs="Times New Roman"/>
          <w:sz w:val="24"/>
          <w:lang w:eastAsia="pl-PL" w:bidi="pl-PL"/>
        </w:rPr>
        <w:lastRenderedPageBreak/>
        <w:t>opisie przedmiotu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zamówienia,</w:t>
      </w:r>
    </w:p>
    <w:p w:rsidR="001A0C56" w:rsidRDefault="001A0C56" w:rsidP="001A0C56">
      <w:pPr>
        <w:widowControl w:val="0"/>
        <w:numPr>
          <w:ilvl w:val="2"/>
          <w:numId w:val="20"/>
        </w:numPr>
        <w:tabs>
          <w:tab w:val="left" w:pos="1113"/>
        </w:tabs>
        <w:autoSpaceDE w:val="0"/>
        <w:autoSpaceDN w:val="0"/>
        <w:spacing w:after="0" w:line="240" w:lineRule="auto"/>
        <w:ind w:right="115"/>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przepisów powodujących konieczność uzyskania dokumentów, które te przepisy</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narzucają,</w:t>
      </w:r>
    </w:p>
    <w:p w:rsidR="001A0C56" w:rsidRDefault="001A0C56" w:rsidP="001A0C56">
      <w:pPr>
        <w:widowControl w:val="0"/>
        <w:numPr>
          <w:ilvl w:val="2"/>
          <w:numId w:val="20"/>
        </w:numPr>
        <w:tabs>
          <w:tab w:val="left" w:pos="1113"/>
        </w:tabs>
        <w:autoSpaceDE w:val="0"/>
        <w:autoSpaceDN w:val="0"/>
        <w:spacing w:after="0" w:line="240" w:lineRule="auto"/>
        <w:ind w:right="109"/>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gdy zachodzi potrzeba uzyskania dodatkowych uzgodnień, opinii, badań, pozwoleń (np.: pozwoleń konserwatorskich), itp.</w:t>
      </w:r>
    </w:p>
    <w:p w:rsidR="001A0C56" w:rsidRDefault="001A0C56" w:rsidP="001A0C56">
      <w:pPr>
        <w:widowControl w:val="0"/>
        <w:numPr>
          <w:ilvl w:val="2"/>
          <w:numId w:val="20"/>
        </w:numPr>
        <w:tabs>
          <w:tab w:val="left" w:pos="1113"/>
        </w:tabs>
        <w:autoSpaceDE w:val="0"/>
        <w:autoSpaceDN w:val="0"/>
        <w:spacing w:after="0" w:line="240" w:lineRule="auto"/>
        <w:ind w:right="107"/>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gdy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organy</w:t>
      </w:r>
      <w:r>
        <w:rPr>
          <w:rFonts w:ascii="Times New Roman" w:eastAsia="Times New Roman" w:hAnsi="Times New Roman" w:cs="Times New Roman"/>
          <w:spacing w:val="-18"/>
          <w:sz w:val="24"/>
          <w:lang w:eastAsia="pl-PL" w:bidi="pl-PL"/>
        </w:rPr>
        <w:t xml:space="preserve"> </w:t>
      </w:r>
      <w:r>
        <w:rPr>
          <w:rFonts w:ascii="Times New Roman" w:eastAsia="Times New Roman" w:hAnsi="Times New Roman" w:cs="Times New Roman"/>
          <w:sz w:val="24"/>
          <w:lang w:eastAsia="pl-PL" w:bidi="pl-PL"/>
        </w:rPr>
        <w:t>i</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instytucje</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uzgadniające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nie</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wydały</w:t>
      </w:r>
      <w:r>
        <w:rPr>
          <w:rFonts w:ascii="Times New Roman" w:eastAsia="Times New Roman" w:hAnsi="Times New Roman" w:cs="Times New Roman"/>
          <w:spacing w:val="-16"/>
          <w:sz w:val="24"/>
          <w:lang w:eastAsia="pl-PL" w:bidi="pl-PL"/>
        </w:rPr>
        <w:t xml:space="preserve"> </w:t>
      </w:r>
      <w:r>
        <w:rPr>
          <w:rFonts w:ascii="Times New Roman" w:eastAsia="Times New Roman" w:hAnsi="Times New Roman" w:cs="Times New Roman"/>
          <w:sz w:val="24"/>
          <w:lang w:eastAsia="pl-PL" w:bidi="pl-PL"/>
        </w:rPr>
        <w:t>uzgodnień</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w</w:t>
      </w:r>
      <w:r>
        <w:rPr>
          <w:rFonts w:ascii="Times New Roman" w:eastAsia="Times New Roman" w:hAnsi="Times New Roman" w:cs="Times New Roman"/>
          <w:spacing w:val="-12"/>
          <w:sz w:val="24"/>
          <w:lang w:eastAsia="pl-PL" w:bidi="pl-PL"/>
        </w:rPr>
        <w:t xml:space="preserve"> </w:t>
      </w:r>
      <w:r>
        <w:rPr>
          <w:rFonts w:ascii="Times New Roman" w:eastAsia="Times New Roman" w:hAnsi="Times New Roman" w:cs="Times New Roman"/>
          <w:sz w:val="24"/>
          <w:lang w:eastAsia="pl-PL" w:bidi="pl-PL"/>
        </w:rPr>
        <w:t>ustawowym</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terminie,</w:t>
      </w:r>
      <w:r>
        <w:rPr>
          <w:rFonts w:ascii="Times New Roman" w:eastAsia="Times New Roman" w:hAnsi="Times New Roman" w:cs="Times New Roman"/>
          <w:spacing w:val="-11"/>
          <w:sz w:val="24"/>
          <w:lang w:eastAsia="pl-PL" w:bidi="pl-PL"/>
        </w:rPr>
        <w:t xml:space="preserve"> </w:t>
      </w:r>
      <w:r>
        <w:rPr>
          <w:rFonts w:ascii="Times New Roman" w:eastAsia="Times New Roman" w:hAnsi="Times New Roman" w:cs="Times New Roman"/>
          <w:sz w:val="24"/>
          <w:lang w:eastAsia="pl-PL" w:bidi="pl-PL"/>
        </w:rPr>
        <w:t>a</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 przypadku zarządzających mediami w terminie 2</w:t>
      </w:r>
      <w:r>
        <w:rPr>
          <w:rFonts w:ascii="Times New Roman" w:eastAsia="Times New Roman" w:hAnsi="Times New Roman" w:cs="Times New Roman"/>
          <w:spacing w:val="-4"/>
          <w:sz w:val="24"/>
          <w:lang w:eastAsia="pl-PL" w:bidi="pl-PL"/>
        </w:rPr>
        <w:t xml:space="preserve"> </w:t>
      </w:r>
      <w:r>
        <w:rPr>
          <w:rFonts w:ascii="Times New Roman" w:eastAsia="Times New Roman" w:hAnsi="Times New Roman" w:cs="Times New Roman"/>
          <w:sz w:val="24"/>
          <w:lang w:eastAsia="pl-PL" w:bidi="pl-PL"/>
        </w:rPr>
        <w:t>miesięcy,</w:t>
      </w:r>
    </w:p>
    <w:p w:rsidR="001A0C56" w:rsidRDefault="001A0C56" w:rsidP="001A0C56">
      <w:pPr>
        <w:widowControl w:val="0"/>
        <w:numPr>
          <w:ilvl w:val="2"/>
          <w:numId w:val="20"/>
        </w:numPr>
        <w:tabs>
          <w:tab w:val="left" w:pos="1113"/>
        </w:tabs>
        <w:autoSpaceDE w:val="0"/>
        <w:autoSpaceDN w:val="0"/>
        <w:spacing w:after="0" w:line="240" w:lineRule="auto"/>
        <w:ind w:right="116"/>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natrafienia przez Wykonawcę na urządzenia podziemne uprzednio niezinwentaryzowane uniemożliwiające planowe wykonanie</w:t>
      </w:r>
      <w:r>
        <w:rPr>
          <w:rFonts w:ascii="Times New Roman" w:eastAsia="Times New Roman" w:hAnsi="Times New Roman" w:cs="Times New Roman"/>
          <w:spacing w:val="-13"/>
          <w:sz w:val="24"/>
          <w:lang w:eastAsia="pl-PL" w:bidi="pl-PL"/>
        </w:rPr>
        <w:t xml:space="preserve"> </w:t>
      </w:r>
      <w:r>
        <w:rPr>
          <w:rFonts w:ascii="Times New Roman" w:eastAsia="Times New Roman" w:hAnsi="Times New Roman" w:cs="Times New Roman"/>
          <w:sz w:val="24"/>
          <w:lang w:eastAsia="pl-PL" w:bidi="pl-PL"/>
        </w:rPr>
        <w:t>robót,</w:t>
      </w:r>
    </w:p>
    <w:p w:rsidR="001A0C56" w:rsidRDefault="001A0C56" w:rsidP="001A0C56">
      <w:pPr>
        <w:widowControl w:val="0"/>
        <w:numPr>
          <w:ilvl w:val="2"/>
          <w:numId w:val="20"/>
        </w:numPr>
        <w:tabs>
          <w:tab w:val="left" w:pos="1113"/>
        </w:tabs>
        <w:autoSpaceDE w:val="0"/>
        <w:autoSpaceDN w:val="0"/>
        <w:spacing w:after="0" w:line="240" w:lineRule="auto"/>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wystąpienie warunków atmosferycznych uniemożliwiających prowadzenie</w:t>
      </w:r>
      <w:r>
        <w:rPr>
          <w:rFonts w:ascii="Times New Roman" w:eastAsia="Times New Roman" w:hAnsi="Times New Roman" w:cs="Times New Roman"/>
          <w:spacing w:val="-7"/>
          <w:sz w:val="24"/>
          <w:lang w:eastAsia="pl-PL" w:bidi="pl-PL"/>
        </w:rPr>
        <w:t xml:space="preserve"> </w:t>
      </w:r>
      <w:r>
        <w:rPr>
          <w:rFonts w:ascii="Times New Roman" w:eastAsia="Times New Roman" w:hAnsi="Times New Roman" w:cs="Times New Roman"/>
          <w:sz w:val="24"/>
          <w:lang w:eastAsia="pl-PL" w:bidi="pl-PL"/>
        </w:rPr>
        <w:t>prac,</w:t>
      </w:r>
    </w:p>
    <w:p w:rsidR="001A0C56" w:rsidRDefault="001A0C56" w:rsidP="001A0C56">
      <w:pPr>
        <w:widowControl w:val="0"/>
        <w:numPr>
          <w:ilvl w:val="2"/>
          <w:numId w:val="20"/>
        </w:numPr>
        <w:tabs>
          <w:tab w:val="left" w:pos="1113"/>
        </w:tabs>
        <w:autoSpaceDE w:val="0"/>
        <w:autoSpaceDN w:val="0"/>
        <w:spacing w:after="0" w:line="240" w:lineRule="auto"/>
        <w:ind w:right="113"/>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inne przyczyny zewnętrzne niezależne od Wykonawcy skutkujące niemożliwością prowadzenia</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prac.</w:t>
      </w:r>
    </w:p>
    <w:p w:rsidR="001A0C56" w:rsidRDefault="001A0C56" w:rsidP="001A0C56">
      <w:pPr>
        <w:widowControl w:val="0"/>
        <w:numPr>
          <w:ilvl w:val="1"/>
          <w:numId w:val="20"/>
        </w:numPr>
        <w:tabs>
          <w:tab w:val="left" w:pos="827"/>
        </w:tabs>
        <w:autoSpaceDE w:val="0"/>
        <w:autoSpaceDN w:val="0"/>
        <w:spacing w:before="1" w:after="0" w:line="240" w:lineRule="auto"/>
        <w:ind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osobowych:</w:t>
      </w:r>
    </w:p>
    <w:p w:rsidR="001A0C56" w:rsidRDefault="001A0C56" w:rsidP="001A0C56">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osób realizujących zamówienie pod warunkiem, że osoby te będą spełniały wymagania określone w SIWZ,</w:t>
      </w:r>
    </w:p>
    <w:p w:rsidR="001A0C56" w:rsidRDefault="001A0C56" w:rsidP="001A0C56">
      <w:pPr>
        <w:widowControl w:val="0"/>
        <w:numPr>
          <w:ilvl w:val="2"/>
          <w:numId w:val="20"/>
        </w:numPr>
        <w:tabs>
          <w:tab w:val="left" w:pos="1113"/>
        </w:tabs>
        <w:autoSpaceDE w:val="0"/>
        <w:autoSpaceDN w:val="0"/>
        <w:spacing w:after="0" w:line="240" w:lineRule="auto"/>
        <w:ind w:right="109"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osobiście.</w:t>
      </w:r>
    </w:p>
    <w:p w:rsidR="001A0C56" w:rsidRDefault="001A0C56" w:rsidP="001A0C56">
      <w:pPr>
        <w:widowControl w:val="0"/>
        <w:numPr>
          <w:ilvl w:val="1"/>
          <w:numId w:val="20"/>
        </w:numPr>
        <w:tabs>
          <w:tab w:val="left" w:pos="827"/>
        </w:tabs>
        <w:autoSpaceDE w:val="0"/>
        <w:autoSpaceDN w:val="0"/>
        <w:spacing w:after="0" w:line="240" w:lineRule="auto"/>
        <w:ind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Pozostałych</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zmian:</w:t>
      </w:r>
    </w:p>
    <w:p w:rsidR="001A0C56" w:rsidRDefault="001A0C56" w:rsidP="001A0C56">
      <w:pPr>
        <w:widowControl w:val="0"/>
        <w:numPr>
          <w:ilvl w:val="2"/>
          <w:numId w:val="20"/>
        </w:numPr>
        <w:tabs>
          <w:tab w:val="left" w:pos="1113"/>
        </w:tabs>
        <w:autoSpaceDE w:val="0"/>
        <w:autoSpaceDN w:val="0"/>
        <w:spacing w:after="0" w:line="240" w:lineRule="auto"/>
        <w:ind w:right="112"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uzasadnionej zmiany harmonogramu rzeczowo - terminowo – finansowego, wynikającej z</w:t>
      </w:r>
      <w:r>
        <w:rPr>
          <w:rFonts w:ascii="Times New Roman" w:eastAsia="Times New Roman" w:hAnsi="Times New Roman" w:cs="Times New Roman"/>
          <w:spacing w:val="-33"/>
          <w:sz w:val="24"/>
          <w:lang w:eastAsia="pl-PL" w:bidi="pl-PL"/>
        </w:rPr>
        <w:t xml:space="preserve"> </w:t>
      </w:r>
      <w:r>
        <w:rPr>
          <w:rFonts w:ascii="Times New Roman" w:eastAsia="Times New Roman" w:hAnsi="Times New Roman" w:cs="Times New Roman"/>
          <w:sz w:val="24"/>
          <w:lang w:eastAsia="pl-PL" w:bidi="pl-PL"/>
        </w:rPr>
        <w:t>przyczyn leżących poza</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Wykonawcą</w:t>
      </w:r>
    </w:p>
    <w:p w:rsidR="001A0C56" w:rsidRDefault="001A0C56" w:rsidP="001A0C56">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każdym przypadku, gdy zmiana jest korzystna dla Zamawiającego (np.: powoduje skrócenie terminu realizacji umowy, zmniejszenie wartości zamówienia, zwiększenie użyteczności przedmiotu</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2"/>
          <w:numId w:val="20"/>
        </w:numPr>
        <w:tabs>
          <w:tab w:val="left" w:pos="1113"/>
        </w:tabs>
        <w:autoSpaceDE w:val="0"/>
        <w:autoSpaceDN w:val="0"/>
        <w:spacing w:before="1" w:after="0" w:line="240" w:lineRule="auto"/>
        <w:ind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przypadku urzędowej zmiany wysokości stawki podatku</w:t>
      </w:r>
      <w:r>
        <w:rPr>
          <w:rFonts w:ascii="Times New Roman" w:eastAsia="Times New Roman" w:hAnsi="Times New Roman" w:cs="Times New Roman"/>
          <w:spacing w:val="-9"/>
          <w:sz w:val="24"/>
          <w:lang w:eastAsia="pl-PL" w:bidi="pl-PL"/>
        </w:rPr>
        <w:t xml:space="preserve"> </w:t>
      </w:r>
      <w:r>
        <w:rPr>
          <w:rFonts w:ascii="Times New Roman" w:eastAsia="Times New Roman" w:hAnsi="Times New Roman" w:cs="Times New Roman"/>
          <w:sz w:val="24"/>
          <w:lang w:eastAsia="pl-PL" w:bidi="pl-PL"/>
        </w:rPr>
        <w:t>VAT,</w:t>
      </w:r>
    </w:p>
    <w:p w:rsidR="001A0C56" w:rsidRDefault="001A0C56" w:rsidP="001A0C56">
      <w:pPr>
        <w:widowControl w:val="0"/>
        <w:numPr>
          <w:ilvl w:val="2"/>
          <w:numId w:val="20"/>
        </w:numPr>
        <w:tabs>
          <w:tab w:val="left" w:pos="1113"/>
        </w:tabs>
        <w:autoSpaceDE w:val="0"/>
        <w:autoSpaceDN w:val="0"/>
        <w:spacing w:after="0" w:line="240" w:lineRule="auto"/>
        <w:ind w:right="110"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sposobu rozliczania umowy lub dokonywania płatności na rzecz Wykonawcy, w tym wprowadzenia faktury częściowej lub zmiany procentowej wysokości płatności faktury częściowej w przypadkach nie wynikających z przyczyn leżących po stronie Wykonawcy,</w:t>
      </w:r>
    </w:p>
    <w:p w:rsidR="001A0C56" w:rsidRDefault="001A0C56" w:rsidP="001A0C56">
      <w:pPr>
        <w:widowControl w:val="0"/>
        <w:numPr>
          <w:ilvl w:val="2"/>
          <w:numId w:val="20"/>
        </w:numPr>
        <w:tabs>
          <w:tab w:val="left" w:pos="1113"/>
        </w:tabs>
        <w:autoSpaceDE w:val="0"/>
        <w:autoSpaceDN w:val="0"/>
        <w:spacing w:after="0" w:line="240" w:lineRule="auto"/>
        <w:ind w:right="111"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zmiany wynagrodzenia w przypadku zmiany pozwolenia na budowę wynikającej z konieczności dostosowania projektu do obowiązujących</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przepisów,</w:t>
      </w:r>
    </w:p>
    <w:p w:rsidR="001A0C56" w:rsidRDefault="001A0C56" w:rsidP="001A0C56">
      <w:pPr>
        <w:widowControl w:val="0"/>
        <w:numPr>
          <w:ilvl w:val="2"/>
          <w:numId w:val="20"/>
        </w:numPr>
        <w:tabs>
          <w:tab w:val="left" w:pos="1473"/>
        </w:tabs>
        <w:autoSpaceDE w:val="0"/>
        <w:autoSpaceDN w:val="0"/>
        <w:spacing w:after="0" w:line="240" w:lineRule="auto"/>
        <w:ind w:left="1472" w:right="108" w:hanging="360"/>
        <w:rPr>
          <w:rFonts w:ascii="Times New Roman" w:eastAsia="Times New Roman" w:hAnsi="Times New Roman" w:cs="Times New Roman"/>
          <w:lang w:eastAsia="pl-PL" w:bidi="pl-PL"/>
        </w:rPr>
      </w:pPr>
      <w:r>
        <w:rPr>
          <w:rFonts w:ascii="Times New Roman" w:eastAsia="Times New Roman" w:hAnsi="Times New Roman" w:cs="Times New Roman"/>
          <w:sz w:val="24"/>
          <w:lang w:eastAsia="pl-PL" w:bidi="pl-PL"/>
        </w:rPr>
        <w:t xml:space="preserve">zmiany terminu Wykonania lub wynagrodzenia będące następstwem okoliczności </w:t>
      </w:r>
      <w:r>
        <w:rPr>
          <w:rFonts w:ascii="Times New Roman" w:eastAsia="Times New Roman" w:hAnsi="Times New Roman" w:cs="Times New Roman"/>
          <w:sz w:val="24"/>
          <w:szCs w:val="24"/>
          <w:lang w:eastAsia="pl-PL" w:bidi="pl-PL"/>
        </w:rPr>
        <w:t xml:space="preserve">dokumentacji projektowej lub </w:t>
      </w:r>
      <w:proofErr w:type="spellStart"/>
      <w:r>
        <w:rPr>
          <w:rFonts w:ascii="Times New Roman" w:eastAsia="Times New Roman" w:hAnsi="Times New Roman" w:cs="Times New Roman"/>
          <w:sz w:val="24"/>
          <w:szCs w:val="24"/>
          <w:lang w:eastAsia="pl-PL" w:bidi="pl-PL"/>
        </w:rPr>
        <w:t>STWiOR</w:t>
      </w:r>
      <w:proofErr w:type="spellEnd"/>
      <w:r>
        <w:rPr>
          <w:rFonts w:ascii="Times New Roman" w:eastAsia="Times New Roman" w:hAnsi="Times New Roman" w:cs="Times New Roman"/>
          <w:sz w:val="24"/>
          <w:szCs w:val="24"/>
          <w:lang w:eastAsia="pl-PL" w:bidi="pl-PL"/>
        </w:rPr>
        <w:t>, w szczególności takie które spowodowały niezawinione i niemożliwe do uniknięcia przez Wykonawcę opóźnienie</w:t>
      </w:r>
    </w:p>
    <w:p w:rsidR="001A0C56" w:rsidRDefault="001A0C56" w:rsidP="001A0C56">
      <w:pPr>
        <w:widowControl w:val="0"/>
        <w:numPr>
          <w:ilvl w:val="2"/>
          <w:numId w:val="20"/>
        </w:numPr>
        <w:tabs>
          <w:tab w:val="left" w:pos="1113"/>
        </w:tabs>
        <w:autoSpaceDE w:val="0"/>
        <w:autoSpaceDN w:val="0"/>
        <w:spacing w:before="1" w:after="0" w:line="240" w:lineRule="auto"/>
        <w:ind w:right="109" w:hanging="360"/>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1" w:after="0" w:line="240" w:lineRule="auto"/>
        <w:jc w:val="center"/>
        <w:rPr>
          <w:rFonts w:ascii="Times New Roman" w:eastAsia="Times New Roman" w:hAnsi="Times New Roman" w:cs="Times New Roman"/>
          <w:b/>
          <w:sz w:val="24"/>
          <w:lang w:eastAsia="pl-PL" w:bidi="pl-PL"/>
        </w:rPr>
      </w:pPr>
      <w:r>
        <w:rPr>
          <w:rFonts w:ascii="Arial" w:eastAsia="Times New Roman" w:hAnsi="Arial" w:cs="Times New Roman"/>
          <w:b/>
          <w:sz w:val="24"/>
          <w:lang w:eastAsia="pl-PL" w:bidi="pl-PL"/>
        </w:rPr>
        <w:t xml:space="preserve">§ </w:t>
      </w:r>
      <w:r>
        <w:rPr>
          <w:rFonts w:ascii="Times New Roman" w:eastAsia="Times New Roman" w:hAnsi="Times New Roman" w:cs="Times New Roman"/>
          <w:b/>
          <w:sz w:val="24"/>
          <w:lang w:eastAsia="pl-PL" w:bidi="pl-PL"/>
        </w:rPr>
        <w:t>14</w:t>
      </w:r>
    </w:p>
    <w:p w:rsidR="001A0C56" w:rsidRDefault="001A0C56" w:rsidP="001A0C56">
      <w:pPr>
        <w:widowControl w:val="0"/>
        <w:tabs>
          <w:tab w:val="left" w:pos="3436"/>
        </w:tabs>
        <w:autoSpaceDE w:val="0"/>
        <w:autoSpaceDN w:val="0"/>
        <w:spacing w:after="0" w:line="240" w:lineRule="auto"/>
        <w:jc w:val="center"/>
        <w:outlineLvl w:val="0"/>
        <w:rPr>
          <w:rFonts w:ascii="Times New Roman" w:eastAsia="Times New Roman" w:hAnsi="Times New Roman" w:cs="Times New Roman"/>
          <w:b/>
          <w:bCs/>
          <w:sz w:val="24"/>
          <w:szCs w:val="24"/>
          <w:lang w:eastAsia="pl-PL" w:bidi="pl-PL"/>
        </w:rPr>
      </w:pPr>
      <w:r>
        <w:rPr>
          <w:rFonts w:ascii="Times New Roman" w:eastAsia="Times New Roman" w:hAnsi="Times New Roman" w:cs="Times New Roman"/>
          <w:b/>
          <w:bCs/>
          <w:sz w:val="24"/>
          <w:szCs w:val="24"/>
          <w:lang w:eastAsia="pl-PL" w:bidi="pl-PL"/>
        </w:rPr>
        <w:t>Odstąpienie od</w:t>
      </w:r>
      <w:r>
        <w:rPr>
          <w:rFonts w:ascii="Times New Roman" w:eastAsia="Times New Roman" w:hAnsi="Times New Roman" w:cs="Times New Roman"/>
          <w:b/>
          <w:bCs/>
          <w:spacing w:val="-1"/>
          <w:sz w:val="24"/>
          <w:szCs w:val="24"/>
          <w:lang w:eastAsia="pl-PL" w:bidi="pl-PL"/>
        </w:rPr>
        <w:t xml:space="preserve"> </w:t>
      </w:r>
      <w:r>
        <w:rPr>
          <w:rFonts w:ascii="Times New Roman" w:eastAsia="Times New Roman" w:hAnsi="Times New Roman" w:cs="Times New Roman"/>
          <w:b/>
          <w:bCs/>
          <w:sz w:val="24"/>
          <w:szCs w:val="24"/>
          <w:lang w:eastAsia="pl-PL" w:bidi="pl-PL"/>
        </w:rPr>
        <w:t>umowy</w:t>
      </w:r>
    </w:p>
    <w:p w:rsidR="001A0C56" w:rsidRDefault="001A0C56" w:rsidP="001A0C56">
      <w:pPr>
        <w:widowControl w:val="0"/>
        <w:autoSpaceDE w:val="0"/>
        <w:autoSpaceDN w:val="0"/>
        <w:spacing w:before="7" w:after="0" w:line="240" w:lineRule="auto"/>
        <w:rPr>
          <w:rFonts w:ascii="Times New Roman" w:eastAsia="Times New Roman" w:hAnsi="Times New Roman" w:cs="Times New Roman"/>
          <w:b/>
          <w:sz w:val="23"/>
          <w:szCs w:val="24"/>
          <w:lang w:eastAsia="pl-PL" w:bidi="pl-PL"/>
        </w:rPr>
      </w:pPr>
    </w:p>
    <w:p w:rsidR="001A0C56" w:rsidRDefault="001A0C56" w:rsidP="001A0C56">
      <w:pPr>
        <w:widowControl w:val="0"/>
        <w:numPr>
          <w:ilvl w:val="0"/>
          <w:numId w:val="21"/>
        </w:numPr>
        <w:tabs>
          <w:tab w:val="left" w:pos="547"/>
        </w:tabs>
        <w:autoSpaceDE w:val="0"/>
        <w:autoSpaceDN w:val="0"/>
        <w:spacing w:after="0" w:line="240" w:lineRule="auto"/>
        <w:ind w:right="108"/>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W razie wystąpienia istotnej zmiany okoliczności powodującej, że wykonanie umowy </w:t>
      </w:r>
      <w:r>
        <w:rPr>
          <w:rFonts w:ascii="Times New Roman" w:eastAsia="Times New Roman" w:hAnsi="Times New Roman" w:cs="Times New Roman"/>
          <w:sz w:val="24"/>
          <w:lang w:eastAsia="pl-PL" w:bidi="pl-PL"/>
        </w:rPr>
        <w:lastRenderedPageBreak/>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umow</w:t>
      </w:r>
      <w:r>
        <w:rPr>
          <w:rFonts w:ascii="Times New Roman" w:eastAsia="Times New Roman" w:hAnsi="Times New Roman" w:cs="Times New Roman"/>
          <w:sz w:val="24"/>
          <w:lang w:eastAsia="pl-PL" w:bidi="pl-PL"/>
        </w:rPr>
        <w:t>y.</w:t>
      </w:r>
    </w:p>
    <w:p w:rsidR="001A0C56" w:rsidRDefault="001A0C56" w:rsidP="001A0C56">
      <w:pPr>
        <w:widowControl w:val="0"/>
        <w:numPr>
          <w:ilvl w:val="0"/>
          <w:numId w:val="21"/>
        </w:numPr>
        <w:tabs>
          <w:tab w:val="left" w:pos="547"/>
        </w:tabs>
        <w:autoSpaceDE w:val="0"/>
        <w:autoSpaceDN w:val="0"/>
        <w:spacing w:before="1"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Zamawiający może wypowiedzieć umowę również w</w:t>
      </w:r>
      <w:r>
        <w:rPr>
          <w:rFonts w:ascii="Times New Roman" w:eastAsia="Times New Roman" w:hAnsi="Times New Roman" w:cs="Times New Roman"/>
          <w:spacing w:val="-10"/>
          <w:sz w:val="24"/>
          <w:lang w:eastAsia="pl-PL" w:bidi="pl-PL"/>
        </w:rPr>
        <w:t xml:space="preserve"> </w:t>
      </w:r>
      <w:r>
        <w:rPr>
          <w:rFonts w:ascii="Times New Roman" w:eastAsia="Times New Roman" w:hAnsi="Times New Roman" w:cs="Times New Roman"/>
          <w:sz w:val="24"/>
          <w:lang w:eastAsia="pl-PL" w:bidi="pl-PL"/>
        </w:rPr>
        <w:t>przypadku:</w:t>
      </w:r>
    </w:p>
    <w:p w:rsidR="001A0C56" w:rsidRDefault="001A0C56" w:rsidP="001A0C56">
      <w:pPr>
        <w:widowControl w:val="0"/>
        <w:numPr>
          <w:ilvl w:val="1"/>
          <w:numId w:val="21"/>
        </w:numPr>
        <w:tabs>
          <w:tab w:val="left" w:pos="832"/>
        </w:tabs>
        <w:autoSpaceDE w:val="0"/>
        <w:autoSpaceDN w:val="0"/>
        <w:spacing w:after="0" w:line="240" w:lineRule="auto"/>
        <w:ind w:right="118"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nieprzedłożenia przez Wykonawcę Zamawiającemu uzgodnionego z Zamawiającym harmonogramu rzeczowo-</w:t>
      </w:r>
      <w:r>
        <w:rPr>
          <w:rFonts w:ascii="Times New Roman" w:eastAsia="Times New Roman" w:hAnsi="Times New Roman" w:cs="Times New Roman"/>
          <w:sz w:val="24"/>
          <w:lang w:eastAsia="pl-PL" w:bidi="pl-PL"/>
        </w:rPr>
        <w:t xml:space="preserve"> </w:t>
      </w:r>
      <w:r>
        <w:rPr>
          <w:rFonts w:ascii="Times New Roman" w:eastAsia="Times New Roman" w:hAnsi="Times New Roman" w:cs="Times New Roman"/>
          <w:sz w:val="24"/>
          <w:lang w:eastAsia="pl-PL" w:bidi="pl-PL"/>
        </w:rPr>
        <w:t>terminowo-</w:t>
      </w:r>
      <w:r>
        <w:rPr>
          <w:rFonts w:ascii="Times New Roman" w:eastAsia="Times New Roman" w:hAnsi="Times New Roman" w:cs="Times New Roman"/>
          <w:sz w:val="24"/>
          <w:lang w:eastAsia="pl-PL" w:bidi="pl-PL"/>
        </w:rPr>
        <w:t xml:space="preserve"> </w:t>
      </w:r>
      <w:r>
        <w:rPr>
          <w:rFonts w:ascii="Times New Roman" w:eastAsia="Times New Roman" w:hAnsi="Times New Roman" w:cs="Times New Roman"/>
          <w:sz w:val="24"/>
          <w:lang w:eastAsia="pl-PL" w:bidi="pl-PL"/>
        </w:rPr>
        <w:t xml:space="preserve">finansowego w terminie </w:t>
      </w:r>
      <w:r>
        <w:rPr>
          <w:rFonts w:ascii="Times New Roman" w:eastAsia="Times New Roman" w:hAnsi="Times New Roman" w:cs="Times New Roman"/>
          <w:sz w:val="24"/>
          <w:lang w:eastAsia="pl-PL" w:bidi="pl-PL"/>
        </w:rPr>
        <w:br/>
      </w:r>
      <w:r>
        <w:rPr>
          <w:rFonts w:ascii="Times New Roman" w:eastAsia="Times New Roman" w:hAnsi="Times New Roman" w:cs="Times New Roman"/>
          <w:sz w:val="24"/>
          <w:lang w:eastAsia="pl-PL" w:bidi="pl-PL"/>
        </w:rPr>
        <w:t>7 dni od daty zawarcia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1"/>
        </w:numPr>
        <w:tabs>
          <w:tab w:val="left" w:pos="832"/>
        </w:tabs>
        <w:autoSpaceDE w:val="0"/>
        <w:autoSpaceDN w:val="0"/>
        <w:spacing w:after="0" w:line="240" w:lineRule="auto"/>
        <w:ind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wszczęcia postępowania likwidacyjnego lub upadłościowego wobec firmy</w:t>
      </w:r>
      <w:r>
        <w:rPr>
          <w:rFonts w:ascii="Times New Roman" w:eastAsia="Times New Roman" w:hAnsi="Times New Roman" w:cs="Times New Roman"/>
          <w:spacing w:val="-15"/>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widowControl w:val="0"/>
        <w:numPr>
          <w:ilvl w:val="1"/>
          <w:numId w:val="21"/>
        </w:numPr>
        <w:tabs>
          <w:tab w:val="left" w:pos="832"/>
        </w:tabs>
        <w:autoSpaceDE w:val="0"/>
        <w:autoSpaceDN w:val="0"/>
        <w:spacing w:after="0" w:line="240" w:lineRule="auto"/>
        <w:ind w:right="117"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 rozpoczęcia przez Wykonawcę realizacji robót objętych niniejszą Umową w ciągu 14 dni od daty zawarcia</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umowy,</w:t>
      </w:r>
    </w:p>
    <w:p w:rsidR="001A0C56" w:rsidRDefault="001A0C56" w:rsidP="001A0C56">
      <w:pPr>
        <w:widowControl w:val="0"/>
        <w:numPr>
          <w:ilvl w:val="1"/>
          <w:numId w:val="21"/>
        </w:numPr>
        <w:tabs>
          <w:tab w:val="left" w:pos="832"/>
        </w:tabs>
        <w:autoSpaceDE w:val="0"/>
        <w:autoSpaceDN w:val="0"/>
        <w:spacing w:after="0" w:line="240" w:lineRule="auto"/>
        <w:ind w:right="112"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wstrzymania wykonania robót przez władze nadzoru budowlanego lub inne organy administracji z winy Wykonawcy, trwającego dłużej niż 14</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dni,</w:t>
      </w:r>
    </w:p>
    <w:p w:rsidR="001A0C56" w:rsidRDefault="001A0C56" w:rsidP="001A0C56">
      <w:pPr>
        <w:widowControl w:val="0"/>
        <w:numPr>
          <w:ilvl w:val="1"/>
          <w:numId w:val="21"/>
        </w:numPr>
        <w:tabs>
          <w:tab w:val="left" w:pos="832"/>
        </w:tabs>
        <w:autoSpaceDE w:val="0"/>
        <w:autoSpaceDN w:val="0"/>
        <w:spacing w:after="0" w:line="240" w:lineRule="auto"/>
        <w:ind w:right="112"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nienależytego wykonywania przedmiotu Umowy, pomimo uprzedniego wezwania Zamawiającego do zmiany sposobu wykonywania</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zamówienia,</w:t>
      </w:r>
    </w:p>
    <w:p w:rsidR="001A0C56" w:rsidRDefault="001A0C56" w:rsidP="001A0C56">
      <w:pPr>
        <w:widowControl w:val="0"/>
        <w:numPr>
          <w:ilvl w:val="1"/>
          <w:numId w:val="21"/>
        </w:numPr>
        <w:tabs>
          <w:tab w:val="left" w:pos="832"/>
        </w:tabs>
        <w:autoSpaceDE w:val="0"/>
        <w:autoSpaceDN w:val="0"/>
        <w:spacing w:after="0" w:line="240" w:lineRule="auto"/>
        <w:ind w:right="113" w:hanging="35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nie zapewnienia kierowania budową przez osobę wskazaną w par. 6 ust. 3 lub osobę o przynajmniej takim samym doświadczeniu</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zawodowym,</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w terminie 30 dni od daty powzięcia wiadomości o podstawie do odstąpienia.</w:t>
      </w:r>
    </w:p>
    <w:p w:rsidR="001A0C56" w:rsidRDefault="001A0C56" w:rsidP="001A0C56">
      <w:pPr>
        <w:widowControl w:val="0"/>
        <w:numPr>
          <w:ilvl w:val="0"/>
          <w:numId w:val="21"/>
        </w:numPr>
        <w:tabs>
          <w:tab w:val="left" w:pos="544"/>
        </w:tabs>
        <w:autoSpaceDE w:val="0"/>
        <w:autoSpaceDN w:val="0"/>
        <w:spacing w:after="0" w:line="240" w:lineRule="auto"/>
        <w:ind w:left="543" w:right="111" w:hanging="425"/>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Zaistnienie opóźnienia w realizacji robót – dla dowolnej z pozycji określonych w harmonogramie </w:t>
      </w:r>
      <w:proofErr w:type="spellStart"/>
      <w:r>
        <w:rPr>
          <w:rFonts w:ascii="Times New Roman" w:eastAsia="Times New Roman" w:hAnsi="Times New Roman" w:cs="Times New Roman"/>
          <w:sz w:val="24"/>
          <w:lang w:eastAsia="pl-PL" w:bidi="pl-PL"/>
        </w:rPr>
        <w:t>rzeczowo-terminowo-finansowym</w:t>
      </w:r>
      <w:proofErr w:type="spellEnd"/>
      <w:r>
        <w:rPr>
          <w:rFonts w:ascii="Times New Roman" w:eastAsia="Times New Roman" w:hAnsi="Times New Roman" w:cs="Times New Roman"/>
          <w:sz w:val="24"/>
          <w:lang w:eastAsia="pl-PL" w:bidi="pl-PL"/>
        </w:rPr>
        <w:t xml:space="preserve"> – o przynajmniej 20 dni od terminu wykonania określonego dla tej pozycji w tymże harmonogramie, upoważnia Zamawiającego do odstąpienia od umowy, bez dodatkowego wezwania – w okresie 30 dni od dnia w którym opóźnienie przekroczy powyższy 20-dniowy termin. Odstąpienie od umowy następuje poprzez pisemne oświadczenie Zamawiającego lub</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Wykonawcy.</w:t>
      </w:r>
    </w:p>
    <w:p w:rsidR="001A0C56" w:rsidRDefault="001A0C56" w:rsidP="001A0C56">
      <w:pPr>
        <w:widowControl w:val="0"/>
        <w:numPr>
          <w:ilvl w:val="0"/>
          <w:numId w:val="21"/>
        </w:numPr>
        <w:tabs>
          <w:tab w:val="left" w:pos="403"/>
        </w:tabs>
        <w:autoSpaceDE w:val="0"/>
        <w:autoSpaceDN w:val="0"/>
        <w:spacing w:before="1" w:after="0" w:line="240" w:lineRule="auto"/>
        <w:ind w:left="402" w:right="112"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odstąpienia od umowy z przyczyn wymienionych w ust. 2 i 3 powyżej, Wykonawca w terminie 14 dni od pisemnego powiadomienia go przez Zamawiającego o odstąpieniu od umowy jest zobowiązany</w:t>
      </w:r>
      <w:r>
        <w:rPr>
          <w:rFonts w:ascii="Times New Roman" w:eastAsia="Times New Roman" w:hAnsi="Times New Roman" w:cs="Times New Roman"/>
          <w:spacing w:val="-8"/>
          <w:sz w:val="24"/>
          <w:lang w:eastAsia="pl-PL" w:bidi="pl-PL"/>
        </w:rPr>
        <w:t xml:space="preserve"> </w:t>
      </w:r>
      <w:r>
        <w:rPr>
          <w:rFonts w:ascii="Times New Roman" w:eastAsia="Times New Roman" w:hAnsi="Times New Roman" w:cs="Times New Roman"/>
          <w:sz w:val="24"/>
          <w:lang w:eastAsia="pl-PL" w:bidi="pl-PL"/>
        </w:rPr>
        <w:t>do:</w:t>
      </w:r>
    </w:p>
    <w:p w:rsidR="006F221D" w:rsidRDefault="001A0C56" w:rsidP="006F221D">
      <w:pPr>
        <w:widowControl w:val="0"/>
        <w:numPr>
          <w:ilvl w:val="1"/>
          <w:numId w:val="21"/>
        </w:numPr>
        <w:tabs>
          <w:tab w:val="left" w:pos="686"/>
        </w:tabs>
        <w:autoSpaceDE w:val="0"/>
        <w:autoSpaceDN w:val="0"/>
        <w:spacing w:after="0" w:line="240" w:lineRule="auto"/>
        <w:ind w:left="685" w:right="118" w:hanging="283"/>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sporządzenia przy udziale przedstawicieli Zamawiającego inwentaryzacji wykonanych robót,</w:t>
      </w:r>
    </w:p>
    <w:p w:rsidR="001A0C56" w:rsidRPr="006F221D" w:rsidRDefault="001A0C56" w:rsidP="006F221D">
      <w:pPr>
        <w:widowControl w:val="0"/>
        <w:numPr>
          <w:ilvl w:val="1"/>
          <w:numId w:val="21"/>
        </w:numPr>
        <w:tabs>
          <w:tab w:val="left" w:pos="686"/>
        </w:tabs>
        <w:autoSpaceDE w:val="0"/>
        <w:autoSpaceDN w:val="0"/>
        <w:spacing w:after="0" w:line="240" w:lineRule="auto"/>
        <w:ind w:left="685" w:right="118" w:hanging="283"/>
        <w:jc w:val="both"/>
        <w:rPr>
          <w:rFonts w:ascii="Times New Roman" w:eastAsia="Times New Roman" w:hAnsi="Times New Roman" w:cs="Times New Roman"/>
          <w:sz w:val="24"/>
          <w:lang w:eastAsia="pl-PL" w:bidi="pl-PL"/>
        </w:rPr>
      </w:pPr>
      <w:r w:rsidRPr="006F221D">
        <w:rPr>
          <w:rFonts w:ascii="Times New Roman" w:hAnsi="Times New Roman" w:cs="Times New Roman"/>
          <w:sz w:val="24"/>
          <w:szCs w:val="24"/>
          <w:lang w:bidi="pl-PL"/>
        </w:rPr>
        <w:t xml:space="preserve">przekazania uporządkowanego terenu budowy i poddaje się dobrowolnej egzekucji w tym zakresie – zgodnie z art. 777 § 1 pkt. 4 ustawy z dnia 17 listopada 1964 r. – Kodeks postępowania cywilnego </w:t>
      </w:r>
      <w:r w:rsidRPr="006F221D">
        <w:rPr>
          <w:rStyle w:val="TekstkomentarzaZnak"/>
          <w:rFonts w:ascii="Times New Roman" w:hAnsi="Times New Roman" w:cs="Times New Roman"/>
          <w:color w:val="1B1B1B"/>
          <w:sz w:val="24"/>
          <w:szCs w:val="24"/>
        </w:rPr>
        <w:t xml:space="preserve"> </w:t>
      </w:r>
      <w:r w:rsidRPr="006F221D">
        <w:rPr>
          <w:rStyle w:val="ng-binding"/>
          <w:rFonts w:ascii="Times New Roman" w:hAnsi="Times New Roman" w:cs="Times New Roman"/>
          <w:color w:val="1B1B1B"/>
          <w:sz w:val="24"/>
          <w:szCs w:val="24"/>
        </w:rPr>
        <w:t xml:space="preserve">Dz.U.2018.1360 </w:t>
      </w:r>
      <w:proofErr w:type="spellStart"/>
      <w:r w:rsidRPr="006F221D">
        <w:rPr>
          <w:rStyle w:val="ng-binding"/>
          <w:rFonts w:ascii="Times New Roman" w:hAnsi="Times New Roman" w:cs="Times New Roman"/>
          <w:color w:val="1B1B1B"/>
          <w:sz w:val="24"/>
          <w:szCs w:val="24"/>
        </w:rPr>
        <w:t>t.j</w:t>
      </w:r>
      <w:proofErr w:type="spellEnd"/>
      <w:r w:rsidRPr="006F221D">
        <w:rPr>
          <w:rStyle w:val="ng-binding"/>
          <w:rFonts w:ascii="Times New Roman" w:hAnsi="Times New Roman" w:cs="Times New Roman"/>
          <w:color w:val="1B1B1B"/>
          <w:sz w:val="24"/>
          <w:szCs w:val="24"/>
        </w:rPr>
        <w:t>.</w:t>
      </w:r>
    </w:p>
    <w:p w:rsidR="001A0C56" w:rsidRDefault="001A0C56" w:rsidP="001A0C56">
      <w:pPr>
        <w:widowControl w:val="0"/>
        <w:tabs>
          <w:tab w:val="left" w:pos="686"/>
        </w:tabs>
        <w:autoSpaceDE w:val="0"/>
        <w:autoSpaceDN w:val="0"/>
        <w:spacing w:after="0" w:line="240" w:lineRule="auto"/>
        <w:ind w:left="831" w:right="108"/>
        <w:jc w:val="both"/>
        <w:rPr>
          <w:rFonts w:ascii="Times New Roman" w:eastAsia="Times New Roman" w:hAnsi="Times New Roman" w:cs="Times New Roman"/>
          <w:sz w:val="24"/>
          <w:lang w:eastAsia="pl-PL" w:bidi="pl-PL"/>
        </w:rPr>
      </w:pPr>
    </w:p>
    <w:p w:rsidR="001A0C56" w:rsidRDefault="001A0C56" w:rsidP="001A0C56">
      <w:pPr>
        <w:widowControl w:val="0"/>
        <w:numPr>
          <w:ilvl w:val="0"/>
          <w:numId w:val="21"/>
        </w:numPr>
        <w:tabs>
          <w:tab w:val="left" w:pos="403"/>
        </w:tabs>
        <w:autoSpaceDE w:val="0"/>
        <w:autoSpaceDN w:val="0"/>
        <w:spacing w:after="0" w:line="240" w:lineRule="auto"/>
        <w:ind w:left="402" w:right="113"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nie wywiązania się przez Wykonawcę z obowiązków przewidzianych w ust. 4 niniejszego paragrafu Zamawiający ma prawo na własną rękę i na koszt Wykonawcy sporządzić inwentaryzację robót oraz dokonać uporządkowania i protokolarnego przejęcia terenu budowy, zawiadamiając o tym na piśmie Wykonawcę, a następnie wprowadzić</w:t>
      </w:r>
      <w:r>
        <w:rPr>
          <w:rFonts w:ascii="Times New Roman" w:eastAsia="Times New Roman" w:hAnsi="Times New Roman" w:cs="Times New Roman"/>
          <w:spacing w:val="-38"/>
          <w:sz w:val="24"/>
          <w:lang w:eastAsia="pl-PL" w:bidi="pl-PL"/>
        </w:rPr>
        <w:t xml:space="preserve"> </w:t>
      </w:r>
      <w:r>
        <w:rPr>
          <w:rFonts w:ascii="Times New Roman" w:eastAsia="Times New Roman" w:hAnsi="Times New Roman" w:cs="Times New Roman"/>
          <w:sz w:val="24"/>
          <w:lang w:eastAsia="pl-PL" w:bidi="pl-PL"/>
        </w:rPr>
        <w:t>nowego Wykonawcę do dalszej realizacji</w:t>
      </w:r>
      <w:r>
        <w:rPr>
          <w:rFonts w:ascii="Times New Roman" w:eastAsia="Times New Roman" w:hAnsi="Times New Roman" w:cs="Times New Roman"/>
          <w:spacing w:val="-2"/>
          <w:sz w:val="24"/>
          <w:lang w:eastAsia="pl-PL" w:bidi="pl-PL"/>
        </w:rPr>
        <w:t xml:space="preserve"> </w:t>
      </w:r>
      <w:r>
        <w:rPr>
          <w:rFonts w:ascii="Times New Roman" w:eastAsia="Times New Roman" w:hAnsi="Times New Roman" w:cs="Times New Roman"/>
          <w:sz w:val="24"/>
          <w:lang w:eastAsia="pl-PL" w:bidi="pl-PL"/>
        </w:rPr>
        <w:t>robót.</w:t>
      </w:r>
    </w:p>
    <w:p w:rsidR="001A0C56" w:rsidRDefault="001A0C56" w:rsidP="001A0C56">
      <w:pPr>
        <w:widowControl w:val="0"/>
        <w:numPr>
          <w:ilvl w:val="0"/>
          <w:numId w:val="21"/>
        </w:numPr>
        <w:tabs>
          <w:tab w:val="left" w:pos="403"/>
        </w:tabs>
        <w:autoSpaceDE w:val="0"/>
        <w:autoSpaceDN w:val="0"/>
        <w:spacing w:after="0" w:line="240" w:lineRule="auto"/>
        <w:ind w:left="402" w:right="116"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odstąpienia od umowy Wykonawca ma obowiązek natychmiastowego wstrzymania robót i zabezpieczenia nie zakończonych robót oraz terenu</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budowy.</w:t>
      </w:r>
    </w:p>
    <w:p w:rsidR="001A0C56" w:rsidRDefault="001A0C56" w:rsidP="001A0C56">
      <w:pPr>
        <w:widowControl w:val="0"/>
        <w:numPr>
          <w:ilvl w:val="0"/>
          <w:numId w:val="21"/>
        </w:numPr>
        <w:tabs>
          <w:tab w:val="left" w:pos="403"/>
        </w:tabs>
        <w:autoSpaceDE w:val="0"/>
        <w:autoSpaceDN w:val="0"/>
        <w:spacing w:before="68" w:after="0" w:line="240" w:lineRule="auto"/>
        <w:ind w:left="402" w:right="113"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W razie odstąpienia od umowy wykonane roboty, wbudowane materiały i wyposażenie stanowią jego własność i pozostaną w jego</w:t>
      </w:r>
      <w:r>
        <w:rPr>
          <w:rFonts w:ascii="Times New Roman" w:eastAsia="Times New Roman" w:hAnsi="Times New Roman" w:cs="Times New Roman"/>
          <w:spacing w:val="-5"/>
          <w:sz w:val="24"/>
          <w:lang w:eastAsia="pl-PL" w:bidi="pl-PL"/>
        </w:rPr>
        <w:t xml:space="preserve"> </w:t>
      </w:r>
      <w:r>
        <w:rPr>
          <w:rFonts w:ascii="Times New Roman" w:eastAsia="Times New Roman" w:hAnsi="Times New Roman" w:cs="Times New Roman"/>
          <w:sz w:val="24"/>
          <w:lang w:eastAsia="pl-PL" w:bidi="pl-PL"/>
        </w:rPr>
        <w:t>dyspozycji.</w:t>
      </w:r>
    </w:p>
    <w:p w:rsidR="001A0C56" w:rsidRDefault="001A0C56" w:rsidP="001A0C56">
      <w:pPr>
        <w:widowControl w:val="0"/>
        <w:numPr>
          <w:ilvl w:val="0"/>
          <w:numId w:val="21"/>
        </w:numPr>
        <w:tabs>
          <w:tab w:val="left" w:pos="403"/>
        </w:tabs>
        <w:autoSpaceDE w:val="0"/>
        <w:autoSpaceDN w:val="0"/>
        <w:spacing w:before="1" w:after="0" w:line="240" w:lineRule="auto"/>
        <w:ind w:left="402" w:right="107" w:hanging="284"/>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Jeżeli Zamawiający odstąpił od umowy z winy Wykonawcy, sprawdzi zakres robót wykonanych przez Wykonawcę oraz wartość wykonanych robót. Dodatkowymi kosztami stanowiącymi różnicę pomiędzy kwotą wynagrodzenia należnego Wykonawcy zgodnie z § 4 ust. 1 niniejszej Umowy w odniesieniu do robót od realizacji których odstąpiono, a ceną uzyskaną od nowego Wykonawcy, Zamawiający obciąży dotychczasowego Wykonawcę. Na poczet zabezpieczenia tych kosztów Zamawiający zatrzyma pełną kwotę wynagrodzenia z tytułu realizacji robót określonych w protokole </w:t>
      </w:r>
      <w:r>
        <w:rPr>
          <w:rFonts w:ascii="Times New Roman" w:eastAsia="Times New Roman" w:hAnsi="Times New Roman" w:cs="Times New Roman"/>
          <w:sz w:val="24"/>
          <w:lang w:eastAsia="pl-PL" w:bidi="pl-PL"/>
        </w:rPr>
        <w:lastRenderedPageBreak/>
        <w:t>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w:t>
      </w:r>
    </w:p>
    <w:p w:rsidR="001A0C56" w:rsidRDefault="001A0C56" w:rsidP="001A0C56">
      <w:pPr>
        <w:widowControl w:val="0"/>
        <w:autoSpaceDE w:val="0"/>
        <w:autoSpaceDN w:val="0"/>
        <w:spacing w:before="5" w:after="0" w:line="240" w:lineRule="auto"/>
        <w:rPr>
          <w:rFonts w:ascii="Times New Roman" w:eastAsia="Times New Roman" w:hAnsi="Times New Roman" w:cs="Times New Roman"/>
          <w:sz w:val="24"/>
          <w:szCs w:val="24"/>
          <w:lang w:eastAsia="pl-PL" w:bidi="pl-PL"/>
        </w:rPr>
      </w:pPr>
    </w:p>
    <w:p w:rsidR="001A0C56" w:rsidRDefault="001A0C56" w:rsidP="001A0C56">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15</w:t>
      </w:r>
    </w:p>
    <w:p w:rsidR="001A0C56" w:rsidRDefault="001A0C56" w:rsidP="001A0C56">
      <w:pPr>
        <w:keepNext/>
        <w:spacing w:after="0"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Postanowienia końcowe</w:t>
      </w:r>
    </w:p>
    <w:p w:rsidR="001A0C56" w:rsidRDefault="001A0C56" w:rsidP="001A0C56">
      <w:pPr>
        <w:spacing w:after="0" w:line="240" w:lineRule="auto"/>
        <w:rPr>
          <w:rFonts w:ascii="Times New Roman" w:eastAsia="Times New Roman" w:hAnsi="Times New Roman" w:cs="Times New Roman"/>
          <w:sz w:val="24"/>
          <w:szCs w:val="24"/>
          <w:lang w:eastAsia="pl-PL"/>
        </w:rPr>
      </w:pP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1A0C56" w:rsidRDefault="001A0C56" w:rsidP="001A0C56">
      <w:pPr>
        <w:numPr>
          <w:ilvl w:val="0"/>
          <w:numId w:val="22"/>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3 jednobrzmiących egzemplarzach, z których 2 otrzymuje Zamawiający, a 1 Wykonawca.</w:t>
      </w:r>
    </w:p>
    <w:p w:rsidR="001A0C56" w:rsidRDefault="001A0C56" w:rsidP="001A0C56">
      <w:pPr>
        <w:spacing w:after="0" w:line="240" w:lineRule="auto"/>
        <w:jc w:val="both"/>
        <w:rPr>
          <w:rFonts w:ascii="Times New Roman" w:eastAsia="Times New Roman" w:hAnsi="Times New Roman" w:cs="Times New Roman"/>
          <w:sz w:val="24"/>
          <w:szCs w:val="24"/>
          <w:lang w:eastAsia="pl-PL"/>
        </w:rPr>
      </w:pPr>
    </w:p>
    <w:p w:rsidR="001A0C56" w:rsidRDefault="001A0C56" w:rsidP="001A0C56">
      <w:pPr>
        <w:widowControl w:val="0"/>
        <w:autoSpaceDE w:val="0"/>
        <w:autoSpaceDN w:val="0"/>
        <w:spacing w:before="1"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before="1" w:after="0" w:line="240" w:lineRule="auto"/>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Integralną częścią niniejszej umowy są:</w:t>
      </w:r>
    </w:p>
    <w:p w:rsidR="001A0C56" w:rsidRDefault="001A0C56" w:rsidP="001A0C56">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numPr>
          <w:ilvl w:val="0"/>
          <w:numId w:val="23"/>
        </w:numPr>
        <w:tabs>
          <w:tab w:val="left" w:pos="547"/>
        </w:tabs>
        <w:autoSpaceDE w:val="0"/>
        <w:autoSpaceDN w:val="0"/>
        <w:spacing w:after="0" w:line="240" w:lineRule="auto"/>
        <w:ind w:right="112"/>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Specyfikacja istotnych warunków zamówienia, w szczególności załączona do niej dokumentacja techniczna, przedmiar robót</w:t>
      </w:r>
    </w:p>
    <w:p w:rsidR="001A0C56" w:rsidRDefault="001A0C56" w:rsidP="001A0C56">
      <w:pPr>
        <w:widowControl w:val="0"/>
        <w:numPr>
          <w:ilvl w:val="0"/>
          <w:numId w:val="23"/>
        </w:numPr>
        <w:tabs>
          <w:tab w:val="left" w:pos="547"/>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Oferta wykonawcy znajdująca się u</w:t>
      </w:r>
      <w:r>
        <w:rPr>
          <w:rFonts w:ascii="Times New Roman" w:eastAsia="Times New Roman" w:hAnsi="Times New Roman" w:cs="Times New Roman"/>
          <w:spacing w:val="-6"/>
          <w:sz w:val="24"/>
          <w:lang w:eastAsia="pl-PL" w:bidi="pl-PL"/>
        </w:rPr>
        <w:t xml:space="preserve"> </w:t>
      </w:r>
      <w:r>
        <w:rPr>
          <w:rFonts w:ascii="Times New Roman" w:eastAsia="Times New Roman" w:hAnsi="Times New Roman" w:cs="Times New Roman"/>
          <w:sz w:val="24"/>
          <w:lang w:eastAsia="pl-PL" w:bidi="pl-PL"/>
        </w:rPr>
        <w:t>Zamawiającego,</w:t>
      </w:r>
    </w:p>
    <w:p w:rsidR="001A0C56" w:rsidRDefault="001A0C56" w:rsidP="001A0C56">
      <w:pPr>
        <w:widowControl w:val="0"/>
        <w:numPr>
          <w:ilvl w:val="0"/>
          <w:numId w:val="23"/>
        </w:numPr>
        <w:tabs>
          <w:tab w:val="left" w:pos="547"/>
        </w:tabs>
        <w:autoSpaceDE w:val="0"/>
        <w:autoSpaceDN w:val="0"/>
        <w:spacing w:after="0" w:line="240" w:lineRule="auto"/>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Harmonogram rzeczowo – terminowo –</w:t>
      </w:r>
      <w:r>
        <w:rPr>
          <w:rFonts w:ascii="Times New Roman" w:eastAsia="Times New Roman" w:hAnsi="Times New Roman" w:cs="Times New Roman"/>
          <w:spacing w:val="1"/>
          <w:sz w:val="24"/>
          <w:lang w:eastAsia="pl-PL" w:bidi="pl-PL"/>
        </w:rPr>
        <w:t xml:space="preserve"> </w:t>
      </w:r>
      <w:r>
        <w:rPr>
          <w:rFonts w:ascii="Times New Roman" w:eastAsia="Times New Roman" w:hAnsi="Times New Roman" w:cs="Times New Roman"/>
          <w:sz w:val="24"/>
          <w:lang w:eastAsia="pl-PL" w:bidi="pl-PL"/>
        </w:rPr>
        <w:t>finansowy,</w:t>
      </w:r>
    </w:p>
    <w:p w:rsidR="001A0C56" w:rsidRDefault="001A0C56" w:rsidP="001A0C56">
      <w:pPr>
        <w:widowControl w:val="0"/>
        <w:autoSpaceDE w:val="0"/>
        <w:autoSpaceDN w:val="0"/>
        <w:spacing w:before="6" w:after="0" w:line="240" w:lineRule="auto"/>
        <w:rPr>
          <w:rFonts w:ascii="Times New Roman" w:eastAsia="Times New Roman" w:hAnsi="Times New Roman" w:cs="Times New Roman"/>
          <w:sz w:val="24"/>
          <w:szCs w:val="24"/>
          <w:lang w:eastAsia="pl-PL" w:bidi="pl-PL"/>
        </w:rPr>
      </w:pPr>
    </w:p>
    <w:p w:rsidR="001A0C56" w:rsidRDefault="001A0C56" w:rsidP="001A0C56">
      <w:pPr>
        <w:widowControl w:val="0"/>
        <w:autoSpaceDE w:val="0"/>
        <w:autoSpaceDN w:val="0"/>
        <w:spacing w:after="0" w:line="240" w:lineRule="auto"/>
        <w:rPr>
          <w:rFonts w:ascii="Times New Roman" w:eastAsia="Times New Roman" w:hAnsi="Times New Roman" w:cs="Times New Roman"/>
          <w:sz w:val="26"/>
          <w:szCs w:val="24"/>
          <w:lang w:eastAsia="pl-PL" w:bidi="pl-PL"/>
        </w:rPr>
      </w:pPr>
    </w:p>
    <w:p w:rsidR="001A0C56" w:rsidRDefault="001A0C56" w:rsidP="001A0C56">
      <w:pPr>
        <w:widowControl w:val="0"/>
        <w:autoSpaceDE w:val="0"/>
        <w:autoSpaceDN w:val="0"/>
        <w:spacing w:before="3" w:after="0" w:line="240" w:lineRule="auto"/>
        <w:rPr>
          <w:rFonts w:ascii="Times New Roman" w:eastAsia="Times New Roman" w:hAnsi="Times New Roman" w:cs="Times New Roman"/>
          <w:szCs w:val="24"/>
          <w:lang w:eastAsia="pl-PL" w:bidi="pl-PL"/>
        </w:rPr>
      </w:pPr>
    </w:p>
    <w:p w:rsidR="001A0C56" w:rsidRDefault="001A0C56" w:rsidP="001A0C56">
      <w:r>
        <w:rPr>
          <w:rFonts w:ascii="Times New Roman" w:eastAsia="Times New Roman" w:hAnsi="Times New Roman" w:cs="Times New Roman"/>
          <w:b/>
          <w:sz w:val="28"/>
          <w:lang w:eastAsia="pl-PL" w:bidi="pl-PL"/>
        </w:rPr>
        <w:t>Zamawiający :</w:t>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t xml:space="preserve">  </w:t>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r>
      <w:r>
        <w:rPr>
          <w:rFonts w:ascii="Times New Roman" w:eastAsia="Times New Roman" w:hAnsi="Times New Roman" w:cs="Times New Roman"/>
          <w:b/>
          <w:sz w:val="28"/>
          <w:lang w:eastAsia="pl-PL" w:bidi="pl-PL"/>
        </w:rPr>
        <w:tab/>
        <w:t>Wykonawca:</w:t>
      </w:r>
    </w:p>
    <w:p w:rsidR="001A0C56" w:rsidRDefault="001A0C56" w:rsidP="001A0C56"/>
    <w:p w:rsidR="00843C54" w:rsidRDefault="00843C54"/>
    <w:sectPr w:rsidR="0084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E37"/>
    <w:multiLevelType w:val="hybridMultilevel"/>
    <w:tmpl w:val="F8D47D2C"/>
    <w:lvl w:ilvl="0" w:tplc="73B68F06">
      <w:start w:val="1"/>
      <w:numFmt w:val="decimal"/>
      <w:lvlText w:val="%1."/>
      <w:lvlJc w:val="left"/>
      <w:pPr>
        <w:ind w:left="838" w:hanging="360"/>
      </w:pPr>
      <w:rPr>
        <w:rFonts w:ascii="Times New Roman" w:eastAsia="Times New Roman" w:hAnsi="Times New Roman" w:cs="Times New Roman" w:hint="default"/>
        <w:b/>
        <w:bCs/>
        <w:spacing w:val="-10"/>
        <w:w w:val="99"/>
        <w:sz w:val="24"/>
        <w:szCs w:val="24"/>
        <w:lang w:val="pl-PL" w:eastAsia="pl-PL" w:bidi="pl-PL"/>
      </w:rPr>
    </w:lvl>
    <w:lvl w:ilvl="1" w:tplc="6A1ADFB0">
      <w:start w:val="1"/>
      <w:numFmt w:val="lowerLetter"/>
      <w:lvlText w:val="%2)"/>
      <w:lvlJc w:val="left"/>
      <w:pPr>
        <w:ind w:left="1251" w:hanging="425"/>
      </w:pPr>
      <w:rPr>
        <w:rFonts w:ascii="Times New Roman" w:eastAsia="Times New Roman" w:hAnsi="Times New Roman" w:cs="Times New Roman" w:hint="default"/>
        <w:b/>
        <w:bCs/>
        <w:spacing w:val="-16"/>
        <w:w w:val="99"/>
        <w:sz w:val="24"/>
        <w:szCs w:val="24"/>
        <w:lang w:val="pl-PL" w:eastAsia="pl-PL" w:bidi="pl-PL"/>
      </w:rPr>
    </w:lvl>
    <w:lvl w:ilvl="2" w:tplc="F38278EC">
      <w:numFmt w:val="bullet"/>
      <w:lvlText w:val="•"/>
      <w:lvlJc w:val="left"/>
      <w:pPr>
        <w:ind w:left="2184" w:hanging="425"/>
      </w:pPr>
      <w:rPr>
        <w:lang w:val="pl-PL" w:eastAsia="pl-PL" w:bidi="pl-PL"/>
      </w:rPr>
    </w:lvl>
    <w:lvl w:ilvl="3" w:tplc="877ABCB8">
      <w:numFmt w:val="bullet"/>
      <w:lvlText w:val="•"/>
      <w:lvlJc w:val="left"/>
      <w:pPr>
        <w:ind w:left="3109" w:hanging="425"/>
      </w:pPr>
      <w:rPr>
        <w:lang w:val="pl-PL" w:eastAsia="pl-PL" w:bidi="pl-PL"/>
      </w:rPr>
    </w:lvl>
    <w:lvl w:ilvl="4" w:tplc="64407352">
      <w:numFmt w:val="bullet"/>
      <w:lvlText w:val="•"/>
      <w:lvlJc w:val="left"/>
      <w:pPr>
        <w:ind w:left="4034" w:hanging="425"/>
      </w:pPr>
      <w:rPr>
        <w:lang w:val="pl-PL" w:eastAsia="pl-PL" w:bidi="pl-PL"/>
      </w:rPr>
    </w:lvl>
    <w:lvl w:ilvl="5" w:tplc="B5643558">
      <w:numFmt w:val="bullet"/>
      <w:lvlText w:val="•"/>
      <w:lvlJc w:val="left"/>
      <w:pPr>
        <w:ind w:left="4959" w:hanging="425"/>
      </w:pPr>
      <w:rPr>
        <w:lang w:val="pl-PL" w:eastAsia="pl-PL" w:bidi="pl-PL"/>
      </w:rPr>
    </w:lvl>
    <w:lvl w:ilvl="6" w:tplc="D91C8186">
      <w:numFmt w:val="bullet"/>
      <w:lvlText w:val="•"/>
      <w:lvlJc w:val="left"/>
      <w:pPr>
        <w:ind w:left="5884" w:hanging="425"/>
      </w:pPr>
      <w:rPr>
        <w:lang w:val="pl-PL" w:eastAsia="pl-PL" w:bidi="pl-PL"/>
      </w:rPr>
    </w:lvl>
    <w:lvl w:ilvl="7" w:tplc="6742E61A">
      <w:numFmt w:val="bullet"/>
      <w:lvlText w:val="•"/>
      <w:lvlJc w:val="left"/>
      <w:pPr>
        <w:ind w:left="6809" w:hanging="425"/>
      </w:pPr>
      <w:rPr>
        <w:lang w:val="pl-PL" w:eastAsia="pl-PL" w:bidi="pl-PL"/>
      </w:rPr>
    </w:lvl>
    <w:lvl w:ilvl="8" w:tplc="07023426">
      <w:numFmt w:val="bullet"/>
      <w:lvlText w:val="•"/>
      <w:lvlJc w:val="left"/>
      <w:pPr>
        <w:ind w:left="7734" w:hanging="425"/>
      </w:pPr>
      <w:rPr>
        <w:lang w:val="pl-PL" w:eastAsia="pl-PL" w:bidi="pl-PL"/>
      </w:rPr>
    </w:lvl>
  </w:abstractNum>
  <w:abstractNum w:abstractNumId="1">
    <w:nsid w:val="08F54E0F"/>
    <w:multiLevelType w:val="hybridMultilevel"/>
    <w:tmpl w:val="C670309A"/>
    <w:lvl w:ilvl="0" w:tplc="CE4E3A76">
      <w:start w:val="1"/>
      <w:numFmt w:val="decimal"/>
      <w:lvlText w:val="%1."/>
      <w:lvlJc w:val="left"/>
      <w:pPr>
        <w:ind w:left="478" w:hanging="360"/>
      </w:pPr>
      <w:rPr>
        <w:rFonts w:ascii="Times New Roman" w:eastAsia="Times New Roman" w:hAnsi="Times New Roman" w:cs="Times New Roman" w:hint="default"/>
        <w:b/>
        <w:bCs/>
        <w:spacing w:val="-8"/>
        <w:w w:val="100"/>
        <w:sz w:val="24"/>
        <w:szCs w:val="24"/>
        <w:lang w:val="pl-PL" w:eastAsia="pl-PL" w:bidi="pl-PL"/>
      </w:rPr>
    </w:lvl>
    <w:lvl w:ilvl="1" w:tplc="1F043D3E">
      <w:numFmt w:val="bullet"/>
      <w:lvlText w:val="•"/>
      <w:lvlJc w:val="left"/>
      <w:pPr>
        <w:ind w:left="1390" w:hanging="360"/>
      </w:pPr>
      <w:rPr>
        <w:lang w:val="pl-PL" w:eastAsia="pl-PL" w:bidi="pl-PL"/>
      </w:rPr>
    </w:lvl>
    <w:lvl w:ilvl="2" w:tplc="05BAFFCC">
      <w:numFmt w:val="bullet"/>
      <w:lvlText w:val="•"/>
      <w:lvlJc w:val="left"/>
      <w:pPr>
        <w:ind w:left="2300" w:hanging="360"/>
      </w:pPr>
      <w:rPr>
        <w:lang w:val="pl-PL" w:eastAsia="pl-PL" w:bidi="pl-PL"/>
      </w:rPr>
    </w:lvl>
    <w:lvl w:ilvl="3" w:tplc="BAE6AA9C">
      <w:numFmt w:val="bullet"/>
      <w:lvlText w:val="•"/>
      <w:lvlJc w:val="left"/>
      <w:pPr>
        <w:ind w:left="3211" w:hanging="360"/>
      </w:pPr>
      <w:rPr>
        <w:lang w:val="pl-PL" w:eastAsia="pl-PL" w:bidi="pl-PL"/>
      </w:rPr>
    </w:lvl>
    <w:lvl w:ilvl="4" w:tplc="D6ECD058">
      <w:numFmt w:val="bullet"/>
      <w:lvlText w:val="•"/>
      <w:lvlJc w:val="left"/>
      <w:pPr>
        <w:ind w:left="4121" w:hanging="360"/>
      </w:pPr>
      <w:rPr>
        <w:lang w:val="pl-PL" w:eastAsia="pl-PL" w:bidi="pl-PL"/>
      </w:rPr>
    </w:lvl>
    <w:lvl w:ilvl="5" w:tplc="68CE0286">
      <w:numFmt w:val="bullet"/>
      <w:lvlText w:val="•"/>
      <w:lvlJc w:val="left"/>
      <w:pPr>
        <w:ind w:left="5032" w:hanging="360"/>
      </w:pPr>
      <w:rPr>
        <w:lang w:val="pl-PL" w:eastAsia="pl-PL" w:bidi="pl-PL"/>
      </w:rPr>
    </w:lvl>
    <w:lvl w:ilvl="6" w:tplc="42288288">
      <w:numFmt w:val="bullet"/>
      <w:lvlText w:val="•"/>
      <w:lvlJc w:val="left"/>
      <w:pPr>
        <w:ind w:left="5942" w:hanging="360"/>
      </w:pPr>
      <w:rPr>
        <w:lang w:val="pl-PL" w:eastAsia="pl-PL" w:bidi="pl-PL"/>
      </w:rPr>
    </w:lvl>
    <w:lvl w:ilvl="7" w:tplc="228A777A">
      <w:numFmt w:val="bullet"/>
      <w:lvlText w:val="•"/>
      <w:lvlJc w:val="left"/>
      <w:pPr>
        <w:ind w:left="6852" w:hanging="360"/>
      </w:pPr>
      <w:rPr>
        <w:lang w:val="pl-PL" w:eastAsia="pl-PL" w:bidi="pl-PL"/>
      </w:rPr>
    </w:lvl>
    <w:lvl w:ilvl="8" w:tplc="0EE8590A">
      <w:numFmt w:val="bullet"/>
      <w:lvlText w:val="•"/>
      <w:lvlJc w:val="left"/>
      <w:pPr>
        <w:ind w:left="7763" w:hanging="360"/>
      </w:pPr>
      <w:rPr>
        <w:lang w:val="pl-PL" w:eastAsia="pl-PL" w:bidi="pl-PL"/>
      </w:rPr>
    </w:lvl>
  </w:abstractNum>
  <w:abstractNum w:abstractNumId="2">
    <w:nsid w:val="09356ED3"/>
    <w:multiLevelType w:val="hybridMultilevel"/>
    <w:tmpl w:val="D676F66E"/>
    <w:lvl w:ilvl="0" w:tplc="7CDCA22C">
      <w:start w:val="1"/>
      <w:numFmt w:val="lowerLetter"/>
      <w:lvlText w:val="%1)"/>
      <w:lvlJc w:val="left"/>
      <w:pPr>
        <w:ind w:left="838" w:hanging="360"/>
      </w:pPr>
      <w:rPr>
        <w:rFonts w:ascii="Times New Roman" w:eastAsia="Times New Roman" w:hAnsi="Times New Roman" w:cs="Times New Roman" w:hint="default"/>
        <w:spacing w:val="-6"/>
        <w:w w:val="99"/>
        <w:sz w:val="24"/>
        <w:szCs w:val="24"/>
        <w:lang w:val="pl-PL" w:eastAsia="pl-PL" w:bidi="pl-PL"/>
      </w:rPr>
    </w:lvl>
    <w:lvl w:ilvl="1" w:tplc="1FB83FF6">
      <w:numFmt w:val="bullet"/>
      <w:lvlText w:val="-"/>
      <w:lvlJc w:val="left"/>
      <w:pPr>
        <w:ind w:left="1558" w:hanging="140"/>
      </w:pPr>
      <w:rPr>
        <w:rFonts w:ascii="Times New Roman" w:eastAsia="Times New Roman" w:hAnsi="Times New Roman" w:cs="Times New Roman" w:hint="default"/>
        <w:w w:val="99"/>
        <w:sz w:val="24"/>
        <w:szCs w:val="24"/>
        <w:lang w:val="pl-PL" w:eastAsia="pl-PL" w:bidi="pl-PL"/>
      </w:rPr>
    </w:lvl>
    <w:lvl w:ilvl="2" w:tplc="3B9EA938">
      <w:numFmt w:val="bullet"/>
      <w:lvlText w:val="•"/>
      <w:lvlJc w:val="left"/>
      <w:pPr>
        <w:ind w:left="2451" w:hanging="140"/>
      </w:pPr>
      <w:rPr>
        <w:lang w:val="pl-PL" w:eastAsia="pl-PL" w:bidi="pl-PL"/>
      </w:rPr>
    </w:lvl>
    <w:lvl w:ilvl="3" w:tplc="5F883972">
      <w:numFmt w:val="bullet"/>
      <w:lvlText w:val="•"/>
      <w:lvlJc w:val="left"/>
      <w:pPr>
        <w:ind w:left="3343" w:hanging="140"/>
      </w:pPr>
      <w:rPr>
        <w:lang w:val="pl-PL" w:eastAsia="pl-PL" w:bidi="pl-PL"/>
      </w:rPr>
    </w:lvl>
    <w:lvl w:ilvl="4" w:tplc="4F2E262C">
      <w:numFmt w:val="bullet"/>
      <w:lvlText w:val="•"/>
      <w:lvlJc w:val="left"/>
      <w:pPr>
        <w:ind w:left="4234" w:hanging="140"/>
      </w:pPr>
      <w:rPr>
        <w:lang w:val="pl-PL" w:eastAsia="pl-PL" w:bidi="pl-PL"/>
      </w:rPr>
    </w:lvl>
    <w:lvl w:ilvl="5" w:tplc="BEDC7332">
      <w:numFmt w:val="bullet"/>
      <w:lvlText w:val="•"/>
      <w:lvlJc w:val="left"/>
      <w:pPr>
        <w:ind w:left="5126" w:hanging="140"/>
      </w:pPr>
      <w:rPr>
        <w:lang w:val="pl-PL" w:eastAsia="pl-PL" w:bidi="pl-PL"/>
      </w:rPr>
    </w:lvl>
    <w:lvl w:ilvl="6" w:tplc="E78C913E">
      <w:numFmt w:val="bullet"/>
      <w:lvlText w:val="•"/>
      <w:lvlJc w:val="left"/>
      <w:pPr>
        <w:ind w:left="6017" w:hanging="140"/>
      </w:pPr>
      <w:rPr>
        <w:lang w:val="pl-PL" w:eastAsia="pl-PL" w:bidi="pl-PL"/>
      </w:rPr>
    </w:lvl>
    <w:lvl w:ilvl="7" w:tplc="7E84F60C">
      <w:numFmt w:val="bullet"/>
      <w:lvlText w:val="•"/>
      <w:lvlJc w:val="left"/>
      <w:pPr>
        <w:ind w:left="6909" w:hanging="140"/>
      </w:pPr>
      <w:rPr>
        <w:lang w:val="pl-PL" w:eastAsia="pl-PL" w:bidi="pl-PL"/>
      </w:rPr>
    </w:lvl>
    <w:lvl w:ilvl="8" w:tplc="D60ABC84">
      <w:numFmt w:val="bullet"/>
      <w:lvlText w:val="•"/>
      <w:lvlJc w:val="left"/>
      <w:pPr>
        <w:ind w:left="7800" w:hanging="140"/>
      </w:pPr>
      <w:rPr>
        <w:lang w:val="pl-PL" w:eastAsia="pl-PL" w:bidi="pl-PL"/>
      </w:rPr>
    </w:lvl>
  </w:abstractNum>
  <w:abstractNum w:abstractNumId="3">
    <w:nsid w:val="0C025F20"/>
    <w:multiLevelType w:val="hybridMultilevel"/>
    <w:tmpl w:val="688AD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2E1B8B"/>
    <w:multiLevelType w:val="hybridMultilevel"/>
    <w:tmpl w:val="7AA223F2"/>
    <w:lvl w:ilvl="0" w:tplc="5380AF16">
      <w:start w:val="1"/>
      <w:numFmt w:val="decimal"/>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5">
    <w:nsid w:val="1D0041D1"/>
    <w:multiLevelType w:val="hybridMultilevel"/>
    <w:tmpl w:val="69D80416"/>
    <w:lvl w:ilvl="0" w:tplc="36D86B2E">
      <w:start w:val="1"/>
      <w:numFmt w:val="decimal"/>
      <w:lvlText w:val="%1."/>
      <w:lvlJc w:val="left"/>
      <w:pPr>
        <w:ind w:left="546" w:hanging="428"/>
      </w:pPr>
      <w:rPr>
        <w:rFonts w:ascii="Times New Roman" w:eastAsia="Times New Roman" w:hAnsi="Times New Roman" w:cs="Times New Roman" w:hint="default"/>
        <w:b/>
        <w:bCs/>
        <w:spacing w:val="-30"/>
        <w:w w:val="99"/>
        <w:sz w:val="24"/>
        <w:szCs w:val="24"/>
        <w:lang w:val="pl-PL" w:eastAsia="pl-PL" w:bidi="pl-PL"/>
      </w:rPr>
    </w:lvl>
    <w:lvl w:ilvl="1" w:tplc="2340D776">
      <w:numFmt w:val="bullet"/>
      <w:lvlText w:val="•"/>
      <w:lvlJc w:val="left"/>
      <w:pPr>
        <w:ind w:left="1444" w:hanging="428"/>
      </w:pPr>
      <w:rPr>
        <w:lang w:val="pl-PL" w:eastAsia="pl-PL" w:bidi="pl-PL"/>
      </w:rPr>
    </w:lvl>
    <w:lvl w:ilvl="2" w:tplc="818A25B8">
      <w:numFmt w:val="bullet"/>
      <w:lvlText w:val="•"/>
      <w:lvlJc w:val="left"/>
      <w:pPr>
        <w:ind w:left="2348" w:hanging="428"/>
      </w:pPr>
      <w:rPr>
        <w:lang w:val="pl-PL" w:eastAsia="pl-PL" w:bidi="pl-PL"/>
      </w:rPr>
    </w:lvl>
    <w:lvl w:ilvl="3" w:tplc="8DF223E6">
      <w:numFmt w:val="bullet"/>
      <w:lvlText w:val="•"/>
      <w:lvlJc w:val="left"/>
      <w:pPr>
        <w:ind w:left="3253" w:hanging="428"/>
      </w:pPr>
      <w:rPr>
        <w:lang w:val="pl-PL" w:eastAsia="pl-PL" w:bidi="pl-PL"/>
      </w:rPr>
    </w:lvl>
    <w:lvl w:ilvl="4" w:tplc="7B6C8322">
      <w:numFmt w:val="bullet"/>
      <w:lvlText w:val="•"/>
      <w:lvlJc w:val="left"/>
      <w:pPr>
        <w:ind w:left="4157" w:hanging="428"/>
      </w:pPr>
      <w:rPr>
        <w:lang w:val="pl-PL" w:eastAsia="pl-PL" w:bidi="pl-PL"/>
      </w:rPr>
    </w:lvl>
    <w:lvl w:ilvl="5" w:tplc="544EBB42">
      <w:numFmt w:val="bullet"/>
      <w:lvlText w:val="•"/>
      <w:lvlJc w:val="left"/>
      <w:pPr>
        <w:ind w:left="5062" w:hanging="428"/>
      </w:pPr>
      <w:rPr>
        <w:lang w:val="pl-PL" w:eastAsia="pl-PL" w:bidi="pl-PL"/>
      </w:rPr>
    </w:lvl>
    <w:lvl w:ilvl="6" w:tplc="6AACB7CC">
      <w:numFmt w:val="bullet"/>
      <w:lvlText w:val="•"/>
      <w:lvlJc w:val="left"/>
      <w:pPr>
        <w:ind w:left="5966" w:hanging="428"/>
      </w:pPr>
      <w:rPr>
        <w:lang w:val="pl-PL" w:eastAsia="pl-PL" w:bidi="pl-PL"/>
      </w:rPr>
    </w:lvl>
    <w:lvl w:ilvl="7" w:tplc="BB7282F6">
      <w:numFmt w:val="bullet"/>
      <w:lvlText w:val="•"/>
      <w:lvlJc w:val="left"/>
      <w:pPr>
        <w:ind w:left="6870" w:hanging="428"/>
      </w:pPr>
      <w:rPr>
        <w:lang w:val="pl-PL" w:eastAsia="pl-PL" w:bidi="pl-PL"/>
      </w:rPr>
    </w:lvl>
    <w:lvl w:ilvl="8" w:tplc="9D44B5DA">
      <w:numFmt w:val="bullet"/>
      <w:lvlText w:val="•"/>
      <w:lvlJc w:val="left"/>
      <w:pPr>
        <w:ind w:left="7775" w:hanging="428"/>
      </w:pPr>
      <w:rPr>
        <w:lang w:val="pl-PL" w:eastAsia="pl-PL" w:bidi="pl-PL"/>
      </w:rPr>
    </w:lvl>
  </w:abstractNum>
  <w:abstractNum w:abstractNumId="6">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47C52B3"/>
    <w:multiLevelType w:val="hybridMultilevel"/>
    <w:tmpl w:val="A270527A"/>
    <w:lvl w:ilvl="0" w:tplc="64C65C28">
      <w:start w:val="1"/>
      <w:numFmt w:val="decimal"/>
      <w:lvlText w:val="%1)"/>
      <w:lvlJc w:val="left"/>
      <w:pPr>
        <w:ind w:left="546" w:hanging="428"/>
      </w:pPr>
      <w:rPr>
        <w:rFonts w:ascii="Times New Roman" w:eastAsia="Times New Roman" w:hAnsi="Times New Roman" w:cs="Times New Roman" w:hint="default"/>
        <w:spacing w:val="-5"/>
        <w:w w:val="99"/>
        <w:sz w:val="24"/>
        <w:szCs w:val="24"/>
        <w:lang w:val="pl-PL" w:eastAsia="pl-PL" w:bidi="pl-PL"/>
      </w:rPr>
    </w:lvl>
    <w:lvl w:ilvl="1" w:tplc="E33ADB6A">
      <w:numFmt w:val="bullet"/>
      <w:lvlText w:val="•"/>
      <w:lvlJc w:val="left"/>
      <w:pPr>
        <w:ind w:left="1444" w:hanging="428"/>
      </w:pPr>
      <w:rPr>
        <w:lang w:val="pl-PL" w:eastAsia="pl-PL" w:bidi="pl-PL"/>
      </w:rPr>
    </w:lvl>
    <w:lvl w:ilvl="2" w:tplc="ED849C24">
      <w:numFmt w:val="bullet"/>
      <w:lvlText w:val="•"/>
      <w:lvlJc w:val="left"/>
      <w:pPr>
        <w:ind w:left="2348" w:hanging="428"/>
      </w:pPr>
      <w:rPr>
        <w:lang w:val="pl-PL" w:eastAsia="pl-PL" w:bidi="pl-PL"/>
      </w:rPr>
    </w:lvl>
    <w:lvl w:ilvl="3" w:tplc="B3961EB8">
      <w:numFmt w:val="bullet"/>
      <w:lvlText w:val="•"/>
      <w:lvlJc w:val="left"/>
      <w:pPr>
        <w:ind w:left="3253" w:hanging="428"/>
      </w:pPr>
      <w:rPr>
        <w:lang w:val="pl-PL" w:eastAsia="pl-PL" w:bidi="pl-PL"/>
      </w:rPr>
    </w:lvl>
    <w:lvl w:ilvl="4" w:tplc="CC3E0B24">
      <w:numFmt w:val="bullet"/>
      <w:lvlText w:val="•"/>
      <w:lvlJc w:val="left"/>
      <w:pPr>
        <w:ind w:left="4157" w:hanging="428"/>
      </w:pPr>
      <w:rPr>
        <w:lang w:val="pl-PL" w:eastAsia="pl-PL" w:bidi="pl-PL"/>
      </w:rPr>
    </w:lvl>
    <w:lvl w:ilvl="5" w:tplc="B86CA706">
      <w:numFmt w:val="bullet"/>
      <w:lvlText w:val="•"/>
      <w:lvlJc w:val="left"/>
      <w:pPr>
        <w:ind w:left="5062" w:hanging="428"/>
      </w:pPr>
      <w:rPr>
        <w:lang w:val="pl-PL" w:eastAsia="pl-PL" w:bidi="pl-PL"/>
      </w:rPr>
    </w:lvl>
    <w:lvl w:ilvl="6" w:tplc="3340A478">
      <w:numFmt w:val="bullet"/>
      <w:lvlText w:val="•"/>
      <w:lvlJc w:val="left"/>
      <w:pPr>
        <w:ind w:left="5966" w:hanging="428"/>
      </w:pPr>
      <w:rPr>
        <w:lang w:val="pl-PL" w:eastAsia="pl-PL" w:bidi="pl-PL"/>
      </w:rPr>
    </w:lvl>
    <w:lvl w:ilvl="7" w:tplc="037A96A6">
      <w:numFmt w:val="bullet"/>
      <w:lvlText w:val="•"/>
      <w:lvlJc w:val="left"/>
      <w:pPr>
        <w:ind w:left="6870" w:hanging="428"/>
      </w:pPr>
      <w:rPr>
        <w:lang w:val="pl-PL" w:eastAsia="pl-PL" w:bidi="pl-PL"/>
      </w:rPr>
    </w:lvl>
    <w:lvl w:ilvl="8" w:tplc="00E6EC40">
      <w:numFmt w:val="bullet"/>
      <w:lvlText w:val="•"/>
      <w:lvlJc w:val="left"/>
      <w:pPr>
        <w:ind w:left="7775" w:hanging="428"/>
      </w:pPr>
      <w:rPr>
        <w:lang w:val="pl-PL" w:eastAsia="pl-PL" w:bidi="pl-PL"/>
      </w:rPr>
    </w:lvl>
  </w:abstractNum>
  <w:abstractNum w:abstractNumId="8">
    <w:nsid w:val="29B4072F"/>
    <w:multiLevelType w:val="hybridMultilevel"/>
    <w:tmpl w:val="B2CE3B88"/>
    <w:lvl w:ilvl="0" w:tplc="58C4EA70">
      <w:start w:val="1"/>
      <w:numFmt w:val="decimal"/>
      <w:lvlText w:val="%1."/>
      <w:lvlJc w:val="left"/>
      <w:pPr>
        <w:ind w:left="478" w:hanging="360"/>
      </w:pPr>
      <w:rPr>
        <w:rFonts w:ascii="Times New Roman" w:eastAsia="Times New Roman" w:hAnsi="Times New Roman" w:cs="Times New Roman" w:hint="default"/>
        <w:b/>
        <w:bCs/>
        <w:spacing w:val="-30"/>
        <w:w w:val="99"/>
        <w:sz w:val="24"/>
        <w:szCs w:val="24"/>
        <w:lang w:val="pl-PL" w:eastAsia="pl-PL" w:bidi="pl-PL"/>
      </w:rPr>
    </w:lvl>
    <w:lvl w:ilvl="1" w:tplc="61AEE3C0">
      <w:start w:val="1"/>
      <w:numFmt w:val="decimal"/>
      <w:lvlText w:val="%2)"/>
      <w:lvlJc w:val="left"/>
      <w:pPr>
        <w:ind w:left="838" w:hanging="360"/>
      </w:pPr>
      <w:rPr>
        <w:spacing w:val="-20"/>
        <w:w w:val="99"/>
        <w:lang w:val="pl-PL" w:eastAsia="pl-PL" w:bidi="pl-PL"/>
      </w:rPr>
    </w:lvl>
    <w:lvl w:ilvl="2" w:tplc="D03AF28C">
      <w:numFmt w:val="bullet"/>
      <w:lvlText w:val="•"/>
      <w:lvlJc w:val="left"/>
      <w:pPr>
        <w:ind w:left="1811" w:hanging="360"/>
      </w:pPr>
      <w:rPr>
        <w:lang w:val="pl-PL" w:eastAsia="pl-PL" w:bidi="pl-PL"/>
      </w:rPr>
    </w:lvl>
    <w:lvl w:ilvl="3" w:tplc="83D4D23A">
      <w:numFmt w:val="bullet"/>
      <w:lvlText w:val="•"/>
      <w:lvlJc w:val="left"/>
      <w:pPr>
        <w:ind w:left="2783" w:hanging="360"/>
      </w:pPr>
      <w:rPr>
        <w:lang w:val="pl-PL" w:eastAsia="pl-PL" w:bidi="pl-PL"/>
      </w:rPr>
    </w:lvl>
    <w:lvl w:ilvl="4" w:tplc="91EA3A9C">
      <w:numFmt w:val="bullet"/>
      <w:lvlText w:val="•"/>
      <w:lvlJc w:val="left"/>
      <w:pPr>
        <w:ind w:left="3754" w:hanging="360"/>
      </w:pPr>
      <w:rPr>
        <w:lang w:val="pl-PL" w:eastAsia="pl-PL" w:bidi="pl-PL"/>
      </w:rPr>
    </w:lvl>
    <w:lvl w:ilvl="5" w:tplc="DAC8A26E">
      <w:numFmt w:val="bullet"/>
      <w:lvlText w:val="•"/>
      <w:lvlJc w:val="left"/>
      <w:pPr>
        <w:ind w:left="4726" w:hanging="360"/>
      </w:pPr>
      <w:rPr>
        <w:lang w:val="pl-PL" w:eastAsia="pl-PL" w:bidi="pl-PL"/>
      </w:rPr>
    </w:lvl>
    <w:lvl w:ilvl="6" w:tplc="F8907872">
      <w:numFmt w:val="bullet"/>
      <w:lvlText w:val="•"/>
      <w:lvlJc w:val="left"/>
      <w:pPr>
        <w:ind w:left="5697" w:hanging="360"/>
      </w:pPr>
      <w:rPr>
        <w:lang w:val="pl-PL" w:eastAsia="pl-PL" w:bidi="pl-PL"/>
      </w:rPr>
    </w:lvl>
    <w:lvl w:ilvl="7" w:tplc="12B02C90">
      <w:numFmt w:val="bullet"/>
      <w:lvlText w:val="•"/>
      <w:lvlJc w:val="left"/>
      <w:pPr>
        <w:ind w:left="6669" w:hanging="360"/>
      </w:pPr>
      <w:rPr>
        <w:lang w:val="pl-PL" w:eastAsia="pl-PL" w:bidi="pl-PL"/>
      </w:rPr>
    </w:lvl>
    <w:lvl w:ilvl="8" w:tplc="DB3AE92C">
      <w:numFmt w:val="bullet"/>
      <w:lvlText w:val="•"/>
      <w:lvlJc w:val="left"/>
      <w:pPr>
        <w:ind w:left="7640" w:hanging="360"/>
      </w:pPr>
      <w:rPr>
        <w:lang w:val="pl-PL" w:eastAsia="pl-PL" w:bidi="pl-PL"/>
      </w:rPr>
    </w:lvl>
  </w:abstractNum>
  <w:abstractNum w:abstractNumId="9">
    <w:nsid w:val="2EE8387C"/>
    <w:multiLevelType w:val="hybridMultilevel"/>
    <w:tmpl w:val="5C0222A6"/>
    <w:lvl w:ilvl="0" w:tplc="BE288E02">
      <w:numFmt w:val="bullet"/>
      <w:lvlText w:val="-"/>
      <w:lvlJc w:val="left"/>
      <w:pPr>
        <w:ind w:left="1198" w:hanging="360"/>
      </w:pPr>
      <w:rPr>
        <w:spacing w:val="-20"/>
        <w:w w:val="99"/>
        <w:lang w:val="pl-PL" w:eastAsia="pl-PL" w:bidi="pl-PL"/>
      </w:rPr>
    </w:lvl>
    <w:lvl w:ilvl="1" w:tplc="66122114">
      <w:numFmt w:val="bullet"/>
      <w:lvlText w:val="•"/>
      <w:lvlJc w:val="left"/>
      <w:pPr>
        <w:ind w:left="2038" w:hanging="360"/>
      </w:pPr>
      <w:rPr>
        <w:lang w:val="pl-PL" w:eastAsia="pl-PL" w:bidi="pl-PL"/>
      </w:rPr>
    </w:lvl>
    <w:lvl w:ilvl="2" w:tplc="74EAA55A">
      <w:numFmt w:val="bullet"/>
      <w:lvlText w:val="•"/>
      <w:lvlJc w:val="left"/>
      <w:pPr>
        <w:ind w:left="2876" w:hanging="360"/>
      </w:pPr>
      <w:rPr>
        <w:lang w:val="pl-PL" w:eastAsia="pl-PL" w:bidi="pl-PL"/>
      </w:rPr>
    </w:lvl>
    <w:lvl w:ilvl="3" w:tplc="FBFA4244">
      <w:numFmt w:val="bullet"/>
      <w:lvlText w:val="•"/>
      <w:lvlJc w:val="left"/>
      <w:pPr>
        <w:ind w:left="3715" w:hanging="360"/>
      </w:pPr>
      <w:rPr>
        <w:lang w:val="pl-PL" w:eastAsia="pl-PL" w:bidi="pl-PL"/>
      </w:rPr>
    </w:lvl>
    <w:lvl w:ilvl="4" w:tplc="90DCB70E">
      <w:numFmt w:val="bullet"/>
      <w:lvlText w:val="•"/>
      <w:lvlJc w:val="left"/>
      <w:pPr>
        <w:ind w:left="4553" w:hanging="360"/>
      </w:pPr>
      <w:rPr>
        <w:lang w:val="pl-PL" w:eastAsia="pl-PL" w:bidi="pl-PL"/>
      </w:rPr>
    </w:lvl>
    <w:lvl w:ilvl="5" w:tplc="159206DE">
      <w:numFmt w:val="bullet"/>
      <w:lvlText w:val="•"/>
      <w:lvlJc w:val="left"/>
      <w:pPr>
        <w:ind w:left="5392" w:hanging="360"/>
      </w:pPr>
      <w:rPr>
        <w:lang w:val="pl-PL" w:eastAsia="pl-PL" w:bidi="pl-PL"/>
      </w:rPr>
    </w:lvl>
    <w:lvl w:ilvl="6" w:tplc="DF72A6F0">
      <w:numFmt w:val="bullet"/>
      <w:lvlText w:val="•"/>
      <w:lvlJc w:val="left"/>
      <w:pPr>
        <w:ind w:left="6230" w:hanging="360"/>
      </w:pPr>
      <w:rPr>
        <w:lang w:val="pl-PL" w:eastAsia="pl-PL" w:bidi="pl-PL"/>
      </w:rPr>
    </w:lvl>
    <w:lvl w:ilvl="7" w:tplc="AF7EF778">
      <w:numFmt w:val="bullet"/>
      <w:lvlText w:val="•"/>
      <w:lvlJc w:val="left"/>
      <w:pPr>
        <w:ind w:left="7068" w:hanging="360"/>
      </w:pPr>
      <w:rPr>
        <w:lang w:val="pl-PL" w:eastAsia="pl-PL" w:bidi="pl-PL"/>
      </w:rPr>
    </w:lvl>
    <w:lvl w:ilvl="8" w:tplc="4F96A532">
      <w:numFmt w:val="bullet"/>
      <w:lvlText w:val="•"/>
      <w:lvlJc w:val="left"/>
      <w:pPr>
        <w:ind w:left="7907" w:hanging="360"/>
      </w:pPr>
      <w:rPr>
        <w:lang w:val="pl-PL" w:eastAsia="pl-PL" w:bidi="pl-PL"/>
      </w:rPr>
    </w:lvl>
  </w:abstractNum>
  <w:abstractNum w:abstractNumId="10">
    <w:nsid w:val="3487642F"/>
    <w:multiLevelType w:val="hybridMultilevel"/>
    <w:tmpl w:val="68C0F524"/>
    <w:lvl w:ilvl="0" w:tplc="02BC6936">
      <w:start w:val="1"/>
      <w:numFmt w:val="decimal"/>
      <w:lvlText w:val="%1."/>
      <w:lvlJc w:val="left"/>
      <w:pPr>
        <w:ind w:left="478" w:hanging="360"/>
      </w:pPr>
      <w:rPr>
        <w:rFonts w:ascii="Times New Roman" w:eastAsia="Times New Roman" w:hAnsi="Times New Roman" w:cs="Times New Roman" w:hint="default"/>
        <w:b/>
        <w:bCs/>
        <w:spacing w:val="-19"/>
        <w:w w:val="99"/>
        <w:sz w:val="24"/>
        <w:szCs w:val="24"/>
        <w:lang w:val="pl-PL" w:eastAsia="pl-PL" w:bidi="pl-PL"/>
      </w:rPr>
    </w:lvl>
    <w:lvl w:ilvl="1" w:tplc="DBCE2B2E">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D6C2922C">
      <w:start w:val="1"/>
      <w:numFmt w:val="lowerLetter"/>
      <w:lvlText w:val="%3)"/>
      <w:lvlJc w:val="left"/>
      <w:pPr>
        <w:ind w:left="1112" w:hanging="286"/>
      </w:pPr>
      <w:rPr>
        <w:rFonts w:ascii="Times New Roman" w:eastAsia="Times New Roman" w:hAnsi="Times New Roman" w:cs="Times New Roman" w:hint="default"/>
        <w:spacing w:val="-20"/>
        <w:w w:val="99"/>
        <w:sz w:val="24"/>
        <w:szCs w:val="24"/>
        <w:lang w:val="pl-PL" w:eastAsia="pl-PL" w:bidi="pl-PL"/>
      </w:rPr>
    </w:lvl>
    <w:lvl w:ilvl="3" w:tplc="1DE429DA">
      <w:numFmt w:val="bullet"/>
      <w:lvlText w:val="•"/>
      <w:lvlJc w:val="left"/>
      <w:pPr>
        <w:ind w:left="1300" w:hanging="286"/>
      </w:pPr>
      <w:rPr>
        <w:lang w:val="pl-PL" w:eastAsia="pl-PL" w:bidi="pl-PL"/>
      </w:rPr>
    </w:lvl>
    <w:lvl w:ilvl="4" w:tplc="E57EB786">
      <w:numFmt w:val="bullet"/>
      <w:lvlText w:val="•"/>
      <w:lvlJc w:val="left"/>
      <w:pPr>
        <w:ind w:left="2483" w:hanging="286"/>
      </w:pPr>
      <w:rPr>
        <w:lang w:val="pl-PL" w:eastAsia="pl-PL" w:bidi="pl-PL"/>
      </w:rPr>
    </w:lvl>
    <w:lvl w:ilvl="5" w:tplc="1088B6E0">
      <w:numFmt w:val="bullet"/>
      <w:lvlText w:val="•"/>
      <w:lvlJc w:val="left"/>
      <w:pPr>
        <w:ind w:left="3666" w:hanging="286"/>
      </w:pPr>
      <w:rPr>
        <w:lang w:val="pl-PL" w:eastAsia="pl-PL" w:bidi="pl-PL"/>
      </w:rPr>
    </w:lvl>
    <w:lvl w:ilvl="6" w:tplc="3284577E">
      <w:numFmt w:val="bullet"/>
      <w:lvlText w:val="•"/>
      <w:lvlJc w:val="left"/>
      <w:pPr>
        <w:ind w:left="4850" w:hanging="286"/>
      </w:pPr>
      <w:rPr>
        <w:lang w:val="pl-PL" w:eastAsia="pl-PL" w:bidi="pl-PL"/>
      </w:rPr>
    </w:lvl>
    <w:lvl w:ilvl="7" w:tplc="ECDC3220">
      <w:numFmt w:val="bullet"/>
      <w:lvlText w:val="•"/>
      <w:lvlJc w:val="left"/>
      <w:pPr>
        <w:ind w:left="6033" w:hanging="286"/>
      </w:pPr>
      <w:rPr>
        <w:lang w:val="pl-PL" w:eastAsia="pl-PL" w:bidi="pl-PL"/>
      </w:rPr>
    </w:lvl>
    <w:lvl w:ilvl="8" w:tplc="5DDE88C4">
      <w:numFmt w:val="bullet"/>
      <w:lvlText w:val="•"/>
      <w:lvlJc w:val="left"/>
      <w:pPr>
        <w:ind w:left="7217" w:hanging="286"/>
      </w:pPr>
      <w:rPr>
        <w:lang w:val="pl-PL" w:eastAsia="pl-PL" w:bidi="pl-PL"/>
      </w:rPr>
    </w:lvl>
  </w:abstractNum>
  <w:abstractNum w:abstractNumId="11">
    <w:nsid w:val="393203FB"/>
    <w:multiLevelType w:val="hybridMultilevel"/>
    <w:tmpl w:val="AF84E7B8"/>
    <w:lvl w:ilvl="0" w:tplc="33CA2A72">
      <w:start w:val="1"/>
      <w:numFmt w:val="decimal"/>
      <w:lvlText w:val="%1."/>
      <w:lvlJc w:val="left"/>
      <w:pPr>
        <w:ind w:left="478" w:hanging="360"/>
      </w:pPr>
      <w:rPr>
        <w:rFonts w:ascii="Times New Roman" w:eastAsia="Times New Roman" w:hAnsi="Times New Roman" w:cs="Times New Roman" w:hint="default"/>
        <w:b/>
        <w:bCs/>
        <w:spacing w:val="-8"/>
        <w:w w:val="100"/>
        <w:sz w:val="24"/>
        <w:szCs w:val="24"/>
        <w:lang w:val="pl-PL" w:eastAsia="pl-PL" w:bidi="pl-PL"/>
      </w:rPr>
    </w:lvl>
    <w:lvl w:ilvl="1" w:tplc="AC501EB4">
      <w:numFmt w:val="bullet"/>
      <w:lvlText w:val="•"/>
      <w:lvlJc w:val="left"/>
      <w:pPr>
        <w:ind w:left="1390" w:hanging="360"/>
      </w:pPr>
      <w:rPr>
        <w:lang w:val="pl-PL" w:eastAsia="pl-PL" w:bidi="pl-PL"/>
      </w:rPr>
    </w:lvl>
    <w:lvl w:ilvl="2" w:tplc="5718AB2C">
      <w:numFmt w:val="bullet"/>
      <w:lvlText w:val="•"/>
      <w:lvlJc w:val="left"/>
      <w:pPr>
        <w:ind w:left="2300" w:hanging="360"/>
      </w:pPr>
      <w:rPr>
        <w:lang w:val="pl-PL" w:eastAsia="pl-PL" w:bidi="pl-PL"/>
      </w:rPr>
    </w:lvl>
    <w:lvl w:ilvl="3" w:tplc="5380CD6E">
      <w:numFmt w:val="bullet"/>
      <w:lvlText w:val="•"/>
      <w:lvlJc w:val="left"/>
      <w:pPr>
        <w:ind w:left="3211" w:hanging="360"/>
      </w:pPr>
      <w:rPr>
        <w:lang w:val="pl-PL" w:eastAsia="pl-PL" w:bidi="pl-PL"/>
      </w:rPr>
    </w:lvl>
    <w:lvl w:ilvl="4" w:tplc="85EC1184">
      <w:numFmt w:val="bullet"/>
      <w:lvlText w:val="•"/>
      <w:lvlJc w:val="left"/>
      <w:pPr>
        <w:ind w:left="4121" w:hanging="360"/>
      </w:pPr>
      <w:rPr>
        <w:lang w:val="pl-PL" w:eastAsia="pl-PL" w:bidi="pl-PL"/>
      </w:rPr>
    </w:lvl>
    <w:lvl w:ilvl="5" w:tplc="371ECCB4">
      <w:numFmt w:val="bullet"/>
      <w:lvlText w:val="•"/>
      <w:lvlJc w:val="left"/>
      <w:pPr>
        <w:ind w:left="5032" w:hanging="360"/>
      </w:pPr>
      <w:rPr>
        <w:lang w:val="pl-PL" w:eastAsia="pl-PL" w:bidi="pl-PL"/>
      </w:rPr>
    </w:lvl>
    <w:lvl w:ilvl="6" w:tplc="CA7A3C70">
      <w:numFmt w:val="bullet"/>
      <w:lvlText w:val="•"/>
      <w:lvlJc w:val="left"/>
      <w:pPr>
        <w:ind w:left="5942" w:hanging="360"/>
      </w:pPr>
      <w:rPr>
        <w:lang w:val="pl-PL" w:eastAsia="pl-PL" w:bidi="pl-PL"/>
      </w:rPr>
    </w:lvl>
    <w:lvl w:ilvl="7" w:tplc="F80C7FDE">
      <w:numFmt w:val="bullet"/>
      <w:lvlText w:val="•"/>
      <w:lvlJc w:val="left"/>
      <w:pPr>
        <w:ind w:left="6852" w:hanging="360"/>
      </w:pPr>
      <w:rPr>
        <w:lang w:val="pl-PL" w:eastAsia="pl-PL" w:bidi="pl-PL"/>
      </w:rPr>
    </w:lvl>
    <w:lvl w:ilvl="8" w:tplc="D87EE5FA">
      <w:numFmt w:val="bullet"/>
      <w:lvlText w:val="•"/>
      <w:lvlJc w:val="left"/>
      <w:pPr>
        <w:ind w:left="7763" w:hanging="360"/>
      </w:pPr>
      <w:rPr>
        <w:lang w:val="pl-PL" w:eastAsia="pl-PL" w:bidi="pl-PL"/>
      </w:rPr>
    </w:lvl>
  </w:abstractNum>
  <w:abstractNum w:abstractNumId="12">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480E16E8"/>
    <w:multiLevelType w:val="hybridMultilevel"/>
    <w:tmpl w:val="EB20CDE6"/>
    <w:lvl w:ilvl="0" w:tplc="6E3A38D0">
      <w:start w:val="1"/>
      <w:numFmt w:val="decimal"/>
      <w:lvlText w:val="%1."/>
      <w:lvlJc w:val="left"/>
      <w:pPr>
        <w:ind w:left="478" w:hanging="360"/>
      </w:pPr>
      <w:rPr>
        <w:rFonts w:ascii="Times New Roman" w:eastAsia="Times New Roman" w:hAnsi="Times New Roman" w:cs="Times New Roman" w:hint="default"/>
        <w:b/>
        <w:bCs/>
        <w:spacing w:val="-14"/>
        <w:w w:val="99"/>
        <w:sz w:val="24"/>
        <w:szCs w:val="24"/>
        <w:lang w:val="pl-PL" w:eastAsia="pl-PL" w:bidi="pl-PL"/>
      </w:rPr>
    </w:lvl>
    <w:lvl w:ilvl="1" w:tplc="DCD0AF3E">
      <w:start w:val="1"/>
      <w:numFmt w:val="decimal"/>
      <w:lvlText w:val="%2)"/>
      <w:lvlJc w:val="left"/>
      <w:pPr>
        <w:ind w:left="838" w:hanging="358"/>
      </w:pPr>
      <w:rPr>
        <w:rFonts w:ascii="Times New Roman" w:eastAsia="Times New Roman" w:hAnsi="Times New Roman" w:cs="Times New Roman" w:hint="default"/>
        <w:spacing w:val="-23"/>
        <w:w w:val="99"/>
        <w:sz w:val="24"/>
        <w:szCs w:val="24"/>
        <w:lang w:val="pl-PL" w:eastAsia="pl-PL" w:bidi="pl-PL"/>
      </w:rPr>
    </w:lvl>
    <w:lvl w:ilvl="2" w:tplc="9356DB2A">
      <w:start w:val="1"/>
      <w:numFmt w:val="lowerLetter"/>
      <w:lvlText w:val="%3)"/>
      <w:lvlJc w:val="left"/>
      <w:pPr>
        <w:ind w:left="1196" w:hanging="358"/>
      </w:pPr>
      <w:rPr>
        <w:rFonts w:ascii="Times New Roman" w:eastAsia="Times New Roman" w:hAnsi="Times New Roman" w:cs="Times New Roman" w:hint="default"/>
        <w:spacing w:val="-8"/>
        <w:w w:val="99"/>
        <w:sz w:val="24"/>
        <w:szCs w:val="24"/>
        <w:lang w:val="pl-PL" w:eastAsia="pl-PL" w:bidi="pl-PL"/>
      </w:rPr>
    </w:lvl>
    <w:lvl w:ilvl="3" w:tplc="94A2B924">
      <w:numFmt w:val="bullet"/>
      <w:lvlText w:val="-"/>
      <w:lvlJc w:val="left"/>
      <w:pPr>
        <w:ind w:left="1551" w:hanging="360"/>
      </w:pPr>
      <w:rPr>
        <w:rFonts w:ascii="Times New Roman" w:eastAsia="Times New Roman" w:hAnsi="Times New Roman" w:cs="Times New Roman" w:hint="default"/>
        <w:spacing w:val="-15"/>
        <w:w w:val="99"/>
        <w:sz w:val="24"/>
        <w:szCs w:val="24"/>
        <w:lang w:val="pl-PL" w:eastAsia="pl-PL" w:bidi="pl-PL"/>
      </w:rPr>
    </w:lvl>
    <w:lvl w:ilvl="4" w:tplc="1010A2AC">
      <w:numFmt w:val="bullet"/>
      <w:lvlText w:val="•"/>
      <w:lvlJc w:val="left"/>
      <w:pPr>
        <w:ind w:left="2706" w:hanging="360"/>
      </w:pPr>
      <w:rPr>
        <w:lang w:val="pl-PL" w:eastAsia="pl-PL" w:bidi="pl-PL"/>
      </w:rPr>
    </w:lvl>
    <w:lvl w:ilvl="5" w:tplc="135E6C5A">
      <w:numFmt w:val="bullet"/>
      <w:lvlText w:val="•"/>
      <w:lvlJc w:val="left"/>
      <w:pPr>
        <w:ind w:left="3852" w:hanging="360"/>
      </w:pPr>
      <w:rPr>
        <w:lang w:val="pl-PL" w:eastAsia="pl-PL" w:bidi="pl-PL"/>
      </w:rPr>
    </w:lvl>
    <w:lvl w:ilvl="6" w:tplc="253E31EE">
      <w:numFmt w:val="bullet"/>
      <w:lvlText w:val="•"/>
      <w:lvlJc w:val="left"/>
      <w:pPr>
        <w:ind w:left="4998" w:hanging="360"/>
      </w:pPr>
      <w:rPr>
        <w:lang w:val="pl-PL" w:eastAsia="pl-PL" w:bidi="pl-PL"/>
      </w:rPr>
    </w:lvl>
    <w:lvl w:ilvl="7" w:tplc="0068F882">
      <w:numFmt w:val="bullet"/>
      <w:lvlText w:val="•"/>
      <w:lvlJc w:val="left"/>
      <w:pPr>
        <w:ind w:left="6145" w:hanging="360"/>
      </w:pPr>
      <w:rPr>
        <w:lang w:val="pl-PL" w:eastAsia="pl-PL" w:bidi="pl-PL"/>
      </w:rPr>
    </w:lvl>
    <w:lvl w:ilvl="8" w:tplc="2B7EF1E4">
      <w:numFmt w:val="bullet"/>
      <w:lvlText w:val="•"/>
      <w:lvlJc w:val="left"/>
      <w:pPr>
        <w:ind w:left="7291" w:hanging="360"/>
      </w:pPr>
      <w:rPr>
        <w:lang w:val="pl-PL" w:eastAsia="pl-PL" w:bidi="pl-PL"/>
      </w:rPr>
    </w:lvl>
  </w:abstractNum>
  <w:abstractNum w:abstractNumId="14">
    <w:nsid w:val="48CD253C"/>
    <w:multiLevelType w:val="hybridMultilevel"/>
    <w:tmpl w:val="8744B760"/>
    <w:lvl w:ilvl="0" w:tplc="4A421840">
      <w:start w:val="1"/>
      <w:numFmt w:val="decimal"/>
      <w:lvlText w:val="%1."/>
      <w:lvlJc w:val="left"/>
      <w:pPr>
        <w:ind w:left="402" w:hanging="284"/>
      </w:pPr>
      <w:rPr>
        <w:b/>
        <w:bCs/>
        <w:spacing w:val="-17"/>
        <w:w w:val="99"/>
        <w:lang w:val="pl-PL" w:eastAsia="pl-PL" w:bidi="pl-PL"/>
      </w:rPr>
    </w:lvl>
    <w:lvl w:ilvl="1" w:tplc="9012A68A">
      <w:start w:val="1"/>
      <w:numFmt w:val="decimal"/>
      <w:lvlText w:val="%2."/>
      <w:lvlJc w:val="left"/>
      <w:pPr>
        <w:ind w:left="838" w:hanging="360"/>
      </w:pPr>
      <w:rPr>
        <w:spacing w:val="-5"/>
        <w:w w:val="99"/>
        <w:lang w:val="pl-PL" w:eastAsia="pl-PL" w:bidi="pl-PL"/>
      </w:rPr>
    </w:lvl>
    <w:lvl w:ilvl="2" w:tplc="67F0C4AC">
      <w:start w:val="1"/>
      <w:numFmt w:val="lowerLetter"/>
      <w:lvlText w:val="%3)"/>
      <w:lvlJc w:val="left"/>
      <w:pPr>
        <w:ind w:left="1251" w:hanging="425"/>
      </w:pPr>
      <w:rPr>
        <w:rFonts w:ascii="Times New Roman" w:eastAsia="Times New Roman" w:hAnsi="Times New Roman" w:cs="Times New Roman" w:hint="default"/>
        <w:spacing w:val="-5"/>
        <w:w w:val="99"/>
        <w:sz w:val="24"/>
        <w:szCs w:val="24"/>
        <w:lang w:val="pl-PL" w:eastAsia="pl-PL" w:bidi="pl-PL"/>
      </w:rPr>
    </w:lvl>
    <w:lvl w:ilvl="3" w:tplc="A378C0D8">
      <w:numFmt w:val="bullet"/>
      <w:lvlText w:val="•"/>
      <w:lvlJc w:val="left"/>
      <w:pPr>
        <w:ind w:left="2300" w:hanging="425"/>
      </w:pPr>
      <w:rPr>
        <w:lang w:val="pl-PL" w:eastAsia="pl-PL" w:bidi="pl-PL"/>
      </w:rPr>
    </w:lvl>
    <w:lvl w:ilvl="4" w:tplc="A0CE6DEA">
      <w:numFmt w:val="bullet"/>
      <w:lvlText w:val="•"/>
      <w:lvlJc w:val="left"/>
      <w:pPr>
        <w:ind w:left="3341" w:hanging="425"/>
      </w:pPr>
      <w:rPr>
        <w:lang w:val="pl-PL" w:eastAsia="pl-PL" w:bidi="pl-PL"/>
      </w:rPr>
    </w:lvl>
    <w:lvl w:ilvl="5" w:tplc="28849D14">
      <w:numFmt w:val="bullet"/>
      <w:lvlText w:val="•"/>
      <w:lvlJc w:val="left"/>
      <w:pPr>
        <w:ind w:left="4381" w:hanging="425"/>
      </w:pPr>
      <w:rPr>
        <w:lang w:val="pl-PL" w:eastAsia="pl-PL" w:bidi="pl-PL"/>
      </w:rPr>
    </w:lvl>
    <w:lvl w:ilvl="6" w:tplc="9A10CAA8">
      <w:numFmt w:val="bullet"/>
      <w:lvlText w:val="•"/>
      <w:lvlJc w:val="left"/>
      <w:pPr>
        <w:ind w:left="5422" w:hanging="425"/>
      </w:pPr>
      <w:rPr>
        <w:lang w:val="pl-PL" w:eastAsia="pl-PL" w:bidi="pl-PL"/>
      </w:rPr>
    </w:lvl>
    <w:lvl w:ilvl="7" w:tplc="40FA23A4">
      <w:numFmt w:val="bullet"/>
      <w:lvlText w:val="•"/>
      <w:lvlJc w:val="left"/>
      <w:pPr>
        <w:ind w:left="6462" w:hanging="425"/>
      </w:pPr>
      <w:rPr>
        <w:lang w:val="pl-PL" w:eastAsia="pl-PL" w:bidi="pl-PL"/>
      </w:rPr>
    </w:lvl>
    <w:lvl w:ilvl="8" w:tplc="CFA0C07C">
      <w:numFmt w:val="bullet"/>
      <w:lvlText w:val="•"/>
      <w:lvlJc w:val="left"/>
      <w:pPr>
        <w:ind w:left="7503" w:hanging="425"/>
      </w:pPr>
      <w:rPr>
        <w:lang w:val="pl-PL" w:eastAsia="pl-PL" w:bidi="pl-PL"/>
      </w:rPr>
    </w:lvl>
  </w:abstractNum>
  <w:abstractNum w:abstractNumId="15">
    <w:nsid w:val="4AFC69A8"/>
    <w:multiLevelType w:val="hybridMultilevel"/>
    <w:tmpl w:val="8580E3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B052325"/>
    <w:multiLevelType w:val="hybridMultilevel"/>
    <w:tmpl w:val="C0784A2A"/>
    <w:lvl w:ilvl="0" w:tplc="0415000F">
      <w:start w:val="1"/>
      <w:numFmt w:val="decimal"/>
      <w:lvlText w:val="%1."/>
      <w:lvlJc w:val="left"/>
      <w:pPr>
        <w:tabs>
          <w:tab w:val="num" w:pos="927"/>
        </w:tabs>
        <w:ind w:left="927" w:hanging="360"/>
      </w:pPr>
    </w:lvl>
    <w:lvl w:ilvl="1" w:tplc="A470F0F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E6C1322"/>
    <w:multiLevelType w:val="hybridMultilevel"/>
    <w:tmpl w:val="6E0419AE"/>
    <w:lvl w:ilvl="0" w:tplc="985C7DAC">
      <w:start w:val="1"/>
      <w:numFmt w:val="decimal"/>
      <w:lvlText w:val="%1)"/>
      <w:lvlJc w:val="left"/>
      <w:pPr>
        <w:ind w:left="1112" w:hanging="286"/>
      </w:pPr>
      <w:rPr>
        <w:rFonts w:ascii="Times New Roman" w:eastAsia="Times New Roman" w:hAnsi="Times New Roman" w:cs="Times New Roman" w:hint="default"/>
        <w:w w:val="99"/>
        <w:sz w:val="24"/>
        <w:szCs w:val="24"/>
        <w:lang w:val="pl-PL" w:eastAsia="pl-PL" w:bidi="pl-PL"/>
      </w:rPr>
    </w:lvl>
    <w:lvl w:ilvl="1" w:tplc="BD0269E8">
      <w:numFmt w:val="bullet"/>
      <w:lvlText w:val="•"/>
      <w:lvlJc w:val="left"/>
      <w:pPr>
        <w:ind w:left="1966" w:hanging="286"/>
      </w:pPr>
      <w:rPr>
        <w:lang w:val="pl-PL" w:eastAsia="pl-PL" w:bidi="pl-PL"/>
      </w:rPr>
    </w:lvl>
    <w:lvl w:ilvl="2" w:tplc="8550DF26">
      <w:numFmt w:val="bullet"/>
      <w:lvlText w:val="•"/>
      <w:lvlJc w:val="left"/>
      <w:pPr>
        <w:ind w:left="2812" w:hanging="286"/>
      </w:pPr>
      <w:rPr>
        <w:lang w:val="pl-PL" w:eastAsia="pl-PL" w:bidi="pl-PL"/>
      </w:rPr>
    </w:lvl>
    <w:lvl w:ilvl="3" w:tplc="4B3236CC">
      <w:numFmt w:val="bullet"/>
      <w:lvlText w:val="•"/>
      <w:lvlJc w:val="left"/>
      <w:pPr>
        <w:ind w:left="3659" w:hanging="286"/>
      </w:pPr>
      <w:rPr>
        <w:lang w:val="pl-PL" w:eastAsia="pl-PL" w:bidi="pl-PL"/>
      </w:rPr>
    </w:lvl>
    <w:lvl w:ilvl="4" w:tplc="9C0AA6A6">
      <w:numFmt w:val="bullet"/>
      <w:lvlText w:val="•"/>
      <w:lvlJc w:val="left"/>
      <w:pPr>
        <w:ind w:left="4505" w:hanging="286"/>
      </w:pPr>
      <w:rPr>
        <w:lang w:val="pl-PL" w:eastAsia="pl-PL" w:bidi="pl-PL"/>
      </w:rPr>
    </w:lvl>
    <w:lvl w:ilvl="5" w:tplc="DD98C382">
      <w:numFmt w:val="bullet"/>
      <w:lvlText w:val="•"/>
      <w:lvlJc w:val="left"/>
      <w:pPr>
        <w:ind w:left="5352" w:hanging="286"/>
      </w:pPr>
      <w:rPr>
        <w:lang w:val="pl-PL" w:eastAsia="pl-PL" w:bidi="pl-PL"/>
      </w:rPr>
    </w:lvl>
    <w:lvl w:ilvl="6" w:tplc="FDE00664">
      <w:numFmt w:val="bullet"/>
      <w:lvlText w:val="•"/>
      <w:lvlJc w:val="left"/>
      <w:pPr>
        <w:ind w:left="6198" w:hanging="286"/>
      </w:pPr>
      <w:rPr>
        <w:lang w:val="pl-PL" w:eastAsia="pl-PL" w:bidi="pl-PL"/>
      </w:rPr>
    </w:lvl>
    <w:lvl w:ilvl="7" w:tplc="7BA26D9E">
      <w:numFmt w:val="bullet"/>
      <w:lvlText w:val="•"/>
      <w:lvlJc w:val="left"/>
      <w:pPr>
        <w:ind w:left="7044" w:hanging="286"/>
      </w:pPr>
      <w:rPr>
        <w:lang w:val="pl-PL" w:eastAsia="pl-PL" w:bidi="pl-PL"/>
      </w:rPr>
    </w:lvl>
    <w:lvl w:ilvl="8" w:tplc="B3BA9702">
      <w:numFmt w:val="bullet"/>
      <w:lvlText w:val="•"/>
      <w:lvlJc w:val="left"/>
      <w:pPr>
        <w:ind w:left="7891" w:hanging="286"/>
      </w:pPr>
      <w:rPr>
        <w:lang w:val="pl-PL" w:eastAsia="pl-PL" w:bidi="pl-PL"/>
      </w:rPr>
    </w:lvl>
  </w:abstractNum>
  <w:abstractNum w:abstractNumId="18">
    <w:nsid w:val="69BD42F8"/>
    <w:multiLevelType w:val="hybridMultilevel"/>
    <w:tmpl w:val="CE90FF38"/>
    <w:lvl w:ilvl="0" w:tplc="A72CE4F6">
      <w:start w:val="1"/>
      <w:numFmt w:val="decimal"/>
      <w:lvlText w:val="%1."/>
      <w:lvlJc w:val="left"/>
      <w:pPr>
        <w:ind w:left="358" w:hanging="240"/>
      </w:pPr>
      <w:rPr>
        <w:rFonts w:ascii="Times New Roman" w:eastAsia="Times New Roman" w:hAnsi="Times New Roman" w:cs="Times New Roman" w:hint="default"/>
        <w:b/>
        <w:bCs/>
        <w:spacing w:val="-8"/>
        <w:w w:val="99"/>
        <w:sz w:val="24"/>
        <w:szCs w:val="24"/>
        <w:lang w:val="pl-PL" w:eastAsia="pl-PL" w:bidi="pl-PL"/>
      </w:rPr>
    </w:lvl>
    <w:lvl w:ilvl="1" w:tplc="5DBED106">
      <w:start w:val="1"/>
      <w:numFmt w:val="decimal"/>
      <w:lvlText w:val="%2)"/>
      <w:lvlJc w:val="left"/>
      <w:pPr>
        <w:ind w:left="1135" w:hanging="425"/>
      </w:pPr>
      <w:rPr>
        <w:spacing w:val="-30"/>
        <w:w w:val="99"/>
        <w:lang w:val="pl-PL" w:eastAsia="pl-PL" w:bidi="pl-PL"/>
      </w:rPr>
    </w:lvl>
    <w:lvl w:ilvl="2" w:tplc="611CF4C6">
      <w:numFmt w:val="bullet"/>
      <w:lvlText w:val="•"/>
      <w:lvlJc w:val="left"/>
      <w:pPr>
        <w:ind w:left="1918" w:hanging="425"/>
      </w:pPr>
      <w:rPr>
        <w:lang w:val="pl-PL" w:eastAsia="pl-PL" w:bidi="pl-PL"/>
      </w:rPr>
    </w:lvl>
    <w:lvl w:ilvl="3" w:tplc="EA86DC86">
      <w:numFmt w:val="bullet"/>
      <w:lvlText w:val="•"/>
      <w:lvlJc w:val="left"/>
      <w:pPr>
        <w:ind w:left="2876" w:hanging="425"/>
      </w:pPr>
      <w:rPr>
        <w:lang w:val="pl-PL" w:eastAsia="pl-PL" w:bidi="pl-PL"/>
      </w:rPr>
    </w:lvl>
    <w:lvl w:ilvl="4" w:tplc="BF104886">
      <w:numFmt w:val="bullet"/>
      <w:lvlText w:val="•"/>
      <w:lvlJc w:val="left"/>
      <w:pPr>
        <w:ind w:left="3834" w:hanging="425"/>
      </w:pPr>
      <w:rPr>
        <w:lang w:val="pl-PL" w:eastAsia="pl-PL" w:bidi="pl-PL"/>
      </w:rPr>
    </w:lvl>
    <w:lvl w:ilvl="5" w:tplc="CE727F54">
      <w:numFmt w:val="bullet"/>
      <w:lvlText w:val="•"/>
      <w:lvlJc w:val="left"/>
      <w:pPr>
        <w:ind w:left="4792" w:hanging="425"/>
      </w:pPr>
      <w:rPr>
        <w:lang w:val="pl-PL" w:eastAsia="pl-PL" w:bidi="pl-PL"/>
      </w:rPr>
    </w:lvl>
    <w:lvl w:ilvl="6" w:tplc="3E34C7AC">
      <w:numFmt w:val="bullet"/>
      <w:lvlText w:val="•"/>
      <w:lvlJc w:val="left"/>
      <w:pPr>
        <w:ind w:left="5751" w:hanging="425"/>
      </w:pPr>
      <w:rPr>
        <w:lang w:val="pl-PL" w:eastAsia="pl-PL" w:bidi="pl-PL"/>
      </w:rPr>
    </w:lvl>
    <w:lvl w:ilvl="7" w:tplc="CD84F0A0">
      <w:numFmt w:val="bullet"/>
      <w:lvlText w:val="•"/>
      <w:lvlJc w:val="left"/>
      <w:pPr>
        <w:ind w:left="6709" w:hanging="425"/>
      </w:pPr>
      <w:rPr>
        <w:lang w:val="pl-PL" w:eastAsia="pl-PL" w:bidi="pl-PL"/>
      </w:rPr>
    </w:lvl>
    <w:lvl w:ilvl="8" w:tplc="C14ADA76">
      <w:numFmt w:val="bullet"/>
      <w:lvlText w:val="•"/>
      <w:lvlJc w:val="left"/>
      <w:pPr>
        <w:ind w:left="7667" w:hanging="425"/>
      </w:pPr>
      <w:rPr>
        <w:lang w:val="pl-PL" w:eastAsia="pl-PL" w:bidi="pl-PL"/>
      </w:rPr>
    </w:lvl>
  </w:abstractNum>
  <w:abstractNum w:abstractNumId="19">
    <w:nsid w:val="6AFB637E"/>
    <w:multiLevelType w:val="hybridMultilevel"/>
    <w:tmpl w:val="6B76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EF73783"/>
    <w:multiLevelType w:val="hybridMultilevel"/>
    <w:tmpl w:val="AB36B4E0"/>
    <w:lvl w:ilvl="0" w:tplc="6EF2DD82">
      <w:start w:val="1"/>
      <w:numFmt w:val="decimal"/>
      <w:lvlText w:val="%1."/>
      <w:lvlJc w:val="left"/>
      <w:pPr>
        <w:ind w:left="546" w:hanging="428"/>
      </w:pPr>
      <w:rPr>
        <w:rFonts w:ascii="Times New Roman" w:eastAsia="Times New Roman" w:hAnsi="Times New Roman" w:cs="Times New Roman" w:hint="default"/>
        <w:b/>
        <w:bCs/>
        <w:spacing w:val="-8"/>
        <w:w w:val="99"/>
        <w:sz w:val="24"/>
        <w:szCs w:val="24"/>
        <w:lang w:val="pl-PL" w:eastAsia="pl-PL" w:bidi="pl-PL"/>
      </w:rPr>
    </w:lvl>
    <w:lvl w:ilvl="1" w:tplc="56B4C0C2">
      <w:start w:val="1"/>
      <w:numFmt w:val="lowerLetter"/>
      <w:lvlText w:val="%2)"/>
      <w:lvlJc w:val="left"/>
      <w:pPr>
        <w:ind w:left="838" w:hanging="368"/>
      </w:pPr>
      <w:rPr>
        <w:rFonts w:ascii="Times New Roman" w:eastAsia="Times New Roman" w:hAnsi="Times New Roman" w:cs="Times New Roman" w:hint="default"/>
        <w:spacing w:val="-13"/>
        <w:w w:val="99"/>
        <w:sz w:val="24"/>
        <w:szCs w:val="24"/>
        <w:lang w:val="pl-PL" w:eastAsia="pl-PL" w:bidi="pl-PL"/>
      </w:rPr>
    </w:lvl>
    <w:lvl w:ilvl="2" w:tplc="5AC49C24">
      <w:numFmt w:val="bullet"/>
      <w:lvlText w:val=""/>
      <w:lvlJc w:val="left"/>
      <w:pPr>
        <w:ind w:left="1251" w:hanging="425"/>
      </w:pPr>
      <w:rPr>
        <w:rFonts w:ascii="Symbol" w:eastAsia="Symbol" w:hAnsi="Symbol" w:cs="Symbol" w:hint="default"/>
        <w:w w:val="100"/>
        <w:sz w:val="24"/>
        <w:szCs w:val="24"/>
        <w:lang w:val="pl-PL" w:eastAsia="pl-PL" w:bidi="pl-PL"/>
      </w:rPr>
    </w:lvl>
    <w:lvl w:ilvl="3" w:tplc="890C2B08">
      <w:numFmt w:val="bullet"/>
      <w:lvlText w:val="•"/>
      <w:lvlJc w:val="left"/>
      <w:pPr>
        <w:ind w:left="2300" w:hanging="425"/>
      </w:pPr>
      <w:rPr>
        <w:lang w:val="pl-PL" w:eastAsia="pl-PL" w:bidi="pl-PL"/>
      </w:rPr>
    </w:lvl>
    <w:lvl w:ilvl="4" w:tplc="4BA0AB2C">
      <w:numFmt w:val="bullet"/>
      <w:lvlText w:val="•"/>
      <w:lvlJc w:val="left"/>
      <w:pPr>
        <w:ind w:left="3341" w:hanging="425"/>
      </w:pPr>
      <w:rPr>
        <w:lang w:val="pl-PL" w:eastAsia="pl-PL" w:bidi="pl-PL"/>
      </w:rPr>
    </w:lvl>
    <w:lvl w:ilvl="5" w:tplc="321E1860">
      <w:numFmt w:val="bullet"/>
      <w:lvlText w:val="•"/>
      <w:lvlJc w:val="left"/>
      <w:pPr>
        <w:ind w:left="4381" w:hanging="425"/>
      </w:pPr>
      <w:rPr>
        <w:lang w:val="pl-PL" w:eastAsia="pl-PL" w:bidi="pl-PL"/>
      </w:rPr>
    </w:lvl>
    <w:lvl w:ilvl="6" w:tplc="682E4CC6">
      <w:numFmt w:val="bullet"/>
      <w:lvlText w:val="•"/>
      <w:lvlJc w:val="left"/>
      <w:pPr>
        <w:ind w:left="5422" w:hanging="425"/>
      </w:pPr>
      <w:rPr>
        <w:lang w:val="pl-PL" w:eastAsia="pl-PL" w:bidi="pl-PL"/>
      </w:rPr>
    </w:lvl>
    <w:lvl w:ilvl="7" w:tplc="AFBEBA92">
      <w:numFmt w:val="bullet"/>
      <w:lvlText w:val="•"/>
      <w:lvlJc w:val="left"/>
      <w:pPr>
        <w:ind w:left="6462" w:hanging="425"/>
      </w:pPr>
      <w:rPr>
        <w:lang w:val="pl-PL" w:eastAsia="pl-PL" w:bidi="pl-PL"/>
      </w:rPr>
    </w:lvl>
    <w:lvl w:ilvl="8" w:tplc="E438C3E8">
      <w:numFmt w:val="bullet"/>
      <w:lvlText w:val="•"/>
      <w:lvlJc w:val="left"/>
      <w:pPr>
        <w:ind w:left="7503" w:hanging="425"/>
      </w:pPr>
      <w:rPr>
        <w:lang w:val="pl-PL" w:eastAsia="pl-PL" w:bidi="pl-PL"/>
      </w:rPr>
    </w:lvl>
  </w:abstractNum>
  <w:abstractNum w:abstractNumId="21">
    <w:nsid w:val="70B21C75"/>
    <w:multiLevelType w:val="hybridMultilevel"/>
    <w:tmpl w:val="BCEA17E0"/>
    <w:lvl w:ilvl="0" w:tplc="6BAADDA4">
      <w:start w:val="1"/>
      <w:numFmt w:val="decimal"/>
      <w:lvlText w:val="%1."/>
      <w:lvlJc w:val="left"/>
      <w:pPr>
        <w:ind w:left="546" w:hanging="428"/>
      </w:pPr>
      <w:rPr>
        <w:rFonts w:ascii="Times New Roman" w:eastAsia="Times New Roman" w:hAnsi="Times New Roman" w:cs="Times New Roman" w:hint="default"/>
        <w:b/>
        <w:bCs/>
        <w:spacing w:val="-15"/>
        <w:w w:val="100"/>
        <w:sz w:val="24"/>
        <w:szCs w:val="24"/>
        <w:lang w:val="pl-PL" w:eastAsia="pl-PL" w:bidi="pl-PL"/>
      </w:rPr>
    </w:lvl>
    <w:lvl w:ilvl="1" w:tplc="832ED9BA">
      <w:start w:val="1"/>
      <w:numFmt w:val="lowerLetter"/>
      <w:lvlText w:val="%2)"/>
      <w:lvlJc w:val="left"/>
      <w:pPr>
        <w:ind w:left="831" w:hanging="356"/>
      </w:pPr>
      <w:rPr>
        <w:rFonts w:ascii="Times New Roman" w:eastAsia="Times New Roman" w:hAnsi="Times New Roman" w:cs="Times New Roman" w:hint="default"/>
        <w:spacing w:val="-11"/>
        <w:w w:val="99"/>
        <w:sz w:val="24"/>
        <w:szCs w:val="24"/>
        <w:lang w:val="pl-PL" w:eastAsia="pl-PL" w:bidi="pl-PL"/>
      </w:rPr>
    </w:lvl>
    <w:lvl w:ilvl="2" w:tplc="2E62E6D8">
      <w:numFmt w:val="bullet"/>
      <w:lvlText w:val="•"/>
      <w:lvlJc w:val="left"/>
      <w:pPr>
        <w:ind w:left="840" w:hanging="356"/>
      </w:pPr>
      <w:rPr>
        <w:lang w:val="pl-PL" w:eastAsia="pl-PL" w:bidi="pl-PL"/>
      </w:rPr>
    </w:lvl>
    <w:lvl w:ilvl="3" w:tplc="89E0E5EA">
      <w:numFmt w:val="bullet"/>
      <w:lvlText w:val="•"/>
      <w:lvlJc w:val="left"/>
      <w:pPr>
        <w:ind w:left="1120" w:hanging="356"/>
      </w:pPr>
      <w:rPr>
        <w:lang w:val="pl-PL" w:eastAsia="pl-PL" w:bidi="pl-PL"/>
      </w:rPr>
    </w:lvl>
    <w:lvl w:ilvl="4" w:tplc="09229F6C">
      <w:numFmt w:val="bullet"/>
      <w:lvlText w:val="•"/>
      <w:lvlJc w:val="left"/>
      <w:pPr>
        <w:ind w:left="2329" w:hanging="356"/>
      </w:pPr>
      <w:rPr>
        <w:lang w:val="pl-PL" w:eastAsia="pl-PL" w:bidi="pl-PL"/>
      </w:rPr>
    </w:lvl>
    <w:lvl w:ilvl="5" w:tplc="8D74004C">
      <w:numFmt w:val="bullet"/>
      <w:lvlText w:val="•"/>
      <w:lvlJc w:val="left"/>
      <w:pPr>
        <w:ind w:left="3538" w:hanging="356"/>
      </w:pPr>
      <w:rPr>
        <w:lang w:val="pl-PL" w:eastAsia="pl-PL" w:bidi="pl-PL"/>
      </w:rPr>
    </w:lvl>
    <w:lvl w:ilvl="6" w:tplc="A3101E4C">
      <w:numFmt w:val="bullet"/>
      <w:lvlText w:val="•"/>
      <w:lvlJc w:val="left"/>
      <w:pPr>
        <w:ind w:left="4747" w:hanging="356"/>
      </w:pPr>
      <w:rPr>
        <w:lang w:val="pl-PL" w:eastAsia="pl-PL" w:bidi="pl-PL"/>
      </w:rPr>
    </w:lvl>
    <w:lvl w:ilvl="7" w:tplc="BB3698E8">
      <w:numFmt w:val="bullet"/>
      <w:lvlText w:val="•"/>
      <w:lvlJc w:val="left"/>
      <w:pPr>
        <w:ind w:left="5956" w:hanging="356"/>
      </w:pPr>
      <w:rPr>
        <w:lang w:val="pl-PL" w:eastAsia="pl-PL" w:bidi="pl-PL"/>
      </w:rPr>
    </w:lvl>
    <w:lvl w:ilvl="8" w:tplc="7DD84430">
      <w:numFmt w:val="bullet"/>
      <w:lvlText w:val="•"/>
      <w:lvlJc w:val="left"/>
      <w:pPr>
        <w:ind w:left="7165" w:hanging="356"/>
      </w:pPr>
      <w:rPr>
        <w:lang w:val="pl-PL" w:eastAsia="pl-PL" w:bidi="pl-PL"/>
      </w:rPr>
    </w:lvl>
  </w:abstractNum>
  <w:abstractNum w:abstractNumId="22">
    <w:nsid w:val="720613BF"/>
    <w:multiLevelType w:val="hybridMultilevel"/>
    <w:tmpl w:val="A87C49B8"/>
    <w:lvl w:ilvl="0" w:tplc="04150017">
      <w:start w:val="1"/>
      <w:numFmt w:val="lowerLetter"/>
      <w:lvlText w:val="%1)"/>
      <w:lvlJc w:val="left"/>
      <w:pPr>
        <w:tabs>
          <w:tab w:val="num" w:pos="720"/>
        </w:tabs>
        <w:ind w:left="720" w:hanging="360"/>
      </w:pPr>
    </w:lvl>
    <w:lvl w:ilvl="1" w:tplc="85AEEB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56"/>
    <w:rsid w:val="001A0C56"/>
    <w:rsid w:val="00290361"/>
    <w:rsid w:val="006F221D"/>
    <w:rsid w:val="00843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C56"/>
  </w:style>
  <w:style w:type="paragraph" w:styleId="Nagwek3">
    <w:name w:val="heading 3"/>
    <w:basedOn w:val="Normalny"/>
    <w:link w:val="Nagwek3Znak"/>
    <w:uiPriority w:val="9"/>
    <w:semiHidden/>
    <w:unhideWhenUsed/>
    <w:qFormat/>
    <w:rsid w:val="001A0C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A0C56"/>
    <w:rPr>
      <w:rFonts w:ascii="Times New Roman" w:eastAsia="Times New Roman" w:hAnsi="Times New Roman" w:cs="Times New Roman"/>
      <w:b/>
      <w:bCs/>
      <w:sz w:val="27"/>
      <w:szCs w:val="27"/>
      <w:lang w:eastAsia="pl-PL"/>
    </w:rPr>
  </w:style>
  <w:style w:type="paragraph" w:styleId="Tekstkomentarza">
    <w:name w:val="annotation text"/>
    <w:basedOn w:val="Normalny"/>
    <w:link w:val="TekstkomentarzaZnak"/>
    <w:uiPriority w:val="99"/>
    <w:semiHidden/>
    <w:unhideWhenUsed/>
    <w:rsid w:val="001A0C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C56"/>
    <w:rPr>
      <w:sz w:val="20"/>
      <w:szCs w:val="20"/>
    </w:rPr>
  </w:style>
  <w:style w:type="paragraph" w:styleId="Akapitzlist">
    <w:name w:val="List Paragraph"/>
    <w:basedOn w:val="Normalny"/>
    <w:uiPriority w:val="34"/>
    <w:qFormat/>
    <w:rsid w:val="001A0C56"/>
    <w:pPr>
      <w:ind w:left="720"/>
      <w:contextualSpacing/>
    </w:pPr>
  </w:style>
  <w:style w:type="character" w:styleId="Odwoaniedokomentarza">
    <w:name w:val="annotation reference"/>
    <w:basedOn w:val="Domylnaczcionkaakapitu"/>
    <w:uiPriority w:val="99"/>
    <w:semiHidden/>
    <w:unhideWhenUsed/>
    <w:rsid w:val="001A0C56"/>
    <w:rPr>
      <w:sz w:val="16"/>
      <w:szCs w:val="16"/>
    </w:rPr>
  </w:style>
  <w:style w:type="character" w:customStyle="1" w:styleId="ng-binding">
    <w:name w:val="ng-binding"/>
    <w:basedOn w:val="Domylnaczcionkaakapitu"/>
    <w:rsid w:val="001A0C56"/>
  </w:style>
  <w:style w:type="paragraph" w:styleId="Tekstdymka">
    <w:name w:val="Balloon Text"/>
    <w:basedOn w:val="Normalny"/>
    <w:link w:val="TekstdymkaZnak"/>
    <w:uiPriority w:val="99"/>
    <w:semiHidden/>
    <w:unhideWhenUsed/>
    <w:rsid w:val="001A0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C56"/>
  </w:style>
  <w:style w:type="paragraph" w:styleId="Nagwek3">
    <w:name w:val="heading 3"/>
    <w:basedOn w:val="Normalny"/>
    <w:link w:val="Nagwek3Znak"/>
    <w:uiPriority w:val="9"/>
    <w:semiHidden/>
    <w:unhideWhenUsed/>
    <w:qFormat/>
    <w:rsid w:val="001A0C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A0C56"/>
    <w:rPr>
      <w:rFonts w:ascii="Times New Roman" w:eastAsia="Times New Roman" w:hAnsi="Times New Roman" w:cs="Times New Roman"/>
      <w:b/>
      <w:bCs/>
      <w:sz w:val="27"/>
      <w:szCs w:val="27"/>
      <w:lang w:eastAsia="pl-PL"/>
    </w:rPr>
  </w:style>
  <w:style w:type="paragraph" w:styleId="Tekstkomentarza">
    <w:name w:val="annotation text"/>
    <w:basedOn w:val="Normalny"/>
    <w:link w:val="TekstkomentarzaZnak"/>
    <w:uiPriority w:val="99"/>
    <w:semiHidden/>
    <w:unhideWhenUsed/>
    <w:rsid w:val="001A0C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C56"/>
    <w:rPr>
      <w:sz w:val="20"/>
      <w:szCs w:val="20"/>
    </w:rPr>
  </w:style>
  <w:style w:type="paragraph" w:styleId="Akapitzlist">
    <w:name w:val="List Paragraph"/>
    <w:basedOn w:val="Normalny"/>
    <w:uiPriority w:val="34"/>
    <w:qFormat/>
    <w:rsid w:val="001A0C56"/>
    <w:pPr>
      <w:ind w:left="720"/>
      <w:contextualSpacing/>
    </w:pPr>
  </w:style>
  <w:style w:type="character" w:styleId="Odwoaniedokomentarza">
    <w:name w:val="annotation reference"/>
    <w:basedOn w:val="Domylnaczcionkaakapitu"/>
    <w:uiPriority w:val="99"/>
    <w:semiHidden/>
    <w:unhideWhenUsed/>
    <w:rsid w:val="001A0C56"/>
    <w:rPr>
      <w:sz w:val="16"/>
      <w:szCs w:val="16"/>
    </w:rPr>
  </w:style>
  <w:style w:type="character" w:customStyle="1" w:styleId="ng-binding">
    <w:name w:val="ng-binding"/>
    <w:basedOn w:val="Domylnaczcionkaakapitu"/>
    <w:rsid w:val="001A0C56"/>
  </w:style>
  <w:style w:type="paragraph" w:styleId="Tekstdymka">
    <w:name w:val="Balloon Text"/>
    <w:basedOn w:val="Normalny"/>
    <w:link w:val="TekstdymkaZnak"/>
    <w:uiPriority w:val="99"/>
    <w:semiHidden/>
    <w:unhideWhenUsed/>
    <w:rsid w:val="001A0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6282</Words>
  <Characters>37693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2</cp:revision>
  <dcterms:created xsi:type="dcterms:W3CDTF">2019-06-05T11:40:00Z</dcterms:created>
  <dcterms:modified xsi:type="dcterms:W3CDTF">2019-06-05T12:05:00Z</dcterms:modified>
</cp:coreProperties>
</file>