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D2" w:rsidRPr="000F02D2" w:rsidRDefault="008925D5" w:rsidP="000F02D2">
      <w:pPr>
        <w:widowControl w:val="0"/>
        <w:autoSpaceDE w:val="0"/>
        <w:autoSpaceDN w:val="0"/>
        <w:spacing w:before="64" w:after="0" w:line="240" w:lineRule="auto"/>
        <w:jc w:val="center"/>
        <w:rPr>
          <w:rFonts w:ascii="Times New Roman" w:eastAsia="Times New Roman" w:hAnsi="Times New Roman" w:cs="Times New Roman"/>
          <w:sz w:val="24"/>
          <w:lang w:eastAsia="pl-PL" w:bidi="pl-PL"/>
        </w:rPr>
      </w:pPr>
      <w:r>
        <w:rPr>
          <w:rFonts w:ascii="Times New Roman" w:eastAsia="Times New Roman" w:hAnsi="Times New Roman" w:cs="Times New Roman"/>
          <w:b/>
          <w:sz w:val="24"/>
          <w:lang w:eastAsia="pl-PL" w:bidi="pl-PL"/>
        </w:rPr>
        <w:t>Wzór</w:t>
      </w:r>
      <w:r w:rsidR="000F02D2" w:rsidRPr="000F02D2">
        <w:rPr>
          <w:rFonts w:ascii="Times New Roman" w:eastAsia="Times New Roman" w:hAnsi="Times New Roman" w:cs="Times New Roman"/>
          <w:b/>
          <w:sz w:val="24"/>
          <w:lang w:eastAsia="pl-PL" w:bidi="pl-PL"/>
        </w:rPr>
        <w:t xml:space="preserve"> Umowy </w:t>
      </w:r>
      <w:r w:rsidR="000F02D2" w:rsidRPr="000F02D2">
        <w:rPr>
          <w:rFonts w:ascii="Times New Roman" w:eastAsia="Times New Roman" w:hAnsi="Times New Roman" w:cs="Times New Roman"/>
          <w:b/>
          <w:sz w:val="24"/>
          <w:lang w:eastAsia="pl-PL" w:bidi="pl-PL"/>
        </w:rPr>
        <w:br/>
      </w:r>
      <w:r w:rsidR="000F02D2" w:rsidRPr="000F02D2">
        <w:rPr>
          <w:rFonts w:ascii="Times New Roman" w:eastAsia="Times New Roman" w:hAnsi="Times New Roman" w:cs="Times New Roman"/>
          <w:sz w:val="24"/>
          <w:lang w:eastAsia="pl-PL" w:bidi="pl-PL"/>
        </w:rPr>
        <w:t>na roboty budowlane</w:t>
      </w:r>
    </w:p>
    <w:p w:rsidR="000F02D2" w:rsidRPr="000F02D2" w:rsidRDefault="000F02D2" w:rsidP="000F02D2">
      <w:pPr>
        <w:widowControl w:val="0"/>
        <w:autoSpaceDE w:val="0"/>
        <w:autoSpaceDN w:val="0"/>
        <w:spacing w:after="0" w:line="240" w:lineRule="auto"/>
        <w:ind w:right="-49"/>
        <w:jc w:val="center"/>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nr rej………………………….</w:t>
      </w:r>
    </w:p>
    <w:p w:rsidR="000F02D2" w:rsidRPr="000F02D2" w:rsidRDefault="000F02D2" w:rsidP="000F02D2">
      <w:pPr>
        <w:widowControl w:val="0"/>
        <w:autoSpaceDE w:val="0"/>
        <w:autoSpaceDN w:val="0"/>
        <w:spacing w:after="0" w:line="240" w:lineRule="auto"/>
        <w:ind w:right="-49"/>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dniu ………………2020r. w Lipiu pomiędzy…………………………, zwaną w treści umowy Zamawiającym, reprezentowaną przez:</w:t>
      </w:r>
    </w:p>
    <w:p w:rsidR="000F02D2" w:rsidRPr="000F02D2" w:rsidRDefault="000F02D2" w:rsidP="000F02D2">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t>
      </w:r>
    </w:p>
    <w:p w:rsidR="000F02D2" w:rsidRPr="000F02D2" w:rsidRDefault="000F02D2" w:rsidP="000F02D2">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przy kontrasygnacie finansowej ……………………….</w:t>
      </w:r>
    </w:p>
    <w:p w:rsidR="000F02D2" w:rsidRPr="000F02D2" w:rsidRDefault="000F02D2" w:rsidP="000F02D2">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a …………………………….., z siedzibą w ……………….., przy ul. ………………………, wpis do ………………………………………., NIP ……………, REGON …………….., zwanym dalej Wykonawcą, reprezentowanym przez</w:t>
      </w:r>
    </w:p>
    <w:p w:rsidR="000F02D2" w:rsidRPr="000F02D2" w:rsidRDefault="000F02D2" w:rsidP="000F02D2">
      <w:pPr>
        <w:widowControl w:val="0"/>
        <w:autoSpaceDE w:val="0"/>
        <w:autoSpaceDN w:val="0"/>
        <w:spacing w:after="0" w:line="240" w:lineRule="auto"/>
        <w:ind w:right="4892"/>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t>
      </w:r>
    </w:p>
    <w:p w:rsidR="000F02D2" w:rsidRPr="000F02D2" w:rsidRDefault="000F02D2" w:rsidP="000F02D2">
      <w:pPr>
        <w:widowControl w:val="0"/>
        <w:autoSpaceDE w:val="0"/>
        <w:autoSpaceDN w:val="0"/>
        <w:spacing w:after="0" w:line="240" w:lineRule="auto"/>
        <w:ind w:right="4892"/>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została zawarta umowa o następującej treści:</w:t>
      </w:r>
    </w:p>
    <w:p w:rsidR="000F02D2" w:rsidRPr="000F02D2" w:rsidRDefault="000F02D2" w:rsidP="000F02D2">
      <w:pPr>
        <w:widowControl w:val="0"/>
        <w:autoSpaceDE w:val="0"/>
        <w:autoSpaceDN w:val="0"/>
        <w:spacing w:before="2"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 1</w:t>
      </w:r>
    </w:p>
    <w:p w:rsidR="000F02D2" w:rsidRPr="000F02D2" w:rsidRDefault="000F02D2" w:rsidP="000F02D2">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Przedmiot</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umowy</w:t>
      </w:r>
    </w:p>
    <w:p w:rsidR="000F02D2" w:rsidRPr="000F02D2" w:rsidRDefault="000F02D2" w:rsidP="000F02D2">
      <w:pPr>
        <w:widowControl w:val="0"/>
        <w:autoSpaceDE w:val="0"/>
        <w:autoSpaceDN w:val="0"/>
        <w:spacing w:before="187" w:after="0" w:line="273" w:lineRule="exact"/>
        <w:ind w:right="4349"/>
        <w:jc w:val="center"/>
        <w:rPr>
          <w:rFonts w:ascii="Times New Roman" w:eastAsia="Times New Roman" w:hAnsi="Times New Roman" w:cs="Times New Roman"/>
          <w:b/>
          <w:sz w:val="24"/>
          <w:lang w:eastAsia="pl-PL" w:bidi="pl-PL"/>
        </w:rPr>
      </w:pPr>
    </w:p>
    <w:p w:rsidR="000F02D2" w:rsidRPr="000F02D2" w:rsidRDefault="000F02D2" w:rsidP="000F02D2">
      <w:pPr>
        <w:widowControl w:val="0"/>
        <w:numPr>
          <w:ilvl w:val="0"/>
          <w:numId w:val="1"/>
        </w:numPr>
        <w:autoSpaceDE w:val="0"/>
        <w:autoSpaceDN w:val="0"/>
        <w:spacing w:after="0" w:line="240" w:lineRule="auto"/>
        <w:rPr>
          <w:rFonts w:ascii="Times New Roman" w:eastAsia="Times New Roman" w:hAnsi="Times New Roman" w:cs="Times New Roman"/>
          <w:b/>
          <w:sz w:val="24"/>
          <w:lang w:eastAsia="pl-PL" w:bidi="pl-PL"/>
        </w:rPr>
      </w:pPr>
      <w:r w:rsidRPr="000F02D2">
        <w:rPr>
          <w:rFonts w:ascii="Times New Roman" w:eastAsia="Times New Roman" w:hAnsi="Times New Roman" w:cs="Times New Roman"/>
          <w:sz w:val="24"/>
          <w:lang w:eastAsia="pl-PL" w:bidi="pl-PL"/>
        </w:rPr>
        <w:t xml:space="preserve">Zamawiający powierza a Wykonawca przyjmuje do wykonania na warunkach określonych w niniejszej umowie, zadanie pod nazwą: </w:t>
      </w:r>
      <w:r w:rsidRPr="000F02D2">
        <w:rPr>
          <w:rFonts w:ascii="Times New Roman" w:eastAsia="Times New Roman" w:hAnsi="Times New Roman" w:cs="Times New Roman"/>
          <w:b/>
          <w:sz w:val="24"/>
          <w:lang w:eastAsia="pl-PL" w:bidi="pl-PL"/>
        </w:rPr>
        <w:t>„Przebudowa wraz ze zmianą sposobu użytkowania budynku byłej szkoły w miejscowości Zimnowoda na budynek mieszkalny wielorodzinny z lokalami socjalnymi oraz Centrum Usług Społecznościowych wraz z zakupem niezbędnego wyposażenia”</w:t>
      </w:r>
    </w:p>
    <w:p w:rsidR="000F02D2" w:rsidRPr="000F02D2" w:rsidRDefault="000F02D2" w:rsidP="000F02D2">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Niniejsza umowa została zawarta w wyniku przeprowadzonego postępowania o udzielenie zamówienia publicznego w trybie przetargu nieograniczonego o wartości zamówienia mniejszej niż kwoty określone w przepisach wydanych na podstawie art. 11 ust. 8 ustawy z dnia 29 stycznia 2004 r. – Prawo zamówień publicznych</w:t>
      </w:r>
      <w:r>
        <w:rPr>
          <w:rFonts w:ascii="Times New Roman" w:eastAsia="Times New Roman" w:hAnsi="Times New Roman" w:cs="Times New Roman"/>
          <w:sz w:val="24"/>
          <w:lang w:eastAsia="pl-PL" w:bidi="pl-PL"/>
        </w:rPr>
        <w:t xml:space="preserve"> (</w:t>
      </w:r>
      <w:r w:rsidRPr="000F02D2">
        <w:rPr>
          <w:rFonts w:ascii="Times New Roman" w:eastAsia="Times New Roman" w:hAnsi="Times New Roman" w:cs="Times New Roman"/>
          <w:sz w:val="24"/>
          <w:lang w:eastAsia="pl-PL" w:bidi="pl-PL"/>
        </w:rPr>
        <w:t xml:space="preserve">Dz.U.2019.1843 </w:t>
      </w:r>
      <w:proofErr w:type="spellStart"/>
      <w:r w:rsidRPr="000F02D2">
        <w:rPr>
          <w:rFonts w:ascii="Times New Roman" w:eastAsia="Times New Roman" w:hAnsi="Times New Roman" w:cs="Times New Roman"/>
          <w:sz w:val="24"/>
          <w:lang w:eastAsia="pl-PL" w:bidi="pl-PL"/>
        </w:rPr>
        <w:t>t.j</w:t>
      </w:r>
      <w:proofErr w:type="spellEnd"/>
      <w:r w:rsidRPr="000F02D2">
        <w:rPr>
          <w:rFonts w:ascii="Times New Roman" w:eastAsia="Times New Roman" w:hAnsi="Times New Roman" w:cs="Times New Roman"/>
          <w:sz w:val="24"/>
          <w:lang w:eastAsia="pl-PL" w:bidi="pl-PL"/>
        </w:rPr>
        <w:t>.</w:t>
      </w:r>
      <w:r>
        <w:rPr>
          <w:rFonts w:ascii="Times New Roman" w:eastAsia="Times New Roman" w:hAnsi="Times New Roman" w:cs="Times New Roman"/>
          <w:sz w:val="24"/>
          <w:lang w:eastAsia="pl-PL" w:bidi="pl-PL"/>
        </w:rPr>
        <w:t>)</w:t>
      </w:r>
    </w:p>
    <w:p w:rsidR="000F02D2" w:rsidRPr="000F02D2" w:rsidRDefault="000F02D2" w:rsidP="0087786F">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Projekt realizowany jest w ramach dofinansowania  z Regionalnego Programu Operacyjnego Województwa Śląskiego na lata 2014 – 2020 Oś Priorytetowa X „</w:t>
      </w:r>
      <w:r w:rsidR="0087786F" w:rsidRPr="0087786F">
        <w:rPr>
          <w:rFonts w:ascii="Times New Roman" w:eastAsia="Times New Roman" w:hAnsi="Times New Roman" w:cs="Times New Roman"/>
          <w:sz w:val="24"/>
          <w:lang w:eastAsia="pl-PL" w:bidi="pl-PL"/>
        </w:rPr>
        <w:t>Rewitalizacja oraz infrastruktura społeczna i zdrowotna</w:t>
      </w:r>
      <w:r w:rsidRPr="000F02D2">
        <w:rPr>
          <w:rFonts w:ascii="Times New Roman" w:eastAsia="Times New Roman" w:hAnsi="Times New Roman" w:cs="Times New Roman"/>
          <w:sz w:val="24"/>
          <w:lang w:eastAsia="pl-PL" w:bidi="pl-PL"/>
        </w:rPr>
        <w:t>” Działanie 10.2 „</w:t>
      </w:r>
      <w:r w:rsidR="0087786F" w:rsidRPr="0087786F">
        <w:rPr>
          <w:rFonts w:ascii="Times New Roman" w:eastAsia="Times New Roman" w:hAnsi="Times New Roman" w:cs="Times New Roman"/>
          <w:sz w:val="24"/>
          <w:lang w:eastAsia="pl-PL" w:bidi="pl-PL"/>
        </w:rPr>
        <w:t>Rozwój mieszkalnictwa socjalnego, wspomaganego i chronionego oraz infrastruktury usług społecznych</w:t>
      </w:r>
      <w:r w:rsidRPr="000F02D2">
        <w:rPr>
          <w:rFonts w:ascii="Times New Roman" w:eastAsia="Times New Roman" w:hAnsi="Times New Roman" w:cs="Times New Roman"/>
          <w:sz w:val="24"/>
          <w:lang w:eastAsia="pl-PL" w:bidi="pl-PL"/>
        </w:rPr>
        <w:t xml:space="preserve">” Poddziałanie </w:t>
      </w:r>
      <w:r w:rsidR="0087786F" w:rsidRPr="0087786F">
        <w:rPr>
          <w:rFonts w:ascii="Times New Roman" w:eastAsia="Times New Roman" w:hAnsi="Times New Roman" w:cs="Times New Roman"/>
          <w:sz w:val="24"/>
          <w:lang w:eastAsia="pl-PL" w:bidi="pl-PL"/>
        </w:rPr>
        <w:t xml:space="preserve">10.2.2. Rozwój mieszkalnictwa socjalnego, wspomaganego i chronionego oraz infrastruktury usług społecznych </w:t>
      </w:r>
      <w:r w:rsidR="0087786F">
        <w:rPr>
          <w:rFonts w:ascii="Times New Roman" w:eastAsia="Times New Roman" w:hAnsi="Times New Roman" w:cs="Times New Roman"/>
          <w:sz w:val="24"/>
          <w:lang w:eastAsia="pl-PL" w:bidi="pl-PL"/>
        </w:rPr>
        <w:t>–</w:t>
      </w:r>
      <w:r w:rsidR="0087786F" w:rsidRPr="0087786F">
        <w:rPr>
          <w:rFonts w:ascii="Times New Roman" w:eastAsia="Times New Roman" w:hAnsi="Times New Roman" w:cs="Times New Roman"/>
          <w:sz w:val="24"/>
          <w:lang w:eastAsia="pl-PL" w:bidi="pl-PL"/>
        </w:rPr>
        <w:t xml:space="preserve"> RIT</w:t>
      </w:r>
      <w:r w:rsidR="0087786F">
        <w:rPr>
          <w:rFonts w:ascii="Times New Roman" w:eastAsia="Times New Roman" w:hAnsi="Times New Roman" w:cs="Times New Roman"/>
          <w:sz w:val="24"/>
          <w:lang w:eastAsia="pl-PL" w:bidi="pl-PL"/>
        </w:rPr>
        <w:t xml:space="preserve"> </w:t>
      </w:r>
      <w:r w:rsidRPr="000F02D2">
        <w:rPr>
          <w:rFonts w:ascii="Times New Roman" w:eastAsia="Times New Roman" w:hAnsi="Times New Roman" w:cs="Times New Roman"/>
          <w:sz w:val="24"/>
          <w:lang w:eastAsia="pl-PL" w:bidi="pl-PL"/>
        </w:rPr>
        <w:t>współfinansowanego z Europejskiego Funduszu Rozwoju Regionalnego.</w:t>
      </w:r>
    </w:p>
    <w:p w:rsidR="000F02D2" w:rsidRPr="000F02D2" w:rsidRDefault="000F02D2" w:rsidP="000F02D2">
      <w:pPr>
        <w:widowControl w:val="0"/>
        <w:tabs>
          <w:tab w:val="left" w:pos="547"/>
        </w:tabs>
        <w:autoSpaceDE w:val="0"/>
        <w:autoSpaceDN w:val="0"/>
        <w:spacing w:before="4" w:after="0" w:line="240" w:lineRule="auto"/>
        <w:ind w:right="109"/>
        <w:rPr>
          <w:rFonts w:ascii="Times New Roman" w:eastAsia="Times New Roman" w:hAnsi="Times New Roman" w:cs="Times New Roman"/>
          <w:sz w:val="16"/>
          <w:lang w:eastAsia="pl-PL" w:bidi="pl-PL"/>
        </w:rPr>
      </w:pPr>
    </w:p>
    <w:p w:rsidR="000F02D2" w:rsidRPr="000F02D2" w:rsidRDefault="000F02D2" w:rsidP="000F02D2">
      <w:pPr>
        <w:widowControl w:val="0"/>
        <w:autoSpaceDE w:val="0"/>
        <w:autoSpaceDN w:val="0"/>
        <w:spacing w:before="90" w:after="0" w:line="240" w:lineRule="auto"/>
        <w:ind w:left="3540" w:right="4550" w:firstLine="708"/>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§2</w:t>
      </w:r>
    </w:p>
    <w:p w:rsidR="000F02D2" w:rsidRPr="000F02D2" w:rsidRDefault="000F02D2" w:rsidP="000F02D2">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r w:rsidRPr="000F02D2">
        <w:rPr>
          <w:rFonts w:ascii="Times New Roman" w:eastAsia="Times New Roman" w:hAnsi="Times New Roman" w:cs="Times New Roman"/>
          <w:b/>
          <w:sz w:val="24"/>
          <w:lang w:eastAsia="pl-PL" w:bidi="pl-PL"/>
        </w:rPr>
        <w:t>Opis przedmiotu</w:t>
      </w:r>
      <w:r w:rsidRPr="000F02D2">
        <w:rPr>
          <w:rFonts w:ascii="Times New Roman" w:eastAsia="Times New Roman" w:hAnsi="Times New Roman" w:cs="Times New Roman"/>
          <w:b/>
          <w:spacing w:val="-1"/>
          <w:sz w:val="24"/>
          <w:lang w:eastAsia="pl-PL" w:bidi="pl-PL"/>
        </w:rPr>
        <w:t xml:space="preserve"> </w:t>
      </w:r>
      <w:r w:rsidRPr="000F02D2">
        <w:rPr>
          <w:rFonts w:ascii="Times New Roman" w:eastAsia="Times New Roman" w:hAnsi="Times New Roman" w:cs="Times New Roman"/>
          <w:b/>
          <w:sz w:val="24"/>
          <w:lang w:eastAsia="pl-PL" w:bidi="pl-PL"/>
        </w:rPr>
        <w:t>umowy</w:t>
      </w:r>
    </w:p>
    <w:p w:rsidR="000F02D2" w:rsidRPr="000F02D2" w:rsidRDefault="000F02D2" w:rsidP="000F02D2">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p>
    <w:p w:rsidR="000F02D2" w:rsidRPr="000F02D2" w:rsidRDefault="000F02D2" w:rsidP="000F02D2">
      <w:pPr>
        <w:widowControl w:val="0"/>
        <w:autoSpaceDE w:val="0"/>
        <w:autoSpaceDN w:val="0"/>
        <w:spacing w:after="0" w:line="240" w:lineRule="auto"/>
        <w:ind w:right="108"/>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xml:space="preserve">1. Przedmiotem niniejszej umowy jest przebudowa i zmiana sposobu użytkowania budynku byłej szkoły na mieszkania socjalne w miejscowości </w:t>
      </w:r>
      <w:r w:rsidR="001B7D52">
        <w:rPr>
          <w:rFonts w:ascii="Times New Roman" w:eastAsia="Times New Roman" w:hAnsi="Times New Roman" w:cs="Times New Roman"/>
          <w:sz w:val="24"/>
          <w:szCs w:val="24"/>
          <w:lang w:eastAsia="pl-PL" w:bidi="pl-PL"/>
        </w:rPr>
        <w:t>Zimnowoda</w:t>
      </w:r>
      <w:r w:rsidRPr="000F02D2">
        <w:rPr>
          <w:rFonts w:ascii="Times New Roman" w:eastAsia="Times New Roman" w:hAnsi="Times New Roman" w:cs="Times New Roman"/>
          <w:sz w:val="24"/>
          <w:szCs w:val="24"/>
          <w:lang w:eastAsia="pl-PL" w:bidi="pl-PL"/>
        </w:rPr>
        <w:t xml:space="preserve">. </w:t>
      </w:r>
    </w:p>
    <w:p w:rsidR="000F02D2" w:rsidRPr="000F02D2" w:rsidRDefault="000F02D2" w:rsidP="000F02D2">
      <w:pPr>
        <w:widowControl w:val="0"/>
        <w:autoSpaceDE w:val="0"/>
        <w:autoSpaceDN w:val="0"/>
        <w:spacing w:after="0" w:line="240" w:lineRule="auto"/>
        <w:ind w:right="108"/>
        <w:rPr>
          <w:rFonts w:ascii="Calibri" w:eastAsia="Times New Roman" w:hAnsi="Calibri" w:cs="Times New Roman"/>
          <w:lang w:eastAsia="pl-PL" w:bidi="pl-PL"/>
        </w:rPr>
      </w:pPr>
      <w:r w:rsidRPr="000F02D2">
        <w:rPr>
          <w:rFonts w:ascii="Times New Roman" w:eastAsia="Times New Roman" w:hAnsi="Times New Roman" w:cs="Times New Roman"/>
          <w:sz w:val="24"/>
          <w:lang w:eastAsia="pl-PL" w:bidi="pl-PL"/>
        </w:rPr>
        <w:t>2. Szczegółowy</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zakres</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robót</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objętych</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niniejszą</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umową</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zawarty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jest</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dokumentacji</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 xml:space="preserve">projektowej. </w:t>
      </w:r>
    </w:p>
    <w:p w:rsidR="000F02D2" w:rsidRPr="000F02D2" w:rsidRDefault="000F02D2"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0F02D2" w:rsidRDefault="000F02D2"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87786F" w:rsidRPr="000F02D2" w:rsidRDefault="0087786F"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Arial" w:eastAsia="Times New Roman" w:hAnsi="Arial" w:cs="Times New Roman"/>
          <w:b/>
          <w:bCs/>
          <w:sz w:val="24"/>
          <w:szCs w:val="24"/>
          <w:lang w:eastAsia="pl-PL" w:bidi="pl-PL"/>
        </w:rPr>
        <w:lastRenderedPageBreak/>
        <w:t xml:space="preserve">§ </w:t>
      </w:r>
      <w:r w:rsidRPr="000F02D2">
        <w:rPr>
          <w:rFonts w:ascii="Times New Roman" w:eastAsia="Times New Roman" w:hAnsi="Times New Roman" w:cs="Times New Roman"/>
          <w:b/>
          <w:bCs/>
          <w:sz w:val="24"/>
          <w:szCs w:val="24"/>
          <w:lang w:eastAsia="pl-PL" w:bidi="pl-PL"/>
        </w:rPr>
        <w:t>3</w:t>
      </w:r>
    </w:p>
    <w:p w:rsidR="000F02D2" w:rsidRPr="000F02D2" w:rsidRDefault="000F02D2" w:rsidP="000F02D2">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Obowiązki</w:t>
      </w:r>
      <w:r w:rsidRPr="000F02D2">
        <w:rPr>
          <w:rFonts w:ascii="Times New Roman" w:eastAsia="Times New Roman" w:hAnsi="Times New Roman" w:cs="Times New Roman"/>
          <w:b/>
          <w:bCs/>
          <w:spacing w:val="58"/>
          <w:sz w:val="24"/>
          <w:szCs w:val="24"/>
          <w:lang w:eastAsia="pl-PL" w:bidi="pl-PL"/>
        </w:rPr>
        <w:t xml:space="preserve"> </w:t>
      </w:r>
      <w:r w:rsidRPr="000F02D2">
        <w:rPr>
          <w:rFonts w:ascii="Times New Roman" w:eastAsia="Times New Roman" w:hAnsi="Times New Roman" w:cs="Times New Roman"/>
          <w:b/>
          <w:bCs/>
          <w:sz w:val="24"/>
          <w:szCs w:val="24"/>
          <w:lang w:eastAsia="pl-PL" w:bidi="pl-PL"/>
        </w:rPr>
        <w:t>stron</w:t>
      </w:r>
    </w:p>
    <w:p w:rsidR="000F02D2" w:rsidRPr="000F02D2" w:rsidRDefault="000F02D2" w:rsidP="000F02D2">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2"/>
        </w:numPr>
        <w:tabs>
          <w:tab w:val="left" w:pos="142"/>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ramach przedmiotu umowy Wykonawca zobowiązany jest</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do:</w:t>
      </w:r>
    </w:p>
    <w:p w:rsidR="000F02D2" w:rsidRPr="000F02D2" w:rsidRDefault="000F02D2" w:rsidP="0087786F">
      <w:pPr>
        <w:widowControl w:val="0"/>
        <w:numPr>
          <w:ilvl w:val="1"/>
          <w:numId w:val="28"/>
        </w:numPr>
        <w:tabs>
          <w:tab w:val="left" w:pos="142"/>
          <w:tab w:val="left" w:pos="426"/>
        </w:tabs>
        <w:autoSpaceDE w:val="0"/>
        <w:autoSpaceDN w:val="0"/>
        <w:spacing w:after="0" w:line="240" w:lineRule="auto"/>
        <w:ind w:right="11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wykonania przedmiotu umowy z należytą starannością, zgodnie z zasadami sztuki budowlanej i obowiązującymi w tym zakresie przepisami bhp i</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ppoż.,</w:t>
      </w:r>
    </w:p>
    <w:p w:rsidR="000F02D2" w:rsidRPr="000F02D2" w:rsidRDefault="000F02D2" w:rsidP="0087786F">
      <w:pPr>
        <w:widowControl w:val="0"/>
        <w:numPr>
          <w:ilvl w:val="1"/>
          <w:numId w:val="28"/>
        </w:numPr>
        <w:tabs>
          <w:tab w:val="left" w:pos="142"/>
          <w:tab w:val="left" w:pos="426"/>
        </w:tabs>
        <w:autoSpaceDE w:val="0"/>
        <w:autoSpaceDN w:val="0"/>
        <w:spacing w:after="0" w:line="240" w:lineRule="auto"/>
        <w:ind w:right="107"/>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przedstawienia Zamawiającemu w dniu przekazania placu budowy planu bezpieczeństwa i ochrony zdrowia oraz harmonogramu rzeczowo - terminowo – finansowego realizacji robót sporządzonego w rozbiciu na istotne elementy dokumentacji będącej podstawą realizacji prac,</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po</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wcześniejszym</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uzgodnieniu</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jego</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formy</w:t>
      </w:r>
      <w:r w:rsidRPr="000F02D2">
        <w:rPr>
          <w:rFonts w:ascii="Times New Roman" w:eastAsia="Times New Roman" w:hAnsi="Times New Roman" w:cs="Times New Roman"/>
          <w:spacing w:val="-19"/>
          <w:sz w:val="24"/>
          <w:lang w:eastAsia="pl-PL" w:bidi="pl-PL"/>
        </w:rPr>
        <w:t xml:space="preserve"> </w:t>
      </w:r>
      <w:r w:rsidRPr="000F02D2">
        <w:rPr>
          <w:rFonts w:ascii="Times New Roman" w:eastAsia="Times New Roman" w:hAnsi="Times New Roman" w:cs="Times New Roman"/>
          <w:sz w:val="24"/>
          <w:lang w:eastAsia="pl-PL" w:bidi="pl-PL"/>
        </w:rPr>
        <w:t>i</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treści</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z</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Zamawiającym.</w:t>
      </w:r>
    </w:p>
    <w:p w:rsidR="000F02D2" w:rsidRPr="000F02D2" w:rsidRDefault="000F02D2" w:rsidP="0087786F">
      <w:pPr>
        <w:widowControl w:val="0"/>
        <w:numPr>
          <w:ilvl w:val="1"/>
          <w:numId w:val="28"/>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uzyskania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wszelkich</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danych</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i</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materiałów</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niezbędnych</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do</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wykonania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przedmiotu</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87786F">
      <w:pPr>
        <w:widowControl w:val="0"/>
        <w:numPr>
          <w:ilvl w:val="1"/>
          <w:numId w:val="28"/>
        </w:numPr>
        <w:tabs>
          <w:tab w:val="left" w:pos="839"/>
        </w:tabs>
        <w:autoSpaceDE w:val="0"/>
        <w:autoSpaceDN w:val="0"/>
        <w:spacing w:after="0" w:line="240" w:lineRule="auto"/>
        <w:ind w:right="10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stosowania wyłącznie materiałów odpowiadających wymogom dla wyrobów dopuszczonych  do  obrotu  i  stosowania  w  budownictwie  zgodnie  z  ustawą  z dnia  16 kwietnia 2004 r. –  o  wyrobach budowlanych </w:t>
      </w:r>
      <w:r>
        <w:rPr>
          <w:rFonts w:ascii="Times New Roman" w:eastAsia="Times New Roman" w:hAnsi="Times New Roman" w:cs="Times New Roman"/>
          <w:sz w:val="24"/>
          <w:lang w:eastAsia="pl-PL" w:bidi="pl-PL"/>
        </w:rPr>
        <w:t>(</w:t>
      </w:r>
      <w:r w:rsidRPr="000F02D2">
        <w:rPr>
          <w:rFonts w:ascii="Times New Roman" w:eastAsia="Times New Roman" w:hAnsi="Times New Roman" w:cs="Times New Roman"/>
          <w:sz w:val="24"/>
          <w:lang w:eastAsia="pl-PL" w:bidi="pl-PL"/>
        </w:rPr>
        <w:t xml:space="preserve">Dz.U.2020.215 </w:t>
      </w:r>
      <w:proofErr w:type="spellStart"/>
      <w:r w:rsidRPr="000F02D2">
        <w:rPr>
          <w:rFonts w:ascii="Times New Roman" w:eastAsia="Times New Roman" w:hAnsi="Times New Roman" w:cs="Times New Roman"/>
          <w:sz w:val="24"/>
          <w:lang w:eastAsia="pl-PL" w:bidi="pl-PL"/>
        </w:rPr>
        <w:t>t.j</w:t>
      </w:r>
      <w:proofErr w:type="spellEnd"/>
      <w:r w:rsidRPr="000F02D2">
        <w:rPr>
          <w:rFonts w:ascii="Times New Roman" w:eastAsia="Times New Roman" w:hAnsi="Times New Roman" w:cs="Times New Roman"/>
          <w:sz w:val="24"/>
          <w:lang w:eastAsia="pl-PL" w:bidi="pl-PL"/>
        </w:rPr>
        <w:t>.</w:t>
      </w:r>
      <w:r>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br/>
      </w:r>
      <w:r w:rsidRPr="000F02D2">
        <w:rPr>
          <w:rFonts w:ascii="Times New Roman" w:hAnsi="Times New Roman" w:cs="Times New Roman"/>
          <w:sz w:val="24"/>
          <w:szCs w:val="24"/>
        </w:rPr>
        <w:t xml:space="preserve"> i</w:t>
      </w:r>
      <w:r>
        <w:rPr>
          <w:sz w:val="16"/>
          <w:szCs w:val="16"/>
        </w:rPr>
        <w:t xml:space="preserve"> </w:t>
      </w:r>
      <w:r w:rsidRPr="000F02D2">
        <w:rPr>
          <w:rFonts w:ascii="Times New Roman" w:eastAsia="Times New Roman" w:hAnsi="Times New Roman" w:cs="Times New Roman"/>
          <w:sz w:val="24"/>
          <w:lang w:eastAsia="pl-PL" w:bidi="pl-PL"/>
        </w:rPr>
        <w:t>przepisami wykonawczymi do</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ustawy,</w:t>
      </w:r>
    </w:p>
    <w:p w:rsidR="000F02D2" w:rsidRPr="000F02D2" w:rsidRDefault="000F02D2" w:rsidP="0087786F">
      <w:pPr>
        <w:widowControl w:val="0"/>
        <w:numPr>
          <w:ilvl w:val="1"/>
          <w:numId w:val="28"/>
        </w:numPr>
        <w:tabs>
          <w:tab w:val="left" w:pos="839"/>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dokonywania innych czynności niezbędnych do pełnej realizacji przedmiotu</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zamówienia,</w:t>
      </w:r>
    </w:p>
    <w:p w:rsidR="000F02D2" w:rsidRPr="000F02D2" w:rsidRDefault="000F02D2" w:rsidP="0087786F">
      <w:pPr>
        <w:widowControl w:val="0"/>
        <w:numPr>
          <w:ilvl w:val="1"/>
          <w:numId w:val="28"/>
        </w:numPr>
        <w:tabs>
          <w:tab w:val="left" w:pos="839"/>
        </w:tabs>
        <w:autoSpaceDE w:val="0"/>
        <w:autoSpaceDN w:val="0"/>
        <w:spacing w:after="0" w:line="240" w:lineRule="auto"/>
        <w:ind w:right="113"/>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niezwłocznego</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sygnalizowania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Zamawiającemu</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zaistnienia</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istotnych</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problemów,</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których Wykonawca, mimo dołożenia należytej staranności nie będzie w stanie rozwiązać we własnym</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zakresie,</w:t>
      </w:r>
    </w:p>
    <w:p w:rsidR="000F02D2" w:rsidRPr="000F02D2" w:rsidRDefault="000F02D2" w:rsidP="0087786F">
      <w:pPr>
        <w:widowControl w:val="0"/>
        <w:numPr>
          <w:ilvl w:val="1"/>
          <w:numId w:val="28"/>
        </w:numPr>
        <w:tabs>
          <w:tab w:val="left" w:pos="839"/>
        </w:tabs>
        <w:autoSpaceDE w:val="0"/>
        <w:autoSpaceDN w:val="0"/>
        <w:spacing w:after="0" w:line="280" w:lineRule="exact"/>
        <w:rPr>
          <w:rFonts w:ascii="Calibri" w:eastAsia="Times New Roman" w:hAnsi="Calibri" w:cs="Times New Roman"/>
          <w:lang w:eastAsia="pl-PL" w:bidi="pl-PL"/>
        </w:rPr>
      </w:pPr>
      <w:r w:rsidRPr="000F02D2">
        <w:rPr>
          <w:rFonts w:ascii="Times New Roman" w:eastAsia="Times New Roman" w:hAnsi="Times New Roman" w:cs="Times New Roman"/>
          <w:sz w:val="24"/>
          <w:lang w:eastAsia="pl-PL" w:bidi="pl-PL"/>
        </w:rPr>
        <w:t>dokonania protokolarnego przejęcia terenu budowy na czas trwania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Default="000F02D2" w:rsidP="0087786F">
      <w:pPr>
        <w:widowControl w:val="0"/>
        <w:numPr>
          <w:ilvl w:val="1"/>
          <w:numId w:val="28"/>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uporządkowania terenu budowy po zakończeniu robót i przekazania go protokołem zdawczo – odbiorczym Zamawiającemu w dacie odbioru końcowego</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robót,</w:t>
      </w:r>
    </w:p>
    <w:p w:rsidR="001B7D52" w:rsidRDefault="001B7D52" w:rsidP="0087786F">
      <w:pPr>
        <w:pStyle w:val="Akapitzlist"/>
        <w:numPr>
          <w:ilvl w:val="1"/>
          <w:numId w:val="28"/>
        </w:numPr>
        <w:rPr>
          <w:rFonts w:ascii="Times New Roman" w:eastAsia="Times New Roman" w:hAnsi="Times New Roman" w:cs="Times New Roman"/>
          <w:sz w:val="24"/>
          <w:lang w:eastAsia="pl-PL" w:bidi="pl-PL"/>
        </w:rPr>
      </w:pPr>
      <w:r w:rsidRPr="001B7D52">
        <w:rPr>
          <w:rFonts w:ascii="Times New Roman" w:eastAsia="Times New Roman" w:hAnsi="Times New Roman" w:cs="Times New Roman"/>
          <w:sz w:val="24"/>
          <w:lang w:eastAsia="pl-PL" w:bidi="pl-PL"/>
        </w:rPr>
        <w:t xml:space="preserve">Wykonawca zobowiązany jest do wykonania na własny koszt zasilania budowy w energię elektryczną </w:t>
      </w:r>
    </w:p>
    <w:p w:rsidR="000F02D2" w:rsidRPr="001B7D52" w:rsidRDefault="001B7D52" w:rsidP="0087786F">
      <w:pPr>
        <w:pStyle w:val="Akapitzlist"/>
        <w:numPr>
          <w:ilvl w:val="1"/>
          <w:numId w:val="28"/>
        </w:numPr>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w:t>
      </w:r>
      <w:r w:rsidR="000F02D2" w:rsidRPr="001B7D52">
        <w:rPr>
          <w:rFonts w:ascii="Times New Roman" w:eastAsia="Times New Roman" w:hAnsi="Times New Roman" w:cs="Times New Roman"/>
          <w:sz w:val="24"/>
          <w:lang w:eastAsia="pl-PL" w:bidi="pl-PL"/>
        </w:rPr>
        <w:t>rzekazania Zamawiającemu dokumentacji powykonawczej budowy, w skład której powinny wejść następujące</w:t>
      </w:r>
      <w:r w:rsidR="000F02D2" w:rsidRPr="001B7D52">
        <w:rPr>
          <w:rFonts w:ascii="Times New Roman" w:eastAsia="Times New Roman" w:hAnsi="Times New Roman" w:cs="Times New Roman"/>
          <w:spacing w:val="-7"/>
          <w:sz w:val="24"/>
          <w:lang w:eastAsia="pl-PL" w:bidi="pl-PL"/>
        </w:rPr>
        <w:t xml:space="preserve"> </w:t>
      </w:r>
      <w:r w:rsidR="000F02D2" w:rsidRPr="001B7D52">
        <w:rPr>
          <w:rFonts w:ascii="Times New Roman" w:eastAsia="Times New Roman" w:hAnsi="Times New Roman" w:cs="Times New Roman"/>
          <w:sz w:val="24"/>
          <w:lang w:eastAsia="pl-PL" w:bidi="pl-PL"/>
        </w:rPr>
        <w:t>dokumenty:</w:t>
      </w:r>
    </w:p>
    <w:p w:rsidR="000F02D2" w:rsidRPr="000F02D2" w:rsidRDefault="000F02D2" w:rsidP="000F02D2">
      <w:pPr>
        <w:widowControl w:val="0"/>
        <w:numPr>
          <w:ilvl w:val="2"/>
          <w:numId w:val="2"/>
        </w:numPr>
        <w:tabs>
          <w:tab w:val="left" w:pos="1252"/>
        </w:tabs>
        <w:autoSpaceDE w:val="0"/>
        <w:autoSpaceDN w:val="0"/>
        <w:spacing w:after="0" w:line="240" w:lineRule="auto"/>
        <w:ind w:right="11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wymagane dokumenty, protokoły i zaświadczenia z przeprowadzonych przez Wykonawcę sprawdzeń i</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badań,</w:t>
      </w:r>
    </w:p>
    <w:p w:rsidR="000F02D2" w:rsidRPr="000F02D2" w:rsidRDefault="000F02D2" w:rsidP="000F02D2">
      <w:pPr>
        <w:widowControl w:val="0"/>
        <w:numPr>
          <w:ilvl w:val="2"/>
          <w:numId w:val="2"/>
        </w:numPr>
        <w:tabs>
          <w:tab w:val="left" w:pos="1252"/>
        </w:tabs>
        <w:autoSpaceDE w:val="0"/>
        <w:autoSpaceDN w:val="0"/>
        <w:spacing w:after="0" w:line="240" w:lineRule="auto"/>
        <w:ind w:right="117"/>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dokumenty potwierdzające dopuszczenie do obrotu i powszechnego albo jednostkowego stosowania w budownictwie dla wbudowanych</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materiałów,</w:t>
      </w:r>
    </w:p>
    <w:p w:rsidR="000F02D2" w:rsidRPr="000F02D2" w:rsidRDefault="000F02D2" w:rsidP="000F02D2">
      <w:pPr>
        <w:widowControl w:val="0"/>
        <w:numPr>
          <w:ilvl w:val="2"/>
          <w:numId w:val="2"/>
        </w:numPr>
        <w:tabs>
          <w:tab w:val="left" w:pos="1252"/>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dokumenty gwarancyjne dla poszczególnych materiałów, elementów,</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itd.,</w:t>
      </w:r>
    </w:p>
    <w:p w:rsidR="000F02D2" w:rsidRPr="000F02D2" w:rsidRDefault="000F02D2" w:rsidP="000F02D2">
      <w:pPr>
        <w:widowControl w:val="0"/>
        <w:numPr>
          <w:ilvl w:val="2"/>
          <w:numId w:val="2"/>
        </w:numPr>
        <w:tabs>
          <w:tab w:val="left" w:pos="1252"/>
        </w:tabs>
        <w:autoSpaceDE w:val="0"/>
        <w:autoSpaceDN w:val="0"/>
        <w:spacing w:after="0" w:line="240" w:lineRule="auto"/>
        <w:ind w:right="11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dokumentację powykonawczą obiektu wraz z naniesionymi zmianami dokonanymi  w trakcie budowy, potwierdzonymi przez kierownika robót i inspektora nadzoru inwestorskiego,</w:t>
      </w:r>
    </w:p>
    <w:p w:rsidR="000F02D2" w:rsidRPr="000F02D2" w:rsidRDefault="000F02D2" w:rsidP="000F02D2">
      <w:pPr>
        <w:widowControl w:val="0"/>
        <w:numPr>
          <w:ilvl w:val="2"/>
          <w:numId w:val="2"/>
        </w:numPr>
        <w:tabs>
          <w:tab w:val="left" w:pos="1252"/>
        </w:tabs>
        <w:autoSpaceDE w:val="0"/>
        <w:autoSpaceDN w:val="0"/>
        <w:spacing w:after="0" w:line="274" w:lineRule="exact"/>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dziennik</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budowy,</w:t>
      </w:r>
    </w:p>
    <w:p w:rsidR="000F02D2" w:rsidRPr="000F02D2" w:rsidRDefault="000F02D2" w:rsidP="000F02D2">
      <w:pPr>
        <w:widowControl w:val="0"/>
        <w:numPr>
          <w:ilvl w:val="2"/>
          <w:numId w:val="2"/>
        </w:numPr>
        <w:tabs>
          <w:tab w:val="left" w:pos="1252"/>
        </w:tabs>
        <w:autoSpaceDE w:val="0"/>
        <w:autoSpaceDN w:val="0"/>
        <w:spacing w:after="0" w:line="240" w:lineRule="auto"/>
        <w:ind w:right="108"/>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oświadczenie  kierownika  budowy  o  zgodności  wykonania  przedmiotu  umowy   z projektem budowlanym i warunkami  pozwolenia  na  budowę  oraz  przepisami.  W razie istotnych zmian w stosunku do zatwierdzonego projektu lub odstępstw od warunków pozwolenia na budowę, oświadczenie powinno być potwierdzone przez projektanta</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i</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inspektora</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nadzoru</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inwestorskiego,</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z załączeniem</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rysunków</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zamiennych i opisem</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zmian,</w:t>
      </w:r>
    </w:p>
    <w:p w:rsidR="000F02D2" w:rsidRPr="000F02D2" w:rsidRDefault="000F02D2" w:rsidP="000F02D2">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sprawdzenie zgodności wykonania robót z zatwierdzonymi</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projektami.</w:t>
      </w:r>
    </w:p>
    <w:p w:rsidR="000F02D2" w:rsidRPr="000F02D2" w:rsidRDefault="000F02D2" w:rsidP="000F02D2">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dokumentację geodezyjną powykonawczą </w:t>
      </w:r>
    </w:p>
    <w:p w:rsidR="000F02D2" w:rsidRPr="0027392A" w:rsidRDefault="000F02D2" w:rsidP="0027392A">
      <w:pPr>
        <w:pStyle w:val="Akapitzlist"/>
        <w:widowControl w:val="0"/>
        <w:numPr>
          <w:ilvl w:val="1"/>
          <w:numId w:val="28"/>
        </w:numPr>
        <w:tabs>
          <w:tab w:val="left" w:pos="839"/>
        </w:tabs>
        <w:autoSpaceDE w:val="0"/>
        <w:autoSpaceDN w:val="0"/>
        <w:spacing w:after="0" w:line="240" w:lineRule="auto"/>
        <w:ind w:right="106"/>
        <w:rPr>
          <w:rFonts w:ascii="Times New Roman" w:eastAsia="Times New Roman" w:hAnsi="Times New Roman" w:cs="Times New Roman"/>
          <w:sz w:val="24"/>
          <w:lang w:eastAsia="pl-PL" w:bidi="pl-PL"/>
        </w:rPr>
      </w:pPr>
      <w:r w:rsidRPr="0087786F">
        <w:rPr>
          <w:rFonts w:ascii="Times New Roman" w:eastAsia="Times New Roman" w:hAnsi="Times New Roman" w:cs="Times New Roman"/>
          <w:sz w:val="24"/>
          <w:lang w:eastAsia="pl-PL" w:bidi="pl-PL"/>
        </w:rPr>
        <w:t xml:space="preserve">Zamawiający wymaga zatrudnienia przez wykonawcę lub podwykonawcę na podstawie umowy o pracę osób wykonujących następujące czynności w zakresie </w:t>
      </w:r>
      <w:r w:rsidRPr="0087786F">
        <w:rPr>
          <w:rFonts w:ascii="Times New Roman" w:eastAsia="Times New Roman" w:hAnsi="Times New Roman" w:cs="Times New Roman"/>
          <w:sz w:val="24"/>
          <w:lang w:eastAsia="pl-PL" w:bidi="pl-PL"/>
        </w:rPr>
        <w:lastRenderedPageBreak/>
        <w:t>realizacji zamówienia: wszystkie czynności przy wykonywaniu zamówienia, w szczególności czynności osób takich</w:t>
      </w:r>
      <w:r w:rsidRPr="0087786F">
        <w:rPr>
          <w:rFonts w:ascii="Times New Roman" w:eastAsia="Times New Roman" w:hAnsi="Times New Roman" w:cs="Times New Roman"/>
          <w:spacing w:val="-1"/>
          <w:sz w:val="24"/>
          <w:lang w:eastAsia="pl-PL" w:bidi="pl-PL"/>
        </w:rPr>
        <w:t xml:space="preserve"> </w:t>
      </w:r>
      <w:r w:rsidRPr="0087786F">
        <w:rPr>
          <w:rFonts w:ascii="Times New Roman" w:eastAsia="Times New Roman" w:hAnsi="Times New Roman" w:cs="Times New Roman"/>
          <w:sz w:val="24"/>
          <w:lang w:eastAsia="pl-PL" w:bidi="pl-PL"/>
        </w:rPr>
        <w:t>jak:</w:t>
      </w:r>
    </w:p>
    <w:p w:rsidR="000F02D2" w:rsidRPr="000F02D2" w:rsidRDefault="000F02D2" w:rsidP="000F02D2">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majstrowie,</w:t>
      </w:r>
    </w:p>
    <w:p w:rsidR="000F02D2" w:rsidRDefault="000F02D2" w:rsidP="000F02D2">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pracownicy brygad podle</w:t>
      </w:r>
      <w:bookmarkStart w:id="0" w:name="_GoBack"/>
      <w:bookmarkEnd w:id="0"/>
      <w:r w:rsidRPr="000F02D2">
        <w:rPr>
          <w:rFonts w:ascii="Times New Roman" w:eastAsia="Times New Roman" w:hAnsi="Times New Roman" w:cs="Times New Roman"/>
          <w:sz w:val="24"/>
          <w:lang w:eastAsia="pl-PL" w:bidi="pl-PL"/>
        </w:rPr>
        <w:t>gający kierownikom lub</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majstrom.</w:t>
      </w:r>
    </w:p>
    <w:p w:rsidR="0027392A" w:rsidRPr="000F02D2" w:rsidRDefault="0027392A" w:rsidP="0027392A">
      <w:pPr>
        <w:widowControl w:val="0"/>
        <w:tabs>
          <w:tab w:val="left" w:pos="1113"/>
        </w:tabs>
        <w:autoSpaceDE w:val="0"/>
        <w:autoSpaceDN w:val="0"/>
        <w:spacing w:after="0" w:line="240" w:lineRule="auto"/>
        <w:ind w:left="1112"/>
        <w:rPr>
          <w:rFonts w:ascii="Times New Roman" w:eastAsia="Times New Roman" w:hAnsi="Times New Roman" w:cs="Times New Roman"/>
          <w:sz w:val="24"/>
          <w:lang w:eastAsia="pl-PL" w:bidi="pl-PL"/>
        </w:rPr>
      </w:pPr>
    </w:p>
    <w:p w:rsidR="000F02D2" w:rsidRDefault="000F02D2" w:rsidP="000F02D2">
      <w:pPr>
        <w:widowControl w:val="0"/>
        <w:autoSpaceDE w:val="0"/>
        <w:autoSpaceDN w:val="0"/>
        <w:spacing w:after="0" w:line="240" w:lineRule="auto"/>
        <w:ind w:left="476" w:right="108" w:firstLine="232"/>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Powyższy wymóg nie dotyczy osób fizycznych prowadzących działalność gospodarczą w zakresie w jakim będą wykonywać osobiście usługi na rzecz Wykonawcy lub Podwykonawcy.</w:t>
      </w:r>
    </w:p>
    <w:p w:rsidR="0027392A" w:rsidRPr="000F02D2" w:rsidRDefault="0027392A" w:rsidP="000F02D2">
      <w:pPr>
        <w:widowControl w:val="0"/>
        <w:autoSpaceDE w:val="0"/>
        <w:autoSpaceDN w:val="0"/>
        <w:spacing w:after="0" w:line="240" w:lineRule="auto"/>
        <w:ind w:left="476" w:right="108" w:firstLine="232"/>
        <w:rPr>
          <w:rFonts w:ascii="Times New Roman" w:eastAsia="Times New Roman" w:hAnsi="Times New Roman" w:cs="Times New Roman"/>
          <w:sz w:val="24"/>
          <w:szCs w:val="24"/>
          <w:lang w:eastAsia="pl-PL" w:bidi="pl-PL"/>
        </w:rPr>
      </w:pPr>
    </w:p>
    <w:p w:rsidR="000F02D2" w:rsidRPr="0087786F" w:rsidRDefault="000F02D2" w:rsidP="0087786F">
      <w:pPr>
        <w:pStyle w:val="Akapitzlist"/>
        <w:widowControl w:val="0"/>
        <w:numPr>
          <w:ilvl w:val="1"/>
          <w:numId w:val="28"/>
        </w:numPr>
        <w:tabs>
          <w:tab w:val="left" w:pos="832"/>
        </w:tabs>
        <w:autoSpaceDE w:val="0"/>
        <w:autoSpaceDN w:val="0"/>
        <w:spacing w:after="0" w:line="240" w:lineRule="auto"/>
        <w:ind w:right="110"/>
        <w:rPr>
          <w:rFonts w:ascii="Times New Roman" w:eastAsia="Times New Roman" w:hAnsi="Times New Roman" w:cs="Times New Roman"/>
          <w:sz w:val="24"/>
          <w:lang w:eastAsia="pl-PL" w:bidi="pl-PL"/>
        </w:rPr>
      </w:pPr>
      <w:r w:rsidRPr="0087786F">
        <w:rPr>
          <w:rFonts w:ascii="Times New Roman" w:eastAsia="Times New Roman" w:hAnsi="Times New Roman" w:cs="Times New Roman"/>
          <w:sz w:val="24"/>
          <w:lang w:eastAsia="pl-PL" w:bidi="pl-PL"/>
        </w:rPr>
        <w:t>Zatrudnienie, którym mowa w ust. 10 będzie dokumentowane poprzez potwierdzanie każdego</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dnia</w:t>
      </w:r>
      <w:r w:rsidRPr="0087786F">
        <w:rPr>
          <w:rFonts w:ascii="Times New Roman" w:eastAsia="Times New Roman" w:hAnsi="Times New Roman" w:cs="Times New Roman"/>
          <w:spacing w:val="-3"/>
          <w:sz w:val="24"/>
          <w:lang w:eastAsia="pl-PL" w:bidi="pl-PL"/>
        </w:rPr>
        <w:t xml:space="preserve"> </w:t>
      </w:r>
      <w:r w:rsidRPr="0087786F">
        <w:rPr>
          <w:rFonts w:ascii="Times New Roman" w:eastAsia="Times New Roman" w:hAnsi="Times New Roman" w:cs="Times New Roman"/>
          <w:sz w:val="24"/>
          <w:lang w:eastAsia="pl-PL" w:bidi="pl-PL"/>
        </w:rPr>
        <w:t>przez</w:t>
      </w:r>
      <w:r w:rsidRPr="0087786F">
        <w:rPr>
          <w:rFonts w:ascii="Times New Roman" w:eastAsia="Times New Roman" w:hAnsi="Times New Roman" w:cs="Times New Roman"/>
          <w:spacing w:val="-3"/>
          <w:sz w:val="24"/>
          <w:lang w:eastAsia="pl-PL" w:bidi="pl-PL"/>
        </w:rPr>
        <w:t xml:space="preserve"> </w:t>
      </w:r>
      <w:r w:rsidRPr="0087786F">
        <w:rPr>
          <w:rFonts w:ascii="Times New Roman" w:eastAsia="Times New Roman" w:hAnsi="Times New Roman" w:cs="Times New Roman"/>
          <w:sz w:val="24"/>
          <w:lang w:eastAsia="pl-PL" w:bidi="pl-PL"/>
        </w:rPr>
        <w:t>osoby</w:t>
      </w:r>
      <w:r w:rsidRPr="0087786F">
        <w:rPr>
          <w:rFonts w:ascii="Times New Roman" w:eastAsia="Times New Roman" w:hAnsi="Times New Roman" w:cs="Times New Roman"/>
          <w:spacing w:val="-6"/>
          <w:sz w:val="24"/>
          <w:lang w:eastAsia="pl-PL" w:bidi="pl-PL"/>
        </w:rPr>
        <w:t xml:space="preserve"> </w:t>
      </w:r>
      <w:r w:rsidRPr="0087786F">
        <w:rPr>
          <w:rFonts w:ascii="Times New Roman" w:eastAsia="Times New Roman" w:hAnsi="Times New Roman" w:cs="Times New Roman"/>
          <w:sz w:val="24"/>
          <w:lang w:eastAsia="pl-PL" w:bidi="pl-PL"/>
        </w:rPr>
        <w:t>,</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o</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których</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mowa</w:t>
      </w:r>
      <w:r w:rsidRPr="0087786F">
        <w:rPr>
          <w:rFonts w:ascii="Times New Roman" w:eastAsia="Times New Roman" w:hAnsi="Times New Roman" w:cs="Times New Roman"/>
          <w:spacing w:val="-2"/>
          <w:sz w:val="24"/>
          <w:lang w:eastAsia="pl-PL" w:bidi="pl-PL"/>
        </w:rPr>
        <w:t xml:space="preserve"> </w:t>
      </w:r>
      <w:r w:rsidRPr="0087786F">
        <w:rPr>
          <w:rFonts w:ascii="Times New Roman" w:eastAsia="Times New Roman" w:hAnsi="Times New Roman" w:cs="Times New Roman"/>
          <w:sz w:val="24"/>
          <w:lang w:eastAsia="pl-PL" w:bidi="pl-PL"/>
        </w:rPr>
        <w:t>w</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ust.10 obecności</w:t>
      </w:r>
      <w:r w:rsidRPr="0087786F">
        <w:rPr>
          <w:rFonts w:ascii="Times New Roman" w:eastAsia="Times New Roman" w:hAnsi="Times New Roman" w:cs="Times New Roman"/>
          <w:spacing w:val="-3"/>
          <w:sz w:val="24"/>
          <w:lang w:eastAsia="pl-PL" w:bidi="pl-PL"/>
        </w:rPr>
        <w:t xml:space="preserve"> </w:t>
      </w:r>
      <w:r w:rsidRPr="0087786F">
        <w:rPr>
          <w:rFonts w:ascii="Times New Roman" w:eastAsia="Times New Roman" w:hAnsi="Times New Roman" w:cs="Times New Roman"/>
          <w:sz w:val="24"/>
          <w:lang w:eastAsia="pl-PL" w:bidi="pl-PL"/>
        </w:rPr>
        <w:t>na</w:t>
      </w:r>
      <w:r w:rsidRPr="0087786F">
        <w:rPr>
          <w:rFonts w:ascii="Times New Roman" w:eastAsia="Times New Roman" w:hAnsi="Times New Roman" w:cs="Times New Roman"/>
          <w:spacing w:val="-5"/>
          <w:sz w:val="24"/>
          <w:lang w:eastAsia="pl-PL" w:bidi="pl-PL"/>
        </w:rPr>
        <w:t xml:space="preserve"> </w:t>
      </w:r>
      <w:r w:rsidRPr="0087786F">
        <w:rPr>
          <w:rFonts w:ascii="Times New Roman" w:eastAsia="Times New Roman" w:hAnsi="Times New Roman" w:cs="Times New Roman"/>
          <w:sz w:val="24"/>
          <w:lang w:eastAsia="pl-PL" w:bidi="pl-PL"/>
        </w:rPr>
        <w:t>placu</w:t>
      </w:r>
      <w:r w:rsidRPr="0087786F">
        <w:rPr>
          <w:rFonts w:ascii="Times New Roman" w:eastAsia="Times New Roman" w:hAnsi="Times New Roman" w:cs="Times New Roman"/>
          <w:spacing w:val="-4"/>
          <w:sz w:val="24"/>
          <w:lang w:eastAsia="pl-PL" w:bidi="pl-PL"/>
        </w:rPr>
        <w:t xml:space="preserve"> </w:t>
      </w:r>
      <w:r w:rsidRPr="0087786F">
        <w:rPr>
          <w:rFonts w:ascii="Times New Roman" w:eastAsia="Times New Roman" w:hAnsi="Times New Roman" w:cs="Times New Roman"/>
          <w:sz w:val="24"/>
          <w:lang w:eastAsia="pl-PL" w:bidi="pl-PL"/>
        </w:rPr>
        <w:t>budowy</w:t>
      </w:r>
      <w:r w:rsidRPr="0087786F">
        <w:rPr>
          <w:rFonts w:ascii="Times New Roman" w:eastAsia="Times New Roman" w:hAnsi="Times New Roman" w:cs="Times New Roman"/>
          <w:spacing w:val="-7"/>
          <w:sz w:val="24"/>
          <w:lang w:eastAsia="pl-PL" w:bidi="pl-PL"/>
        </w:rPr>
        <w:t xml:space="preserve"> </w:t>
      </w:r>
      <w:r w:rsidRPr="0087786F">
        <w:rPr>
          <w:rFonts w:ascii="Times New Roman" w:eastAsia="Times New Roman" w:hAnsi="Times New Roman" w:cs="Times New Roman"/>
          <w:sz w:val="24"/>
          <w:lang w:eastAsia="pl-PL" w:bidi="pl-PL"/>
        </w:rPr>
        <w:t>na</w:t>
      </w:r>
      <w:r w:rsidRPr="0087786F">
        <w:rPr>
          <w:rFonts w:ascii="Times New Roman" w:eastAsia="Times New Roman" w:hAnsi="Times New Roman" w:cs="Times New Roman"/>
          <w:spacing w:val="-5"/>
          <w:sz w:val="24"/>
          <w:lang w:eastAsia="pl-PL" w:bidi="pl-PL"/>
        </w:rPr>
        <w:t xml:space="preserve"> </w:t>
      </w:r>
      <w:r w:rsidRPr="0087786F">
        <w:rPr>
          <w:rFonts w:ascii="Times New Roman" w:eastAsia="Times New Roman" w:hAnsi="Times New Roman" w:cs="Times New Roman"/>
          <w:sz w:val="24"/>
          <w:lang w:eastAsia="pl-PL" w:bidi="pl-PL"/>
        </w:rPr>
        <w:t>liście obecności, będącej w dyspozycji Kierownika Budowy lub innej osoby wyznaczonej przez Wykonawcę.</w:t>
      </w:r>
    </w:p>
    <w:p w:rsidR="000F02D2" w:rsidRPr="000F02D2" w:rsidRDefault="000F02D2" w:rsidP="0087786F">
      <w:pPr>
        <w:widowControl w:val="0"/>
        <w:numPr>
          <w:ilvl w:val="1"/>
          <w:numId w:val="28"/>
        </w:numPr>
        <w:tabs>
          <w:tab w:val="left" w:pos="892"/>
        </w:tabs>
        <w:autoSpaceDE w:val="0"/>
        <w:autoSpaceDN w:val="0"/>
        <w:spacing w:before="1" w:after="0" w:line="240" w:lineRule="auto"/>
        <w:ind w:right="109"/>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zobowiązuje się że osoby, co do których Zamawiający wprowadził taki wymóg w ust. 10, będą w okresie realizacji umowy zatrudnione na podstawie umowy o pracę</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rozumieniu</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przepisów</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ustawy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z</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dnia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26</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czerwca</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1974</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r.</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r.</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Kodeks</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prac</w:t>
      </w:r>
      <w:r>
        <w:rPr>
          <w:rFonts w:ascii="Times New Roman" w:eastAsia="Times New Roman" w:hAnsi="Times New Roman" w:cs="Times New Roman"/>
          <w:sz w:val="24"/>
          <w:lang w:eastAsia="pl-PL" w:bidi="pl-PL"/>
        </w:rPr>
        <w:t>y (</w:t>
      </w:r>
      <w:r w:rsidRPr="000F02D2">
        <w:rPr>
          <w:rFonts w:ascii="Times New Roman" w:eastAsia="Times New Roman" w:hAnsi="Times New Roman" w:cs="Times New Roman"/>
          <w:sz w:val="24"/>
          <w:lang w:eastAsia="pl-PL" w:bidi="pl-PL"/>
        </w:rPr>
        <w:t xml:space="preserve">Dz.U.2020.1320 </w:t>
      </w:r>
      <w:proofErr w:type="spellStart"/>
      <w:r w:rsidRPr="000F02D2">
        <w:rPr>
          <w:rFonts w:ascii="Times New Roman" w:eastAsia="Times New Roman" w:hAnsi="Times New Roman" w:cs="Times New Roman"/>
          <w:sz w:val="24"/>
          <w:lang w:eastAsia="pl-PL" w:bidi="pl-PL"/>
        </w:rPr>
        <w:t>t.j</w:t>
      </w:r>
      <w:proofErr w:type="spellEnd"/>
      <w:r w:rsidRPr="000F02D2">
        <w:rPr>
          <w:rFonts w:ascii="Times New Roman" w:eastAsia="Times New Roman" w:hAnsi="Times New Roman" w:cs="Times New Roman"/>
          <w:sz w:val="24"/>
          <w:lang w:eastAsia="pl-PL" w:bidi="pl-PL"/>
        </w:rPr>
        <w:t>.</w:t>
      </w:r>
      <w:r>
        <w:rPr>
          <w:rFonts w:ascii="Times New Roman" w:eastAsia="Times New Roman" w:hAnsi="Times New Roman" w:cs="Times New Roman"/>
          <w:sz w:val="24"/>
          <w:lang w:eastAsia="pl-PL" w:bidi="pl-PL"/>
        </w:rPr>
        <w:t>)</w:t>
      </w:r>
    </w:p>
    <w:p w:rsidR="000F02D2" w:rsidRPr="000F02D2" w:rsidRDefault="000F02D2" w:rsidP="0087786F">
      <w:pPr>
        <w:widowControl w:val="0"/>
        <w:numPr>
          <w:ilvl w:val="1"/>
          <w:numId w:val="28"/>
        </w:numPr>
        <w:tabs>
          <w:tab w:val="left" w:pos="832"/>
        </w:tabs>
        <w:autoSpaceDE w:val="0"/>
        <w:autoSpaceDN w:val="0"/>
        <w:spacing w:after="0" w:line="240" w:lineRule="auto"/>
        <w:ind w:left="831" w:right="107" w:hanging="35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Każdorazowo na żądanie Zamawiającego, w terminie wskazanym w żądaniu, nie krótszym niż</w:t>
      </w:r>
      <w:r w:rsidRPr="000F02D2">
        <w:rPr>
          <w:rFonts w:ascii="Times New Roman" w:eastAsia="Times New Roman" w:hAnsi="Times New Roman" w:cs="Times New Roman"/>
          <w:spacing w:val="31"/>
          <w:sz w:val="24"/>
          <w:lang w:eastAsia="pl-PL" w:bidi="pl-PL"/>
        </w:rPr>
        <w:t xml:space="preserve"> </w:t>
      </w:r>
      <w:r w:rsidRPr="000F02D2">
        <w:rPr>
          <w:rFonts w:ascii="Times New Roman" w:eastAsia="Times New Roman" w:hAnsi="Times New Roman" w:cs="Times New Roman"/>
          <w:sz w:val="24"/>
          <w:lang w:eastAsia="pl-PL" w:bidi="pl-PL"/>
        </w:rPr>
        <w:t>2</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dni</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robocze,</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Wykonawca</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zobowiązuje</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się</w:t>
      </w:r>
      <w:r w:rsidRPr="000F02D2">
        <w:rPr>
          <w:rFonts w:ascii="Times New Roman" w:eastAsia="Times New Roman" w:hAnsi="Times New Roman" w:cs="Times New Roman"/>
          <w:spacing w:val="-17"/>
          <w:sz w:val="24"/>
          <w:lang w:eastAsia="pl-PL" w:bidi="pl-PL"/>
        </w:rPr>
        <w:t xml:space="preserve"> </w:t>
      </w:r>
      <w:r w:rsidRPr="000F02D2">
        <w:rPr>
          <w:rFonts w:ascii="Times New Roman" w:eastAsia="Times New Roman" w:hAnsi="Times New Roman" w:cs="Times New Roman"/>
          <w:sz w:val="24"/>
          <w:lang w:eastAsia="pl-PL" w:bidi="pl-PL"/>
        </w:rPr>
        <w:t>przedłożyć</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do</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wglądu</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kopie</w:t>
      </w:r>
      <w:r w:rsidRPr="000F02D2">
        <w:rPr>
          <w:rFonts w:ascii="Times New Roman" w:eastAsia="Times New Roman" w:hAnsi="Times New Roman" w:cs="Times New Roman"/>
          <w:spacing w:val="-17"/>
          <w:sz w:val="24"/>
          <w:lang w:eastAsia="pl-PL" w:bidi="pl-PL"/>
        </w:rPr>
        <w:t xml:space="preserve"> </w:t>
      </w:r>
      <w:r w:rsidRPr="000F02D2">
        <w:rPr>
          <w:rFonts w:ascii="Times New Roman" w:eastAsia="Times New Roman" w:hAnsi="Times New Roman" w:cs="Times New Roman"/>
          <w:sz w:val="24"/>
          <w:lang w:eastAsia="pl-PL" w:bidi="pl-PL"/>
        </w:rPr>
        <w:t>umów</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o</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 xml:space="preserve">pracę zawartych przez Wykonawcę z Pracownikami wpisanymi na listę obecności. W </w:t>
      </w:r>
      <w:r w:rsidRPr="000F02D2">
        <w:rPr>
          <w:rFonts w:ascii="Times New Roman" w:eastAsia="Times New Roman" w:hAnsi="Times New Roman" w:cs="Times New Roman"/>
          <w:spacing w:val="-3"/>
          <w:sz w:val="24"/>
          <w:lang w:eastAsia="pl-PL" w:bidi="pl-PL"/>
        </w:rPr>
        <w:t xml:space="preserve">tym </w:t>
      </w:r>
      <w:r w:rsidRPr="000F02D2">
        <w:rPr>
          <w:rFonts w:ascii="Times New Roman" w:eastAsia="Times New Roman" w:hAnsi="Times New Roman" w:cs="Times New Roman"/>
          <w:sz w:val="24"/>
          <w:lang w:eastAsia="pl-PL" w:bidi="pl-PL"/>
        </w:rPr>
        <w:t>celu Wykonawca zobowiązany jest do uzyskania od pracowników</w:t>
      </w:r>
      <w:r w:rsidRPr="000F02D2">
        <w:rPr>
          <w:sz w:val="16"/>
          <w:szCs w:val="16"/>
        </w:rPr>
        <w:t xml:space="preserve"> </w:t>
      </w:r>
      <w:r w:rsidRPr="000F02D2">
        <w:rPr>
          <w:rFonts w:ascii="Times New Roman" w:hAnsi="Times New Roman" w:cs="Times New Roman"/>
          <w:sz w:val="24"/>
          <w:szCs w:val="24"/>
        </w:rPr>
        <w:t>z</w:t>
      </w:r>
      <w:r w:rsidRPr="000F02D2">
        <w:rPr>
          <w:rFonts w:ascii="Times New Roman" w:eastAsia="Times New Roman" w:hAnsi="Times New Roman" w:cs="Times New Roman"/>
          <w:sz w:val="24"/>
          <w:lang w:eastAsia="pl-PL" w:bidi="pl-PL"/>
        </w:rPr>
        <w:t xml:space="preserve">gody na przetwarzanie danych osobowych zgodnie z przepisami o ochronie danych osobowych. Zamawiający zastrzega sobie prawo kontroli w </w:t>
      </w:r>
      <w:r w:rsidRPr="000F02D2">
        <w:rPr>
          <w:rFonts w:ascii="Times New Roman" w:eastAsia="Times New Roman" w:hAnsi="Times New Roman" w:cs="Times New Roman"/>
          <w:spacing w:val="-3"/>
          <w:sz w:val="24"/>
          <w:lang w:eastAsia="pl-PL" w:bidi="pl-PL"/>
        </w:rPr>
        <w:t xml:space="preserve">tym </w:t>
      </w:r>
      <w:r w:rsidRPr="000F02D2">
        <w:rPr>
          <w:rFonts w:ascii="Times New Roman" w:eastAsia="Times New Roman" w:hAnsi="Times New Roman" w:cs="Times New Roman"/>
          <w:sz w:val="24"/>
          <w:lang w:eastAsia="pl-PL" w:bidi="pl-PL"/>
        </w:rPr>
        <w:t>zakresie placu budowy.</w:t>
      </w:r>
    </w:p>
    <w:p w:rsidR="000F02D2" w:rsidRPr="000F02D2" w:rsidRDefault="000F02D2" w:rsidP="0087786F">
      <w:pPr>
        <w:widowControl w:val="0"/>
        <w:numPr>
          <w:ilvl w:val="1"/>
          <w:numId w:val="28"/>
        </w:numPr>
        <w:tabs>
          <w:tab w:val="left" w:pos="832"/>
        </w:tabs>
        <w:autoSpaceDE w:val="0"/>
        <w:autoSpaceDN w:val="0"/>
        <w:spacing w:after="0" w:line="240" w:lineRule="auto"/>
        <w:ind w:left="831" w:right="110" w:hanging="35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Nieprzedłożenie przez wykonawcę kopii umów zawartych z Pracownikami, w terminie wskazanym przez Zamawiającego zgodnie z ust. 13 oraz nieprowadzenie listy obecności o której mowa w ust. 11, będzie traktowane jako niewypełnienie obowiązku zatrudnienia osób</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wykonujących</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czynności</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przy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wykonaniu</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zamówienia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na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podstawie</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umowy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o</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pracę.</w:t>
      </w:r>
    </w:p>
    <w:p w:rsidR="000F02D2" w:rsidRPr="000F02D2" w:rsidRDefault="000F02D2" w:rsidP="0087786F">
      <w:pPr>
        <w:widowControl w:val="0"/>
        <w:numPr>
          <w:ilvl w:val="1"/>
          <w:numId w:val="28"/>
        </w:numPr>
        <w:tabs>
          <w:tab w:val="left" w:pos="832"/>
        </w:tabs>
        <w:autoSpaceDE w:val="0"/>
        <w:autoSpaceDN w:val="0"/>
        <w:spacing w:before="1" w:after="0" w:line="240" w:lineRule="auto"/>
        <w:ind w:left="831" w:right="112" w:hanging="35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 niedopełnienie wymogu zatrudniania osób wykonujących czynności przy wykonaniu zamówienia na podstawie umowy o pracę w rozumieniu przepisów Kodeksu Pracy oraz uchybienia określone w ust. 14, Wykonawca zapłaci Zamawiającemu karę</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umowną:</w:t>
      </w:r>
    </w:p>
    <w:p w:rsidR="000F02D2" w:rsidRPr="000F02D2" w:rsidRDefault="000F02D2" w:rsidP="0087786F">
      <w:pPr>
        <w:widowControl w:val="0"/>
        <w:numPr>
          <w:ilvl w:val="2"/>
          <w:numId w:val="28"/>
        </w:numPr>
        <w:tabs>
          <w:tab w:val="left" w:pos="1252"/>
        </w:tabs>
        <w:autoSpaceDE w:val="0"/>
        <w:autoSpaceDN w:val="0"/>
        <w:spacing w:after="0" w:line="240" w:lineRule="auto"/>
        <w:ind w:right="109"/>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w wysokości kwoty minimalnego wynagrodzenia </w:t>
      </w:r>
      <w:r w:rsidRPr="000F02D2">
        <w:rPr>
          <w:rFonts w:ascii="Times New Roman" w:eastAsia="Times New Roman" w:hAnsi="Times New Roman" w:cs="Times New Roman"/>
          <w:spacing w:val="1"/>
          <w:sz w:val="24"/>
          <w:lang w:eastAsia="pl-PL" w:bidi="pl-PL"/>
        </w:rPr>
        <w:t xml:space="preserve">za </w:t>
      </w:r>
      <w:r w:rsidRPr="000F02D2">
        <w:rPr>
          <w:rFonts w:ascii="Times New Roman" w:eastAsia="Times New Roman" w:hAnsi="Times New Roman" w:cs="Times New Roman"/>
          <w:sz w:val="24"/>
          <w:lang w:eastAsia="pl-PL" w:bidi="pl-PL"/>
        </w:rPr>
        <w:t>pracę ustalonego na podstawie przepisów o minimalnym wynagrodzeniu za pracę (obowiązujących w chwili stwierdzenia przez Zamawiającego niedopełnienia przez Wykonawcę wymogu zatrudniana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osób</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wykonujących</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czynności</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przy</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wykonaniu</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zamówienia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na</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podstawie umowy o pracę) – za każdą osobę niezatrudnioną na umowę o pracę a wykonującą pracę w rozumieniu ustawy – Kodeks</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pracy,</w:t>
      </w:r>
    </w:p>
    <w:p w:rsidR="000F02D2" w:rsidRPr="000F02D2" w:rsidRDefault="000F02D2" w:rsidP="0087786F">
      <w:pPr>
        <w:widowControl w:val="0"/>
        <w:numPr>
          <w:ilvl w:val="2"/>
          <w:numId w:val="28"/>
        </w:numPr>
        <w:tabs>
          <w:tab w:val="left" w:pos="1252"/>
        </w:tabs>
        <w:autoSpaceDE w:val="0"/>
        <w:autoSpaceDN w:val="0"/>
        <w:spacing w:after="0" w:line="240" w:lineRule="auto"/>
        <w:ind w:right="113"/>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połowy minimalnego wynagrodzenia – za każdy dzień zwłoki w wykonaniu obowiązków określonych w ust. 12,13,14  oraz za każdy dzień nieprowadzenia lub nieprawidłowego prowadzenia listy obecności określonej w ust.</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11</w:t>
      </w:r>
    </w:p>
    <w:p w:rsidR="000F02D2" w:rsidRPr="000F02D2" w:rsidRDefault="000F02D2" w:rsidP="0087786F">
      <w:pPr>
        <w:widowControl w:val="0"/>
        <w:numPr>
          <w:ilvl w:val="0"/>
          <w:numId w:val="28"/>
        </w:numPr>
        <w:tabs>
          <w:tab w:val="left" w:pos="547"/>
        </w:tabs>
        <w:autoSpaceDE w:val="0"/>
        <w:autoSpaceDN w:val="0"/>
        <w:spacing w:after="0" w:line="240" w:lineRule="auto"/>
        <w:ind w:left="546" w:hanging="428"/>
        <w:rPr>
          <w:rFonts w:ascii="Times New Roman" w:eastAsia="Times New Roman" w:hAnsi="Times New Roman" w:cs="Times New Roman"/>
          <w:lang w:eastAsia="pl-PL" w:bidi="pl-PL"/>
        </w:rPr>
      </w:pPr>
      <w:r w:rsidRPr="000F02D2">
        <w:rPr>
          <w:rFonts w:ascii="Times New Roman" w:eastAsia="Times New Roman" w:hAnsi="Times New Roman" w:cs="Times New Roman"/>
          <w:sz w:val="24"/>
          <w:lang w:eastAsia="pl-PL" w:bidi="pl-PL"/>
        </w:rPr>
        <w:t>Zamawiający zobowiązany jest</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do:</w:t>
      </w:r>
    </w:p>
    <w:p w:rsidR="000F02D2" w:rsidRPr="000F02D2" w:rsidRDefault="000F02D2" w:rsidP="000F02D2">
      <w:pPr>
        <w:widowControl w:val="0"/>
        <w:numPr>
          <w:ilvl w:val="0"/>
          <w:numId w:val="4"/>
        </w:numPr>
        <w:tabs>
          <w:tab w:val="left" w:pos="839"/>
        </w:tabs>
        <w:autoSpaceDE w:val="0"/>
        <w:autoSpaceDN w:val="0"/>
        <w:spacing w:after="0" w:line="240" w:lineRule="auto"/>
        <w:ind w:right="117"/>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zapewnienia nadzoru inwestorskiego nad przebiegiem prac przez osobę posiadającą odpowiednie uprawnienia</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budowlane,</w:t>
      </w:r>
    </w:p>
    <w:p w:rsidR="000F02D2" w:rsidRPr="000F02D2" w:rsidRDefault="000F02D2" w:rsidP="000F02D2">
      <w:pPr>
        <w:widowControl w:val="0"/>
        <w:numPr>
          <w:ilvl w:val="0"/>
          <w:numId w:val="4"/>
        </w:numPr>
        <w:tabs>
          <w:tab w:val="left" w:pos="839"/>
        </w:tabs>
        <w:autoSpaceDE w:val="0"/>
        <w:autoSpaceDN w:val="0"/>
        <w:spacing w:before="1" w:after="0" w:line="240" w:lineRule="auto"/>
        <w:ind w:right="118"/>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stałej współpracy z Wykonawcą w zakresie, w jakim będzie tego wymagała realizacja przedmiotu</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0"/>
          <w:numId w:val="4"/>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przekazania</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Wykonawcy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dokumentacji</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projektowej</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jednym</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egzemplarzu</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terminie</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do 7 dni od daty zawarcia</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0"/>
          <w:numId w:val="4"/>
        </w:numPr>
        <w:tabs>
          <w:tab w:val="left" w:pos="839"/>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przekazania Wykonawcy placu budowy w terminie do 7 dni od daty zawarcia</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lastRenderedPageBreak/>
        <w:t>umowy,</w:t>
      </w:r>
    </w:p>
    <w:p w:rsidR="000F02D2" w:rsidRPr="000F02D2" w:rsidRDefault="000F02D2" w:rsidP="000F02D2">
      <w:pPr>
        <w:widowControl w:val="0"/>
        <w:numPr>
          <w:ilvl w:val="0"/>
          <w:numId w:val="4"/>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dokonania odbioru końcowego w terminach określonych w </w:t>
      </w:r>
      <w:r w:rsidRPr="000F02D2">
        <w:rPr>
          <w:rFonts w:ascii="Arial" w:eastAsia="Times New Roman" w:hAnsi="Arial" w:cs="Times New Roman"/>
          <w:sz w:val="24"/>
          <w:lang w:eastAsia="pl-PL" w:bidi="pl-PL"/>
        </w:rPr>
        <w:t xml:space="preserve">§ </w:t>
      </w:r>
      <w:r w:rsidRPr="000F02D2">
        <w:rPr>
          <w:rFonts w:ascii="Times New Roman" w:eastAsia="Times New Roman" w:hAnsi="Times New Roman" w:cs="Times New Roman"/>
          <w:sz w:val="24"/>
          <w:lang w:eastAsia="pl-PL" w:bidi="pl-PL"/>
        </w:rPr>
        <w:t>7</w:t>
      </w:r>
      <w:r w:rsidRPr="000F02D2">
        <w:rPr>
          <w:rFonts w:ascii="Times New Roman" w:eastAsia="Times New Roman" w:hAnsi="Times New Roman" w:cs="Times New Roman"/>
          <w:spacing w:val="-19"/>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87786F">
      <w:pPr>
        <w:widowControl w:val="0"/>
        <w:numPr>
          <w:ilvl w:val="0"/>
          <w:numId w:val="28"/>
        </w:numPr>
        <w:tabs>
          <w:tab w:val="left" w:pos="403"/>
        </w:tabs>
        <w:autoSpaceDE w:val="0"/>
        <w:autoSpaceDN w:val="0"/>
        <w:spacing w:after="0" w:line="240" w:lineRule="auto"/>
        <w:ind w:right="115"/>
        <w:rPr>
          <w:rFonts w:ascii="Times New Roman" w:eastAsia="Times New Roman" w:hAnsi="Times New Roman" w:cs="Times New Roman"/>
          <w:lang w:eastAsia="pl-PL" w:bidi="pl-PL"/>
        </w:rPr>
      </w:pPr>
      <w:r w:rsidRPr="000F02D2">
        <w:rPr>
          <w:rFonts w:ascii="Times New Roman" w:eastAsia="Times New Roman" w:hAnsi="Times New Roman" w:cs="Times New Roman"/>
          <w:sz w:val="24"/>
          <w:lang w:eastAsia="pl-PL" w:bidi="pl-PL"/>
        </w:rPr>
        <w:t>Zamawiający oświadcza, że posiada prawo do dysponowania terenem (obiektem) na cele budowlane w zakresie niezbędnym do realizacji przedmiotu</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87786F">
      <w:pPr>
        <w:widowControl w:val="0"/>
        <w:numPr>
          <w:ilvl w:val="0"/>
          <w:numId w:val="28"/>
        </w:numPr>
        <w:tabs>
          <w:tab w:val="left" w:pos="403"/>
        </w:tabs>
        <w:autoSpaceDE w:val="0"/>
        <w:autoSpaceDN w:val="0"/>
        <w:spacing w:after="0" w:line="240" w:lineRule="auto"/>
        <w:ind w:right="112"/>
        <w:rPr>
          <w:rFonts w:ascii="Times New Roman" w:eastAsia="Times New Roman" w:hAnsi="Times New Roman" w:cs="Times New Roman"/>
          <w:lang w:eastAsia="pl-PL" w:bidi="pl-PL"/>
        </w:rPr>
      </w:pPr>
      <w:r w:rsidRPr="000F02D2">
        <w:rPr>
          <w:rFonts w:ascii="Times New Roman" w:eastAsia="Times New Roman" w:hAnsi="Times New Roman" w:cs="Times New Roman"/>
          <w:sz w:val="24"/>
          <w:lang w:eastAsia="pl-PL" w:bidi="pl-PL"/>
        </w:rPr>
        <w:t>Wykonawca</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potwierdza,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iż</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przed</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podpisaniem</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niniejszej</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umowy,</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przy</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zachowaniu</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najwyższej staranności zapoznał się z dokumentacją projektową i nie zgłasza do niej żadnych</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uwag.</w:t>
      </w:r>
    </w:p>
    <w:p w:rsidR="000F02D2" w:rsidRPr="000F02D2" w:rsidRDefault="000F02D2" w:rsidP="0087786F">
      <w:pPr>
        <w:widowControl w:val="0"/>
        <w:numPr>
          <w:ilvl w:val="0"/>
          <w:numId w:val="28"/>
        </w:numPr>
        <w:tabs>
          <w:tab w:val="left" w:pos="403"/>
        </w:tabs>
        <w:autoSpaceDE w:val="0"/>
        <w:autoSpaceDN w:val="0"/>
        <w:spacing w:after="0" w:line="240" w:lineRule="auto"/>
        <w:ind w:right="111"/>
        <w:rPr>
          <w:rFonts w:ascii="Times New Roman" w:eastAsia="Times New Roman" w:hAnsi="Times New Roman" w:cs="Times New Roman"/>
          <w:lang w:eastAsia="pl-PL" w:bidi="pl-PL"/>
        </w:rPr>
      </w:pPr>
      <w:r w:rsidRPr="000F02D2">
        <w:rPr>
          <w:rFonts w:ascii="Times New Roman" w:eastAsia="Times New Roman" w:hAnsi="Times New Roman" w:cs="Times New Roman"/>
          <w:sz w:val="24"/>
          <w:lang w:eastAsia="pl-PL" w:bidi="pl-PL"/>
        </w:rPr>
        <w:t>Wykonawca oświadcza, że nie zagraża mu likwidacja bądź upadłość, które mogłyby mieć wpływ na zdolność Wykonawcy do wypełnienia zobowiązań wynikających z niniejszej Umowy, a gdyby takie zaistniały, zobowiązuje się do natychmiastowego poinformowania Zamawiającego o tych</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faktach.</w:t>
      </w: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before="2" w:after="0" w:line="240" w:lineRule="auto"/>
        <w:jc w:val="center"/>
        <w:rPr>
          <w:rFonts w:ascii="Times New Roman" w:eastAsia="Times New Roman" w:hAnsi="Times New Roman" w:cs="Times New Roman"/>
          <w:b/>
          <w:sz w:val="24"/>
          <w:lang w:eastAsia="pl-PL" w:bidi="pl-PL"/>
        </w:rPr>
      </w:pPr>
      <w:r w:rsidRPr="000F02D2">
        <w:rPr>
          <w:rFonts w:ascii="Arial" w:eastAsia="Times New Roman" w:hAnsi="Arial" w:cs="Times New Roman"/>
          <w:b/>
          <w:sz w:val="24"/>
          <w:lang w:eastAsia="pl-PL" w:bidi="pl-PL"/>
        </w:rPr>
        <w:t xml:space="preserve">§ </w:t>
      </w:r>
      <w:r w:rsidRPr="000F02D2">
        <w:rPr>
          <w:rFonts w:ascii="Times New Roman" w:eastAsia="Times New Roman" w:hAnsi="Times New Roman" w:cs="Times New Roman"/>
          <w:b/>
          <w:sz w:val="24"/>
          <w:lang w:eastAsia="pl-PL" w:bidi="pl-PL"/>
        </w:rPr>
        <w:t>4</w:t>
      </w:r>
    </w:p>
    <w:p w:rsidR="000F02D2" w:rsidRPr="000F02D2" w:rsidRDefault="000F02D2" w:rsidP="000F02D2">
      <w:pPr>
        <w:widowControl w:val="0"/>
        <w:tabs>
          <w:tab w:val="left" w:pos="2615"/>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Wynagrodzenie, zasady rozliczenia i</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płatności</w:t>
      </w:r>
    </w:p>
    <w:p w:rsidR="000F02D2" w:rsidRPr="000F02D2" w:rsidRDefault="000F02D2" w:rsidP="000F02D2">
      <w:pPr>
        <w:widowControl w:val="0"/>
        <w:autoSpaceDE w:val="0"/>
        <w:autoSpaceDN w:val="0"/>
        <w:spacing w:before="6"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5"/>
        </w:numPr>
        <w:tabs>
          <w:tab w:val="left" w:pos="839"/>
        </w:tabs>
        <w:autoSpaceDE w:val="0"/>
        <w:autoSpaceDN w:val="0"/>
        <w:spacing w:before="1" w:after="0" w:line="240" w:lineRule="auto"/>
        <w:ind w:right="10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 wykonanie robót stanowiących przedmiot niniejszej umowy Zamawiający zapłaci Wykonawcy wynagrodzenie netto – ………. zł, podatek VAT ........% - ……… zł, brutto w wysokości - ………….. zł (słownie: ……………………………………………..</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zł).</w:t>
      </w:r>
    </w:p>
    <w:p w:rsidR="000F02D2" w:rsidRPr="000F02D2" w:rsidRDefault="000F02D2" w:rsidP="000F02D2">
      <w:pPr>
        <w:widowControl w:val="0"/>
        <w:numPr>
          <w:ilvl w:val="0"/>
          <w:numId w:val="5"/>
        </w:numPr>
        <w:tabs>
          <w:tab w:val="left" w:pos="839"/>
        </w:tabs>
        <w:autoSpaceDE w:val="0"/>
        <w:autoSpaceDN w:val="0"/>
        <w:spacing w:after="0" w:line="240" w:lineRule="auto"/>
        <w:ind w:right="108"/>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Przyjęta w wyniku przetargu cena brutto jest wynagrodzeniem ryczałtowym i nie może być zmieniona, z zastrzeżeniem ustępów</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poniższych.</w:t>
      </w:r>
    </w:p>
    <w:p w:rsidR="000F02D2" w:rsidRPr="000F02D2" w:rsidRDefault="000F02D2" w:rsidP="000F02D2">
      <w:pPr>
        <w:widowControl w:val="0"/>
        <w:numPr>
          <w:ilvl w:val="0"/>
          <w:numId w:val="5"/>
        </w:numPr>
        <w:tabs>
          <w:tab w:val="left" w:pos="839"/>
        </w:tabs>
        <w:autoSpaceDE w:val="0"/>
        <w:autoSpaceDN w:val="0"/>
        <w:spacing w:after="0" w:line="240" w:lineRule="auto"/>
        <w:ind w:right="112"/>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Wynagrodzenie obejmuje wszystkie koszty związane z realizacją przedmiotu umowy wynikające ze specyfikacji technicznych, jak również nie ujęte w specyfikacjach technicznych,</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a</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niezbędne</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do</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wykonania</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zadania,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takie</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jak</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m.in.:</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roboty</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przygotowawcze, porządkowe, zagospodarowanie i zabezpieczenie terenu budowy, koszty utrzymania zaplecza, remontów, itp.</w:t>
      </w:r>
    </w:p>
    <w:p w:rsidR="000F02D2" w:rsidRPr="000F02D2" w:rsidRDefault="000F02D2" w:rsidP="000F02D2">
      <w:pPr>
        <w:spacing w:after="0" w:line="240" w:lineRule="auto"/>
        <w:jc w:val="center"/>
        <w:rPr>
          <w:rFonts w:ascii="Times New Roman" w:eastAsia="Times New Roman" w:hAnsi="Times New Roman" w:cs="Times New Roman"/>
          <w:b/>
          <w:bCs/>
          <w:sz w:val="24"/>
          <w:szCs w:val="24"/>
          <w:lang w:eastAsia="pl-PL"/>
        </w:rPr>
      </w:pPr>
    </w:p>
    <w:p w:rsidR="000F02D2" w:rsidRPr="000F02D2" w:rsidRDefault="000F02D2" w:rsidP="000F02D2">
      <w:pPr>
        <w:spacing w:after="0" w:line="240" w:lineRule="auto"/>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 5</w:t>
      </w:r>
    </w:p>
    <w:p w:rsidR="000F02D2" w:rsidRPr="000F02D2" w:rsidRDefault="000F02D2" w:rsidP="000F02D2">
      <w:pPr>
        <w:spacing w:after="0" w:line="240" w:lineRule="auto"/>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Warunki dokonywania rozliczeń</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Zamawiający dopuszcza złożenie faktury VAT w formie:</w:t>
      </w:r>
    </w:p>
    <w:p w:rsidR="000F02D2" w:rsidRPr="000F02D2" w:rsidRDefault="000F02D2" w:rsidP="000F02D2">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papierowej;</w:t>
      </w:r>
    </w:p>
    <w:p w:rsidR="000F02D2" w:rsidRPr="000F02D2" w:rsidRDefault="000F02D2" w:rsidP="000F02D2">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Wynagrodzenie Wykonawcy, o którym mowa w § 4 ust. 1, rozliczane będzie na podstawie faktur VAT wystawionych przez Wykonawcę w oparciu o harmonogram prac stanowiący załącznik do umowy. Faktury częściowe za dany okres prac przewidzianych harmonogramem nie może zostać wystawiona wcześniej niż planowane zakończenie tych prac przewidziane w harmonogramie. Wykonawca ma obowiązek dołączyć do faktur protokoły częściowego odbioru robót podpisany przez inspektora nadzoru inwestorskiego</w:t>
      </w:r>
    </w:p>
    <w:p w:rsidR="000F02D2" w:rsidRPr="000F02D2" w:rsidRDefault="000F02D2" w:rsidP="000F02D2">
      <w:pPr>
        <w:numPr>
          <w:ilvl w:val="0"/>
          <w:numId w:val="6"/>
        </w:numPr>
        <w:spacing w:before="120" w:after="120" w:line="240" w:lineRule="auto"/>
        <w:jc w:val="both"/>
        <w:rPr>
          <w:rFonts w:ascii="Times New Roman" w:eastAsia="Calibri" w:hAnsi="Times New Roman" w:cs="Times New Roman"/>
          <w:sz w:val="24"/>
          <w:szCs w:val="24"/>
          <w:lang w:bidi="en-US"/>
        </w:rPr>
      </w:pPr>
      <w:r w:rsidRPr="000F02D2">
        <w:rPr>
          <w:rFonts w:ascii="Times New Roman" w:eastAsia="Calibri" w:hAnsi="Times New Roman" w:cs="Times New Roman"/>
          <w:sz w:val="24"/>
          <w:szCs w:val="24"/>
          <w:lang w:bidi="en-US"/>
        </w:rPr>
        <w:t>Rozliczenie za wykonanie przedmiotu umowy nastąpi w trzech transzach na podstawie faktur VAT wystawionej przez Wykonawcę. Podstawą wystawienia faktur i dokonania zapłaty jest odebranie robót bez zastrzeżeń.</w:t>
      </w:r>
    </w:p>
    <w:p w:rsidR="000F02D2" w:rsidRPr="000F02D2" w:rsidRDefault="000F02D2" w:rsidP="000F02D2">
      <w:pPr>
        <w:numPr>
          <w:ilvl w:val="0"/>
          <w:numId w:val="6"/>
        </w:numPr>
        <w:spacing w:before="120" w:after="120" w:line="240" w:lineRule="auto"/>
        <w:jc w:val="both"/>
        <w:rPr>
          <w:rFonts w:ascii="Times New Roman" w:eastAsia="Calibri" w:hAnsi="Times New Roman" w:cs="Times New Roman"/>
          <w:sz w:val="24"/>
          <w:szCs w:val="24"/>
          <w:lang w:bidi="en-US"/>
        </w:rPr>
      </w:pPr>
      <w:r w:rsidRPr="000F02D2">
        <w:rPr>
          <w:rFonts w:ascii="Times New Roman" w:eastAsia="Calibri" w:hAnsi="Times New Roman" w:cs="Times New Roman"/>
          <w:sz w:val="24"/>
          <w:szCs w:val="24"/>
          <w:lang w:bidi="en-US"/>
        </w:rPr>
        <w:t>Zamawiający zobowiązuje się dokonać zapłaty faktur częściowych i faktury końcowej w terminie do 30 dni licząc od :</w:t>
      </w:r>
    </w:p>
    <w:p w:rsidR="000F02D2" w:rsidRPr="000F02D2" w:rsidRDefault="000F02D2" w:rsidP="000F02D2">
      <w:pPr>
        <w:numPr>
          <w:ilvl w:val="0"/>
          <w:numId w:val="8"/>
        </w:numPr>
        <w:spacing w:before="120" w:after="120" w:line="240" w:lineRule="auto"/>
        <w:contextualSpacing/>
        <w:jc w:val="both"/>
        <w:rPr>
          <w:rFonts w:ascii="Times New Roman" w:eastAsia="Calibri" w:hAnsi="Times New Roman" w:cs="Times New Roman"/>
          <w:sz w:val="24"/>
          <w:szCs w:val="24"/>
          <w:lang w:bidi="en-US"/>
        </w:rPr>
      </w:pPr>
      <w:r w:rsidRPr="000F02D2">
        <w:rPr>
          <w:rFonts w:ascii="Times New Roman" w:eastAsia="Calibri" w:hAnsi="Times New Roman" w:cs="Times New Roman"/>
          <w:sz w:val="24"/>
          <w:szCs w:val="24"/>
          <w:lang w:bidi="en-US"/>
        </w:rPr>
        <w:lastRenderedPageBreak/>
        <w:t xml:space="preserve">daty złożenia w sekretariacie Urzędu Gminy Lipie ul. Częstochowska 29, 42-165 Lipie prawidłowo wystawionych faktur  wraz z protokołami, o których mowa w ust. 1 i 2 niniejszego paragrafu </w:t>
      </w:r>
    </w:p>
    <w:p w:rsidR="000F02D2" w:rsidRPr="000F02D2" w:rsidRDefault="000F02D2" w:rsidP="000F02D2">
      <w:pPr>
        <w:numPr>
          <w:ilvl w:val="0"/>
          <w:numId w:val="8"/>
        </w:numPr>
        <w:spacing w:before="120" w:after="120" w:line="240" w:lineRule="auto"/>
        <w:contextualSpacing/>
        <w:jc w:val="both"/>
        <w:rPr>
          <w:rFonts w:ascii="Times New Roman" w:eastAsia="Calibri" w:hAnsi="Times New Roman" w:cs="Times New Roman"/>
          <w:sz w:val="24"/>
          <w:szCs w:val="24"/>
          <w:lang w:bidi="en-US"/>
        </w:rPr>
      </w:pPr>
      <w:r w:rsidRPr="000F02D2">
        <w:rPr>
          <w:rFonts w:ascii="Times New Roman" w:eastAsia="Calibri" w:hAnsi="Times New Roman" w:cs="Times New Roman"/>
          <w:sz w:val="24"/>
          <w:szCs w:val="24"/>
          <w:lang w:bidi="en-US"/>
        </w:rPr>
        <w:t>daty przesłania ustrukturyzowanej faktury elektronicznej wraz z protokołami za pośrednictwem PEF.</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Należności będą regulowane przelewem na konto Wykonawcy wskazane w fakturze.</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Na fakturze winien być szczegółowo określany zakres wykonanych robót.</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datę płatności faktury przyjmuje się dzień obciążenia rachunku Zamawiającego.</w:t>
      </w:r>
    </w:p>
    <w:p w:rsidR="000F02D2" w:rsidRPr="000F02D2" w:rsidRDefault="000F02D2" w:rsidP="000F02D2">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0F02D2">
        <w:rPr>
          <w:rFonts w:ascii="Times New Roman" w:eastAsia="Times New Roman" w:hAnsi="Times New Roman" w:cs="Times New Roman"/>
          <w:sz w:val="24"/>
          <w:szCs w:val="24"/>
          <w:lang w:eastAsia="pl-PL"/>
        </w:rPr>
        <w:t>cywilno</w:t>
      </w:r>
      <w:proofErr w:type="spellEnd"/>
      <w:r w:rsidRPr="000F02D2">
        <w:rPr>
          <w:rFonts w:ascii="Times New Roman" w:eastAsia="Times New Roman" w:hAnsi="Times New Roman" w:cs="Times New Roman"/>
          <w:sz w:val="24"/>
          <w:szCs w:val="24"/>
          <w:lang w:eastAsia="pl-PL"/>
        </w:rPr>
        <w:t xml:space="preserve"> – prawnych. </w:t>
      </w: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4"/>
          <w:lang w:eastAsia="pl-PL" w:bidi="pl-PL"/>
        </w:rPr>
      </w:pPr>
    </w:p>
    <w:p w:rsidR="000F02D2" w:rsidRPr="000F02D2" w:rsidRDefault="000F02D2" w:rsidP="000F02D2">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sidRPr="000F02D2">
        <w:rPr>
          <w:rFonts w:ascii="Times New Roman" w:eastAsia="Times New Roman" w:hAnsi="Times New Roman" w:cs="Times New Roman"/>
          <w:b/>
          <w:sz w:val="24"/>
          <w:lang w:eastAsia="pl-PL" w:bidi="pl-PL"/>
        </w:rPr>
        <w:t>§ 5</w:t>
      </w:r>
    </w:p>
    <w:p w:rsidR="000F02D2" w:rsidRPr="000F02D2" w:rsidRDefault="000F02D2" w:rsidP="000F02D2">
      <w:pPr>
        <w:keepNext/>
        <w:spacing w:after="0" w:line="240" w:lineRule="auto"/>
        <w:ind w:left="360"/>
        <w:jc w:val="center"/>
        <w:outlineLvl w:val="3"/>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Podwykonawstwo</w:t>
      </w:r>
    </w:p>
    <w:p w:rsidR="000F02D2" w:rsidRPr="000F02D2" w:rsidRDefault="000F02D2" w:rsidP="000F02D2">
      <w:pPr>
        <w:numPr>
          <w:ilvl w:val="0"/>
          <w:numId w:val="9"/>
        </w:numPr>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Wykonawca zobowiązuje się wykonać przedmiot umowy samodzielnie, własnymi siłami lub  przy udziale podwykonawców,</w:t>
      </w:r>
      <w:r w:rsidRPr="000F02D2">
        <w:rPr>
          <w:rFonts w:ascii="Times New Roman" w:eastAsia="Times New Roman" w:hAnsi="Times New Roman" w:cs="Times New Roman"/>
          <w:lang w:eastAsia="pl-PL" w:bidi="pl-PL"/>
        </w:rPr>
        <w:t xml:space="preserve"> </w:t>
      </w:r>
      <w:r w:rsidRPr="000F02D2">
        <w:rPr>
          <w:rFonts w:ascii="Times New Roman" w:eastAsia="Times New Roman" w:hAnsi="Times New Roman" w:cs="Times New Roman"/>
          <w:sz w:val="24"/>
          <w:szCs w:val="24"/>
          <w:lang w:eastAsia="pl-PL" w:bidi="pl-PL"/>
        </w:rPr>
        <w:t>pod  warunkiem, że  posiadają oni kwalifikacje do ich wykonania, zawierając z nimi stosowne umowy w formie pisemnej pod rygorem nieważności.</w:t>
      </w:r>
    </w:p>
    <w:p w:rsidR="000F02D2" w:rsidRPr="000F02D2" w:rsidRDefault="000F02D2" w:rsidP="000F02D2">
      <w:pPr>
        <w:numPr>
          <w:ilvl w:val="0"/>
          <w:numId w:val="9"/>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0F02D2" w:rsidRPr="000F02D2" w:rsidRDefault="000F02D2" w:rsidP="000F02D2">
      <w:pPr>
        <w:tabs>
          <w:tab w:val="left" w:pos="851"/>
        </w:tabs>
        <w:spacing w:after="0" w:line="240" w:lineRule="auto"/>
        <w:ind w:left="851"/>
        <w:jc w:val="both"/>
        <w:rPr>
          <w:rFonts w:ascii="Times New Roman" w:eastAsia="Times New Roman" w:hAnsi="Times New Roman" w:cs="Times New Roman"/>
          <w:b/>
          <w:sz w:val="24"/>
          <w:szCs w:val="24"/>
          <w:lang w:eastAsia="pl-PL"/>
        </w:rPr>
      </w:pPr>
      <w:r w:rsidRPr="000F02D2">
        <w:rPr>
          <w:rFonts w:ascii="Times New Roman" w:eastAsia="Times New Roman" w:hAnsi="Times New Roman" w:cs="Times New Roman"/>
          <w:b/>
          <w:sz w:val="24"/>
          <w:szCs w:val="24"/>
          <w:lang w:eastAsia="pl-PL"/>
        </w:rPr>
        <w:t>………………………………………………………………………...</w:t>
      </w:r>
    </w:p>
    <w:p w:rsidR="000F02D2" w:rsidRPr="000F02D2" w:rsidRDefault="000F02D2" w:rsidP="000F02D2">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sz w:val="24"/>
          <w:szCs w:val="24"/>
          <w:lang w:eastAsia="pl-PL" w:bidi="pl-PL"/>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w:t>
      </w:r>
      <w:r w:rsidRPr="000F02D2">
        <w:rPr>
          <w:rFonts w:ascii="Times New Roman" w:eastAsia="Times New Roman" w:hAnsi="Times New Roman" w:cs="Times New Roman"/>
          <w:sz w:val="24"/>
          <w:szCs w:val="24"/>
          <w:lang w:eastAsia="pl-PL" w:bidi="pl-PL"/>
        </w:rPr>
        <w:lastRenderedPageBreak/>
        <w:t>Nieterminowe regulowanie wymagalnych zobowiązań wobec wyżej wskazanych podmiotów stanowi nienależyte wykonywanie umowy i uprawnia  Zamawiającego  do dokonania wypłaty kwot z wynagrodzenia Wykonawcy lub z zabezpieczenia o którym mowa w §12 umowy, w celu dokonania zapłaty należności na rzecz Podwykonawców, Dostawców lub Usługodawców.</w:t>
      </w:r>
    </w:p>
    <w:p w:rsidR="000F02D2" w:rsidRPr="000F02D2" w:rsidRDefault="000F02D2" w:rsidP="000F02D2">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sz w:val="24"/>
          <w:szCs w:val="24"/>
          <w:lang w:eastAsia="pl-PL" w:bidi="pl-PL"/>
        </w:rPr>
        <w:t>Wykonawca  może  w  trakcie  realizacji  niniejszej  umowy  zmienić   bądź  zrezygnować   z podwykonawcy, na którego zasoby powoływał się w celu wykazania spełniania warunków, o których mowa w rozdziale VI ust. 1 SIWZ. Zobowiązany jest w takim przypadku wykazać Zamawiającemu, iż nowy podwykonawca lub Wykonawca samodzielnie spełnia te warunki w stopniu nie mniejszym niż było to wymagane na etapie postępowania o zamówienie publiczne.</w:t>
      </w:r>
    </w:p>
    <w:p w:rsidR="000F02D2" w:rsidRPr="000F02D2" w:rsidRDefault="000F02D2" w:rsidP="000F02D2">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sz w:val="24"/>
          <w:szCs w:val="24"/>
          <w:lang w:eastAsia="pl-PL" w:bidi="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0F02D2">
        <w:rPr>
          <w:rFonts w:ascii="Times New Roman" w:eastAsia="Times New Roman" w:hAnsi="Times New Roman" w:cs="Times New Roman"/>
          <w:sz w:val="24"/>
          <w:szCs w:val="24"/>
          <w:lang w:eastAsia="pl-PL" w:bidi="pl-PL"/>
        </w:rPr>
        <w:t>pzp</w:t>
      </w:r>
      <w:proofErr w:type="spellEnd"/>
      <w:r w:rsidRPr="000F02D2">
        <w:rPr>
          <w:rFonts w:ascii="Times New Roman" w:eastAsia="Times New Roman" w:hAnsi="Times New Roman" w:cs="Times New Roman"/>
          <w:sz w:val="24"/>
          <w:szCs w:val="24"/>
          <w:lang w:eastAsia="pl-PL" w:bidi="pl-PL"/>
        </w:rPr>
        <w:t>.</w:t>
      </w:r>
    </w:p>
    <w:p w:rsidR="000F02D2" w:rsidRPr="000F02D2" w:rsidRDefault="000F02D2" w:rsidP="000F02D2">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sz w:val="24"/>
          <w:szCs w:val="24"/>
          <w:lang w:eastAsia="pl-PL" w:bidi="pl-PL"/>
        </w:rPr>
        <w:t>Umowa z Podwykonawcą i dalszym Podwykonawcą</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Zamawiający w terminie do 7 dni zgłasza w formie pisemnej zastrzeżenia do przedłożonego projektu umowy o podwykonawstwo, której przedmiotem są roboty budowlane, a także do projektu jej zmiany.</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Niezgłoszenie w formie pisemnej zastrzeżeń do przedłożonego projektu umowy o podwykonawstwo, której przedmiotem są roboty budowlane i do projektu jej zmiany,  w terminie 7 dni od ich przekazania, uważa się za akceptację projektu lub projektu jej zmiany przez Zamawiającego.</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Wykonawca zamówienia na roboty budowlane przedkłada Zamawiającemu poświadczoną za zgodność z oryginałem kopię zawartej umowy o podwykonawstwo, której przedmiotem są roboty budowlane, w terminie 7 dni od dnia jej zawarcia.</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Niezgłoszenie pisemnego sprzeciwu do przedłożonej umowy o podwykonawstwo, której przedmiotem są roboty budowlane i do jej zmiany, w terminie 7 dni od ich przekazania, uważa się za akceptację umowy lub jej zmiany przez Zamawiającego.</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przypadku   zgłoszenia   przez</w:t>
      </w:r>
      <w:r w:rsidRPr="000F02D2">
        <w:rPr>
          <w:rFonts w:ascii="Times New Roman" w:eastAsia="Times New Roman" w:hAnsi="Times New Roman" w:cs="Times New Roman"/>
          <w:sz w:val="24"/>
          <w:szCs w:val="24"/>
          <w:lang w:eastAsia="pl-PL" w:bidi="pl-PL"/>
        </w:rPr>
        <w:tab/>
        <w:t>Zamawiającego zastrzeżeń do projektu umowy 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xml:space="preserve">Wykonawca zamówienia na roboty budowlane przedkłada Zamawiającemu poświadczoną za zgodność z oryginałem kopię zawartej umowy o podwykonawstwo, której przedmiotem są dostawy lub usługi, w terminie 7 dni od dnia jej zawarcia, </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xml:space="preserve">Jeżeli termin zapłaty wynagrodzenia Podwykonawcy w umowie o podwykonawstwo jest dłuższy niż 30 dni od dnia doręczenia Wykonawcy faktury lub rachunku, potwierdzających wykonanie części zamówienia zleconej Podwykonawcy, </w:t>
      </w:r>
      <w:r w:rsidRPr="000F02D2">
        <w:rPr>
          <w:rFonts w:ascii="Times New Roman" w:eastAsia="Times New Roman" w:hAnsi="Times New Roman" w:cs="Times New Roman"/>
          <w:sz w:val="24"/>
          <w:szCs w:val="24"/>
          <w:lang w:eastAsia="pl-PL" w:bidi="pl-PL"/>
        </w:rPr>
        <w:lastRenderedPageBreak/>
        <w:t>Zamawiający informuje o tym Wykonawcę i wzywa go do doprowadzenia do zmiany tej umowy pod rygorem wystąpienia o zapłatę kary umownej.</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Kopie umów o podwykonawstwo poświadcza za zgodność z oryginałem podmiot przedkładający.</w:t>
      </w:r>
    </w:p>
    <w:p w:rsidR="000F02D2" w:rsidRPr="000F02D2" w:rsidRDefault="000F02D2" w:rsidP="000F02D2">
      <w:pPr>
        <w:numPr>
          <w:ilvl w:val="1"/>
          <w:numId w:val="10"/>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Obowiązki Wykonawcy w zakresie umów z Podwykonawcami dotyczą także umów Podwykonawców z dalszymi podwykonawcami. Integralną częścią takich umów winna być  zgoda  Wykonawcy  na  zawarcie  umowy  o  podwykonawstwo   o   treści  zgodnej z projektem umowy.</w:t>
      </w:r>
    </w:p>
    <w:p w:rsidR="000F02D2" w:rsidRPr="000F02D2" w:rsidRDefault="000F02D2" w:rsidP="000F02D2">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Płatności.</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w:t>
      </w:r>
    </w:p>
    <w:p w:rsidR="000F02D2" w:rsidRPr="000F02D2" w:rsidRDefault="000F02D2" w:rsidP="000F02D2">
      <w:pPr>
        <w:numPr>
          <w:ilvl w:val="2"/>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protokół odbioru robót sporządzony na podstawie harmonogramu rzeczowo-terminowo - finansowego, podpisany przez inspektora nadzoru i kierownika budowy oraz upoważnionego przedstawiciela Zamawiającego, wskazujący wydzielone elementy robót wykonane przez Podwykonawcę(ów),</w:t>
      </w:r>
    </w:p>
    <w:p w:rsidR="000F02D2" w:rsidRPr="000F02D2" w:rsidRDefault="000F02D2" w:rsidP="000F02D2">
      <w:pPr>
        <w:numPr>
          <w:ilvl w:val="2"/>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w:t>
      </w:r>
    </w:p>
    <w:p w:rsidR="000F02D2" w:rsidRPr="000F02D2" w:rsidRDefault="000F02D2" w:rsidP="000F02D2">
      <w:pPr>
        <w:numPr>
          <w:ilvl w:val="2"/>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oświadczenie Podwykonawcy(ów) o otrzymaniu wynagrodzenia za wykonane elementy robót. W przypadku nieprzedstawienia przez Wykonawcę wszystkich dokumentów, o których mowa powyżej, wstrzymuje się wypłatę należnego wynagrodzenia za odebrane roboty budowlane.</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Bezpośrednia zapłata obejmuje wyłącznie należne wynagrodzenie, bez odsetek. należnych Podwykonawcy lub dalszemu podwykonawcy.</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Przed dokonaniem bezpośredniej zapłaty Zamawiający wezwie Wykonawcę, do zgłoszenia pisemnych uwag dotyczących zasadności bezpośredniej zapłaty wynagrodzenia podwykonawcy lub dalszemu podwykonawcy w terminie 7 dni od dnia doręczenia tej informacji (art. 143 c ustawy – Prawo zamówień publicznych).</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lastRenderedPageBreak/>
        <w:t>W przypadku zgłoszenia we wskazanym terminie uwag, o których mowa w pkt e), Zamawiający może:</w:t>
      </w:r>
    </w:p>
    <w:p w:rsidR="000F02D2" w:rsidRPr="000F02D2" w:rsidRDefault="000F02D2" w:rsidP="000F02D2">
      <w:pPr>
        <w:numPr>
          <w:ilvl w:val="0"/>
          <w:numId w:val="11"/>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nie dokonać bezpośredniej zapłaty wynagrodzenia Podwykonawcy lub dalszemu podwykonawcy, jeżeli wykonawca wykaże niezasadność takiej zapłaty, albo</w:t>
      </w:r>
    </w:p>
    <w:p w:rsidR="000F02D2" w:rsidRPr="000F02D2" w:rsidRDefault="000F02D2" w:rsidP="000F02D2">
      <w:pPr>
        <w:numPr>
          <w:ilvl w:val="0"/>
          <w:numId w:val="11"/>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F02D2" w:rsidRPr="000F02D2" w:rsidRDefault="000F02D2" w:rsidP="000F02D2">
      <w:pPr>
        <w:numPr>
          <w:ilvl w:val="0"/>
          <w:numId w:val="11"/>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dokonać bezpośredniej zapłaty wynagrodzenia Podwykonawcy lub dalszemu podwykonawcy, jeżeli Podwykonawca lub dalszy podwykonawca wykaże zasadność takiej zapłaty.</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Zapłata przez Zamawiającego na rzecz Podwykonawcy dokonana będzie w terminie do 30 dni od dnia zgłoszenia roszczenia wraz z kompletem wymaganych dokumentów.</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przypadku dokonania bezpośredniej zapłaty Podwykonawcy lub dalszemu Podwykonawcy, o których mowa w pkt. b), Zamawiający potrąca kwotę wypłaconego wynagrodzenia z wynagrodzenia należnego Wykonawcy.</w:t>
      </w:r>
    </w:p>
    <w:p w:rsidR="000F02D2" w:rsidRPr="000F02D2" w:rsidRDefault="000F02D2" w:rsidP="000F02D2">
      <w:pPr>
        <w:numPr>
          <w:ilvl w:val="0"/>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Odstąpienie od umowy w przypadku naruszenia obowiązków Wykonawcy wobec podwykonawców.</w:t>
      </w:r>
    </w:p>
    <w:p w:rsidR="000F02D2" w:rsidRPr="000F02D2" w:rsidRDefault="000F02D2" w:rsidP="000F02D2">
      <w:p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Zamawiający może odstąpić od umowy z Wykonawcą, jeżeli:</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zaistnieje konieczność dwukrotnego dokonywania bezpośredniej zapłaty Podwykonawcy lub dalszemu podwykonawcy,</w:t>
      </w:r>
    </w:p>
    <w:p w:rsidR="000F02D2" w:rsidRPr="000F02D2" w:rsidRDefault="000F02D2" w:rsidP="000F02D2">
      <w:pPr>
        <w:numPr>
          <w:ilvl w:val="1"/>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zaistnieje konieczność dokonania dwóch bezpośrednich zapłat na sumę większą niż 5% wartości umowy określonej w par. 4 ust. 1</w:t>
      </w:r>
    </w:p>
    <w:p w:rsidR="000F02D2" w:rsidRPr="000F02D2" w:rsidRDefault="000F02D2" w:rsidP="000F02D2">
      <w:pPr>
        <w:numPr>
          <w:ilvl w:val="0"/>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Zlecenie części prac Podwykonawcy(om) nie zmienia zobowiązań Wykonawcy wobec Zamawiającego do wykonania prac powierzonych Podwykonawcy(om).</w:t>
      </w:r>
    </w:p>
    <w:p w:rsidR="000F02D2" w:rsidRPr="000F02D2" w:rsidRDefault="000F02D2" w:rsidP="000F02D2">
      <w:pPr>
        <w:numPr>
          <w:ilvl w:val="0"/>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Wykonawca jest zobowiązany do  należytego  wykonywania umowy zawartej przez siebie   z Podwykonawcą.</w:t>
      </w:r>
    </w:p>
    <w:p w:rsidR="000F02D2" w:rsidRPr="000F02D2" w:rsidRDefault="000F02D2" w:rsidP="000F02D2">
      <w:pPr>
        <w:numPr>
          <w:ilvl w:val="0"/>
          <w:numId w:val="9"/>
        </w:numPr>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Na roboty wykonane przez Podwykonawców gwarancji i rękojmi udziela Wykonawca.</w:t>
      </w:r>
    </w:p>
    <w:p w:rsidR="000F02D2" w:rsidRPr="000F02D2" w:rsidRDefault="000F02D2" w:rsidP="000F02D2">
      <w:pPr>
        <w:numPr>
          <w:ilvl w:val="0"/>
          <w:numId w:val="9"/>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Umowa na roboty budowlane z Podwykonawcą musi zawierać w szczególności:</w:t>
      </w:r>
    </w:p>
    <w:p w:rsidR="000F02D2" w:rsidRPr="000F02D2" w:rsidRDefault="000F02D2" w:rsidP="000F02D2">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0F02D2" w:rsidRPr="000F02D2" w:rsidRDefault="000F02D2" w:rsidP="000F02D2">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0F02D2" w:rsidRPr="000F02D2" w:rsidRDefault="000F02D2" w:rsidP="000F02D2">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termin wykonania robót objętych umową wraz z harmonogramem – harmonogram robót musi być zgodny z harmonogramem robót Wykonawcy</w:t>
      </w:r>
    </w:p>
    <w:p w:rsidR="000F02D2" w:rsidRPr="000F02D2" w:rsidRDefault="000F02D2" w:rsidP="000F02D2">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 Podwykonawcy roboty budowlanej, dostawy lub usługi</w:t>
      </w:r>
    </w:p>
    <w:p w:rsidR="000F02D2" w:rsidRPr="000F02D2" w:rsidRDefault="000F02D2" w:rsidP="000F02D2">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0F02D2" w:rsidRPr="000F02D2" w:rsidRDefault="000F02D2" w:rsidP="000F02D2">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sidRPr="000F02D2">
        <w:rPr>
          <w:rFonts w:ascii="Times New Roman" w:eastAsia="Times New Roman" w:hAnsi="Times New Roman" w:cs="Times New Roman"/>
          <w:bCs/>
          <w:sz w:val="24"/>
          <w:szCs w:val="24"/>
          <w:lang w:eastAsia="pl-PL"/>
        </w:rPr>
        <w:lastRenderedPageBreak/>
        <w:t xml:space="preserve">6. Wykonawca, Podwykonawca lub dalszy Podwykonawca robót budowlanych  zobowiązany jest przedstawić Zamawiającemu zawarte umowy poświadczone za zgodność z oryginałem, których przedmiotem są dostawy lub usługi w terminie 7 dni od dnia ich zawarcia. </w:t>
      </w:r>
    </w:p>
    <w:p w:rsidR="000F02D2" w:rsidRPr="000F02D2" w:rsidRDefault="000F02D2" w:rsidP="000F02D2">
      <w:pPr>
        <w:tabs>
          <w:tab w:val="left" w:pos="851"/>
        </w:tabs>
        <w:spacing w:after="0" w:line="240" w:lineRule="auto"/>
        <w:ind w:left="360"/>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7.   Umowa pomiędzy Podwykonawcą a dalszym Podwykonawcą musi zawierać zapisy </w:t>
      </w:r>
    </w:p>
    <w:p w:rsidR="000F02D2" w:rsidRPr="000F02D2" w:rsidRDefault="000F02D2" w:rsidP="000F02D2">
      <w:pPr>
        <w:tabs>
          <w:tab w:val="left" w:pos="851"/>
        </w:tabs>
        <w:spacing w:after="0" w:line="240" w:lineRule="auto"/>
        <w:ind w:left="360"/>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      określone w ust.4 niniejszego paragrafu. Załącznikiem do umowy jest zgoda  </w:t>
      </w:r>
    </w:p>
    <w:p w:rsidR="000F02D2" w:rsidRPr="000F02D2" w:rsidRDefault="000F02D2" w:rsidP="000F02D2">
      <w:pPr>
        <w:tabs>
          <w:tab w:val="left" w:pos="851"/>
        </w:tabs>
        <w:spacing w:after="0" w:line="240" w:lineRule="auto"/>
        <w:ind w:left="360"/>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      Wykonawcy na zawarcie umowy o podwykonawstwo.</w:t>
      </w:r>
    </w:p>
    <w:p w:rsidR="000F02D2" w:rsidRPr="000F02D2" w:rsidRDefault="000F02D2" w:rsidP="000F02D2">
      <w:pPr>
        <w:tabs>
          <w:tab w:val="left" w:pos="851"/>
        </w:tabs>
        <w:spacing w:after="0" w:line="240" w:lineRule="auto"/>
        <w:ind w:left="360"/>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8.   Wykonawca zobowiązany jest na żądanie Zamawiającego udzielić mu wszelkich  </w:t>
      </w:r>
    </w:p>
    <w:p w:rsidR="000F02D2" w:rsidRPr="000F02D2" w:rsidRDefault="000F02D2" w:rsidP="000F02D2">
      <w:pPr>
        <w:tabs>
          <w:tab w:val="left" w:pos="851"/>
        </w:tabs>
        <w:spacing w:after="0" w:line="240" w:lineRule="auto"/>
        <w:ind w:left="360"/>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      informacji dotyczących Podwykonawców. </w:t>
      </w:r>
    </w:p>
    <w:p w:rsidR="000F02D2" w:rsidRPr="000F02D2" w:rsidRDefault="000F02D2" w:rsidP="000F02D2">
      <w:pPr>
        <w:tabs>
          <w:tab w:val="left" w:pos="851"/>
        </w:tabs>
        <w:spacing w:after="0" w:line="240" w:lineRule="auto"/>
        <w:ind w:left="708" w:hanging="348"/>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9.</w:t>
      </w:r>
      <w:r w:rsidRPr="000F02D2">
        <w:rPr>
          <w:rFonts w:ascii="Times New Roman" w:eastAsia="Times New Roman" w:hAnsi="Times New Roman" w:cs="Times New Roman"/>
          <w:sz w:val="24"/>
          <w:szCs w:val="24"/>
          <w:lang w:eastAsia="pl-PL"/>
        </w:rPr>
        <w:tab/>
        <w:t>Wykonawca ponosi wobec Zamawiającego pełną odpowiedzialność za roboty , które wykonuje przy pomocy Podwykonawców.</w:t>
      </w:r>
    </w:p>
    <w:p w:rsidR="000F02D2" w:rsidRPr="000F02D2" w:rsidRDefault="000F02D2" w:rsidP="000F02D2">
      <w:pPr>
        <w:tabs>
          <w:tab w:val="left" w:pos="851"/>
        </w:tabs>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     10. Zamiar wprowadzenia Podwykonawcy na teren budowy, w celu wykonania zakresu   robót określonego w ofercie ,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0F02D2" w:rsidRPr="000F02D2" w:rsidRDefault="000F02D2" w:rsidP="000F02D2">
      <w:pPr>
        <w:spacing w:after="0" w:line="240" w:lineRule="auto"/>
        <w:jc w:val="both"/>
        <w:rPr>
          <w:rFonts w:ascii="Times New Roman" w:eastAsia="Times New Roman" w:hAnsi="Times New Roman" w:cs="Times New Roman"/>
          <w:sz w:val="24"/>
          <w:szCs w:val="24"/>
          <w:lang w:eastAsia="pl-PL"/>
        </w:rPr>
      </w:pP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Cs w:val="24"/>
          <w:lang w:eastAsia="pl-PL" w:bidi="pl-PL"/>
        </w:rPr>
      </w:pPr>
    </w:p>
    <w:p w:rsidR="000F02D2" w:rsidRPr="000F02D2" w:rsidRDefault="000F02D2" w:rsidP="000F02D2">
      <w:pPr>
        <w:widowControl w:val="0"/>
        <w:autoSpaceDE w:val="0"/>
        <w:autoSpaceDN w:val="0"/>
        <w:spacing w:before="1" w:after="0" w:line="240" w:lineRule="auto"/>
        <w:ind w:left="3540" w:right="4349" w:firstLine="708"/>
        <w:jc w:val="center"/>
        <w:rPr>
          <w:rFonts w:ascii="Times New Roman" w:eastAsia="Times New Roman" w:hAnsi="Times New Roman" w:cs="Times New Roman"/>
          <w:b/>
          <w:sz w:val="24"/>
          <w:lang w:eastAsia="pl-PL" w:bidi="pl-PL"/>
        </w:rPr>
      </w:pPr>
      <w:r w:rsidRPr="000F02D2">
        <w:rPr>
          <w:rFonts w:ascii="Arial" w:eastAsia="Times New Roman" w:hAnsi="Arial" w:cs="Times New Roman"/>
          <w:b/>
          <w:sz w:val="24"/>
          <w:lang w:eastAsia="pl-PL" w:bidi="pl-PL"/>
        </w:rPr>
        <w:t xml:space="preserve">§ </w:t>
      </w:r>
      <w:r w:rsidRPr="000F02D2">
        <w:rPr>
          <w:rFonts w:ascii="Times New Roman" w:eastAsia="Times New Roman" w:hAnsi="Times New Roman" w:cs="Times New Roman"/>
          <w:b/>
          <w:sz w:val="24"/>
          <w:lang w:eastAsia="pl-PL" w:bidi="pl-PL"/>
        </w:rPr>
        <w:t>6</w:t>
      </w:r>
    </w:p>
    <w:p w:rsidR="000F02D2" w:rsidRPr="000F02D2" w:rsidRDefault="000F02D2" w:rsidP="000F02D2">
      <w:pPr>
        <w:widowControl w:val="0"/>
        <w:tabs>
          <w:tab w:val="left" w:pos="2998"/>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Nadzór nad wykonywanymi</w:t>
      </w:r>
      <w:r w:rsidRPr="000F02D2">
        <w:rPr>
          <w:rFonts w:ascii="Times New Roman" w:eastAsia="Times New Roman" w:hAnsi="Times New Roman" w:cs="Times New Roman"/>
          <w:b/>
          <w:bCs/>
          <w:spacing w:val="-2"/>
          <w:sz w:val="24"/>
          <w:szCs w:val="24"/>
          <w:lang w:eastAsia="pl-PL" w:bidi="pl-PL"/>
        </w:rPr>
        <w:t xml:space="preserve"> </w:t>
      </w:r>
      <w:r w:rsidRPr="000F02D2">
        <w:rPr>
          <w:rFonts w:ascii="Times New Roman" w:eastAsia="Times New Roman" w:hAnsi="Times New Roman" w:cs="Times New Roman"/>
          <w:b/>
          <w:bCs/>
          <w:sz w:val="24"/>
          <w:szCs w:val="24"/>
          <w:lang w:eastAsia="pl-PL" w:bidi="pl-PL"/>
        </w:rPr>
        <w:t>robotami</w:t>
      </w:r>
    </w:p>
    <w:p w:rsidR="000F02D2" w:rsidRPr="000F02D2" w:rsidRDefault="000F02D2" w:rsidP="000F02D2">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wyznaczy inspektora nadzoru</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inwestorskiego.</w:t>
      </w:r>
    </w:p>
    <w:p w:rsidR="000F02D2" w:rsidRPr="000F02D2" w:rsidRDefault="000F02D2" w:rsidP="000F02D2">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Inspektor</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nadzoru</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uprawniony</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jest</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do</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wydawania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Wykonawcy</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poleceń</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związanych</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z</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jakością i ilością robót, które są niezbędne do prawidłowego oraz zgodnego z umową, projektem technicznym i przepisami prawa wykonania przedmiotu</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ustanowi kierownika budowy posiadającego odpowiednie do zakresu robót uprawnienia budowlane oraz posiadającego doświadczenie wskazane w ofercie</w:t>
      </w:r>
      <w:r w:rsidRPr="000F02D2">
        <w:rPr>
          <w:rFonts w:ascii="Times New Roman" w:eastAsia="Times New Roman" w:hAnsi="Times New Roman" w:cs="Times New Roman"/>
          <w:spacing w:val="-19"/>
          <w:sz w:val="24"/>
          <w:lang w:eastAsia="pl-PL" w:bidi="pl-PL"/>
        </w:rPr>
        <w:t xml:space="preserve"> </w:t>
      </w:r>
      <w:r w:rsidRPr="000F02D2">
        <w:rPr>
          <w:rFonts w:ascii="Times New Roman" w:eastAsia="Times New Roman" w:hAnsi="Times New Roman" w:cs="Times New Roman"/>
          <w:sz w:val="24"/>
          <w:lang w:eastAsia="pl-PL" w:bidi="pl-PL"/>
        </w:rPr>
        <w:t>Wykonawcy.</w:t>
      </w:r>
    </w:p>
    <w:p w:rsidR="000F02D2" w:rsidRPr="000F02D2" w:rsidRDefault="000F02D2" w:rsidP="000F02D2">
      <w:pPr>
        <w:shd w:val="clear" w:color="auto" w:fill="FFFFFF"/>
        <w:spacing w:after="0" w:line="288" w:lineRule="atLeast"/>
        <w:outlineLvl w:val="2"/>
        <w:rPr>
          <w:rFonts w:ascii="Times New Roman" w:eastAsia="Times New Roman" w:hAnsi="Times New Roman" w:cs="Times New Roman"/>
          <w:color w:val="1B1B1B"/>
          <w:sz w:val="24"/>
          <w:szCs w:val="24"/>
          <w:lang w:eastAsia="pl-PL"/>
        </w:rPr>
      </w:pPr>
      <w:r w:rsidRPr="000F02D2">
        <w:rPr>
          <w:rFonts w:ascii="Times New Roman" w:eastAsia="Times New Roman" w:hAnsi="Times New Roman" w:cs="Times New Roman"/>
          <w:bCs/>
          <w:sz w:val="24"/>
          <w:szCs w:val="24"/>
          <w:lang w:eastAsia="pl-PL" w:bidi="pl-PL"/>
        </w:rPr>
        <w:t xml:space="preserve">Prawa i obowiązki kierownika budowy określa ustawa z dnia 7 lipca 1994 r. – Prawo budowlane ( </w:t>
      </w:r>
      <w:r w:rsidRPr="000F02D2">
        <w:rPr>
          <w:rFonts w:ascii="Times New Roman" w:eastAsia="Times New Roman" w:hAnsi="Times New Roman" w:cs="Times New Roman"/>
          <w:color w:val="1B1B1B"/>
          <w:sz w:val="24"/>
          <w:szCs w:val="24"/>
          <w:lang w:eastAsia="pl-PL"/>
        </w:rPr>
        <w:t xml:space="preserve"> Dz.U.2018.1202 </w:t>
      </w:r>
      <w:proofErr w:type="spellStart"/>
      <w:r w:rsidRPr="000F02D2">
        <w:rPr>
          <w:rFonts w:ascii="Times New Roman" w:eastAsia="Times New Roman" w:hAnsi="Times New Roman" w:cs="Times New Roman"/>
          <w:color w:val="1B1B1B"/>
          <w:sz w:val="24"/>
          <w:szCs w:val="24"/>
          <w:lang w:eastAsia="pl-PL"/>
        </w:rPr>
        <w:t>t.j</w:t>
      </w:r>
      <w:proofErr w:type="spellEnd"/>
      <w:r w:rsidR="0087786F">
        <w:rPr>
          <w:rFonts w:ascii="Times New Roman" w:eastAsia="Times New Roman" w:hAnsi="Times New Roman" w:cs="Times New Roman"/>
          <w:color w:val="1B1B1B"/>
          <w:sz w:val="24"/>
          <w:szCs w:val="24"/>
          <w:lang w:eastAsia="pl-PL"/>
        </w:rPr>
        <w:t>)</w:t>
      </w:r>
    </w:p>
    <w:p w:rsidR="000F02D2" w:rsidRPr="000F02D2" w:rsidRDefault="000F02D2" w:rsidP="000F02D2">
      <w:pPr>
        <w:widowControl w:val="0"/>
        <w:tabs>
          <w:tab w:val="left" w:pos="479"/>
        </w:tabs>
        <w:autoSpaceDE w:val="0"/>
        <w:autoSpaceDN w:val="0"/>
        <w:spacing w:after="0" w:line="240" w:lineRule="auto"/>
        <w:ind w:left="478" w:right="108"/>
        <w:rPr>
          <w:rFonts w:ascii="Times New Roman" w:eastAsia="Times New Roman" w:hAnsi="Times New Roman" w:cs="Times New Roman"/>
          <w:sz w:val="24"/>
          <w:lang w:eastAsia="pl-PL" w:bidi="pl-PL"/>
        </w:rPr>
      </w:pPr>
    </w:p>
    <w:p w:rsidR="000F02D2" w:rsidRPr="000F02D2" w:rsidRDefault="000F02D2" w:rsidP="000F02D2">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Koordynatorem zobowiązań umownych z ramienia Zamawiającego jest</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t>
      </w: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3609"/>
        </w:tabs>
        <w:autoSpaceDE w:val="0"/>
        <w:autoSpaceDN w:val="0"/>
        <w:spacing w:after="0" w:line="240" w:lineRule="auto"/>
        <w:outlineLvl w:val="0"/>
        <w:rPr>
          <w:rFonts w:ascii="Times New Roman" w:eastAsia="Times New Roman" w:hAnsi="Times New Roman" w:cs="Times New Roman"/>
          <w:b/>
          <w:bCs/>
          <w:sz w:val="24"/>
          <w:szCs w:val="24"/>
          <w:lang w:eastAsia="pl-PL" w:bidi="pl-PL"/>
        </w:rPr>
      </w:pPr>
      <w:r w:rsidRPr="000F02D2">
        <w:rPr>
          <w:rFonts w:ascii="Arial" w:eastAsia="Times New Roman" w:hAnsi="Arial" w:cs="Times New Roman"/>
          <w:b/>
          <w:bCs/>
          <w:sz w:val="24"/>
          <w:szCs w:val="24"/>
          <w:lang w:eastAsia="pl-PL" w:bidi="pl-PL"/>
        </w:rPr>
        <w:tab/>
      </w:r>
      <w:r w:rsidRPr="000F02D2">
        <w:rPr>
          <w:rFonts w:ascii="Arial" w:eastAsia="Times New Roman" w:hAnsi="Arial" w:cs="Times New Roman"/>
          <w:b/>
          <w:bCs/>
          <w:sz w:val="24"/>
          <w:szCs w:val="24"/>
          <w:lang w:eastAsia="pl-PL" w:bidi="pl-PL"/>
        </w:rPr>
        <w:tab/>
        <w:t xml:space="preserve">§ </w:t>
      </w:r>
      <w:r w:rsidRPr="000F02D2">
        <w:rPr>
          <w:rFonts w:ascii="Times New Roman" w:eastAsia="Times New Roman" w:hAnsi="Times New Roman" w:cs="Times New Roman"/>
          <w:b/>
          <w:bCs/>
          <w:sz w:val="24"/>
          <w:szCs w:val="24"/>
          <w:lang w:eastAsia="pl-PL" w:bidi="pl-PL"/>
        </w:rPr>
        <w:t xml:space="preserve">7 </w:t>
      </w:r>
    </w:p>
    <w:p w:rsidR="000F02D2" w:rsidRPr="000F02D2" w:rsidRDefault="000F02D2" w:rsidP="000F02D2">
      <w:pPr>
        <w:widowControl w:val="0"/>
        <w:tabs>
          <w:tab w:val="left" w:pos="360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Terminy realizacji</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zadania</w:t>
      </w:r>
    </w:p>
    <w:p w:rsidR="000F02D2" w:rsidRPr="000F02D2" w:rsidRDefault="000F02D2" w:rsidP="000F02D2">
      <w:pPr>
        <w:widowControl w:val="0"/>
        <w:autoSpaceDE w:val="0"/>
        <w:autoSpaceDN w:val="0"/>
        <w:spacing w:before="4"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b/>
          <w:sz w:val="24"/>
          <w:lang w:eastAsia="pl-PL" w:bidi="pl-PL"/>
        </w:rPr>
      </w:pPr>
      <w:r w:rsidRPr="000F02D2">
        <w:rPr>
          <w:rFonts w:ascii="Times New Roman" w:eastAsia="Times New Roman" w:hAnsi="Times New Roman" w:cs="Times New Roman"/>
          <w:sz w:val="24"/>
          <w:lang w:eastAsia="pl-PL" w:bidi="pl-PL"/>
        </w:rPr>
        <w:t xml:space="preserve">Wszystkie roboty wynikające z niniejszej umowy i dokumentów stanowiących jej załączniki Wykonawca wykona w terminie: </w:t>
      </w:r>
      <w:r w:rsidR="001B7D52">
        <w:rPr>
          <w:rFonts w:ascii="Times New Roman" w:eastAsia="Times New Roman" w:hAnsi="Times New Roman" w:cs="Times New Roman"/>
          <w:b/>
          <w:sz w:val="24"/>
          <w:lang w:eastAsia="pl-PL" w:bidi="pl-PL"/>
        </w:rPr>
        <w:t>do 28.02.2022</w:t>
      </w:r>
      <w:r w:rsidRPr="000F02D2">
        <w:rPr>
          <w:rFonts w:ascii="Times New Roman" w:eastAsia="Times New Roman" w:hAnsi="Times New Roman" w:cs="Times New Roman"/>
          <w:b/>
          <w:sz w:val="24"/>
          <w:lang w:eastAsia="pl-PL" w:bidi="pl-PL"/>
        </w:rPr>
        <w:t xml:space="preserve"> r. </w:t>
      </w:r>
    </w:p>
    <w:p w:rsidR="000F02D2" w:rsidRPr="000F02D2" w:rsidRDefault="000F02D2" w:rsidP="000F02D2">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Wykonawca uzyska pozwolenie na użytkowanie  obiektu do dnia </w:t>
      </w:r>
      <w:r w:rsidR="001B7D52">
        <w:rPr>
          <w:rFonts w:ascii="Times New Roman" w:eastAsia="Times New Roman" w:hAnsi="Times New Roman" w:cs="Times New Roman"/>
          <w:b/>
          <w:sz w:val="24"/>
          <w:lang w:eastAsia="pl-PL" w:bidi="pl-PL"/>
        </w:rPr>
        <w:t>31.03.2022</w:t>
      </w:r>
      <w:r w:rsidRPr="000F02D2">
        <w:rPr>
          <w:rFonts w:ascii="Times New Roman" w:eastAsia="Times New Roman" w:hAnsi="Times New Roman" w:cs="Times New Roman"/>
          <w:b/>
          <w:sz w:val="24"/>
          <w:lang w:eastAsia="pl-PL" w:bidi="pl-PL"/>
        </w:rPr>
        <w:t xml:space="preserve"> r</w:t>
      </w:r>
    </w:p>
    <w:p w:rsidR="000F02D2" w:rsidRPr="000F02D2" w:rsidRDefault="000F02D2" w:rsidP="000F02D2">
      <w:pPr>
        <w:widowControl w:val="0"/>
        <w:numPr>
          <w:ilvl w:val="0"/>
          <w:numId w:val="14"/>
        </w:numPr>
        <w:tabs>
          <w:tab w:val="left" w:pos="547"/>
        </w:tabs>
        <w:autoSpaceDE w:val="0"/>
        <w:autoSpaceDN w:val="0"/>
        <w:spacing w:after="0" w:line="240" w:lineRule="auto"/>
        <w:ind w:right="107"/>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Razem z wnioskiem o dokonanie odbioru końcowego robót Wykonawca przekaże Zamawiającemu dokumentację powykonawczą, o której mowa w § 3 ust. 1 pkt 9</w:t>
      </w:r>
      <w:r w:rsidRPr="000F02D2">
        <w:rPr>
          <w:sz w:val="16"/>
          <w:szCs w:val="16"/>
        </w:rPr>
        <w:t xml:space="preserve"> </w:t>
      </w:r>
      <w:r w:rsidRPr="000F02D2">
        <w:rPr>
          <w:rFonts w:ascii="Times New Roman" w:hAnsi="Times New Roman" w:cs="Times New Roman"/>
          <w:sz w:val="24"/>
          <w:szCs w:val="24"/>
        </w:rPr>
        <w:t>o</w:t>
      </w:r>
      <w:r w:rsidRPr="000F02D2">
        <w:rPr>
          <w:rFonts w:ascii="Times New Roman" w:eastAsia="Times New Roman" w:hAnsi="Times New Roman" w:cs="Times New Roman"/>
          <w:sz w:val="24"/>
          <w:lang w:eastAsia="pl-PL" w:bidi="pl-PL"/>
        </w:rPr>
        <w:t>raz potwierdzenie zasadności wniosku przez inspektora nadzoru</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inwestorskiego.</w:t>
      </w:r>
    </w:p>
    <w:p w:rsidR="000F02D2" w:rsidRPr="000F02D2" w:rsidRDefault="000F02D2" w:rsidP="000F02D2">
      <w:pPr>
        <w:widowControl w:val="0"/>
        <w:numPr>
          <w:ilvl w:val="0"/>
          <w:numId w:val="14"/>
        </w:numPr>
        <w:autoSpaceDE w:val="0"/>
        <w:autoSpaceDN w:val="0"/>
        <w:spacing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wyznaczy datę odbioru. Rozpoczęcie czynności odbioru nastąpi  w terminie nie dłuższym niż 5 dni roboczych od daty zawiadomienia Zamawiającego  o gotowości do odbioru.</w:t>
      </w:r>
    </w:p>
    <w:p w:rsidR="000F02D2" w:rsidRPr="000F02D2" w:rsidRDefault="000F02D2" w:rsidP="000F02D2">
      <w:pPr>
        <w:widowControl w:val="0"/>
        <w:numPr>
          <w:ilvl w:val="0"/>
          <w:numId w:val="14"/>
        </w:numPr>
        <w:tabs>
          <w:tab w:val="left" w:pos="547"/>
          <w:tab w:val="left" w:pos="2086"/>
        </w:tabs>
        <w:autoSpaceDE w:val="0"/>
        <w:autoSpaceDN w:val="0"/>
        <w:spacing w:before="68"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gdy</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Wykonawca:</w:t>
      </w:r>
    </w:p>
    <w:p w:rsidR="000F02D2" w:rsidRPr="000F02D2" w:rsidRDefault="000F02D2" w:rsidP="000F02D2">
      <w:pPr>
        <w:widowControl w:val="0"/>
        <w:numPr>
          <w:ilvl w:val="1"/>
          <w:numId w:val="14"/>
        </w:numPr>
        <w:tabs>
          <w:tab w:val="left" w:pos="971"/>
          <w:tab w:val="left" w:pos="2086"/>
        </w:tabs>
        <w:autoSpaceDE w:val="0"/>
        <w:autoSpaceDN w:val="0"/>
        <w:spacing w:after="0" w:line="240" w:lineRule="auto"/>
        <w:ind w:right="112" w:hanging="424"/>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złoży z wnioskiem o dokonanie odbioru niekompletną lub wadliwą dokumentację powykonawczą, lub</w:t>
      </w:r>
    </w:p>
    <w:p w:rsidR="000F02D2" w:rsidRPr="000F02D2" w:rsidRDefault="000F02D2" w:rsidP="000F02D2">
      <w:pPr>
        <w:widowControl w:val="0"/>
        <w:numPr>
          <w:ilvl w:val="1"/>
          <w:numId w:val="14"/>
        </w:numPr>
        <w:tabs>
          <w:tab w:val="left" w:pos="971"/>
          <w:tab w:val="left" w:pos="2086"/>
        </w:tabs>
        <w:autoSpaceDE w:val="0"/>
        <w:autoSpaceDN w:val="0"/>
        <w:spacing w:before="1" w:after="0" w:line="240" w:lineRule="auto"/>
        <w:ind w:right="111" w:hanging="424"/>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lastRenderedPageBreak/>
        <w:t xml:space="preserve">nie wykonał lub nie wykonał należycie całości robót objętych wnioskiem o dokonanie odbioru, </w:t>
      </w:r>
      <w:r w:rsidRPr="000F02D2">
        <w:rPr>
          <w:rFonts w:ascii="Times New Roman" w:eastAsia="Times New Roman" w:hAnsi="Times New Roman" w:cs="Times New Roman"/>
          <w:sz w:val="24"/>
          <w:szCs w:val="24"/>
          <w:lang w:eastAsia="pl-PL" w:bidi="pl-PL"/>
        </w:rPr>
        <w:t>Zamawiający zwraca Wykonawcy wniosek o dokonanie odbioru, wraz z pisemnym uzasadnieniem faktycznym zwrotu.</w:t>
      </w:r>
    </w:p>
    <w:p w:rsidR="000F02D2" w:rsidRPr="000F02D2" w:rsidRDefault="000F02D2" w:rsidP="000F02D2">
      <w:pPr>
        <w:widowControl w:val="0"/>
        <w:numPr>
          <w:ilvl w:val="0"/>
          <w:numId w:val="14"/>
        </w:numPr>
        <w:tabs>
          <w:tab w:val="left" w:pos="971"/>
          <w:tab w:val="left" w:pos="2086"/>
        </w:tabs>
        <w:autoSpaceDE w:val="0"/>
        <w:autoSpaceDN w:val="0"/>
        <w:spacing w:before="1" w:after="0" w:line="240" w:lineRule="auto"/>
        <w:ind w:right="111"/>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Po sprawdzeniu kompletności i prawidłowości dokumentacji powykonawczej </w:t>
      </w:r>
      <w:r w:rsidRPr="000F02D2">
        <w:rPr>
          <w:rFonts w:ascii="Times New Roman" w:eastAsia="Times New Roman" w:hAnsi="Times New Roman" w:cs="Times New Roman"/>
          <w:sz w:val="24"/>
          <w:szCs w:val="24"/>
          <w:lang w:eastAsia="pl-PL" w:bidi="pl-PL"/>
        </w:rPr>
        <w:t>Zamawiający wyznaczy datę odbioru. Rozpoczęcie czynności odbioru nastąpi  w terminie nie dłuższym niż 5 dni roboczych od daty zawiadomienia Zamawiającego  o gotowości do odbioru</w:t>
      </w:r>
    </w:p>
    <w:p w:rsidR="000F02D2" w:rsidRPr="000F02D2" w:rsidRDefault="000F02D2" w:rsidP="000F02D2">
      <w:pPr>
        <w:numPr>
          <w:ilvl w:val="0"/>
          <w:numId w:val="14"/>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0F02D2" w:rsidRPr="000F02D2" w:rsidRDefault="000F02D2" w:rsidP="000F02D2">
      <w:pPr>
        <w:numPr>
          <w:ilvl w:val="0"/>
          <w:numId w:val="14"/>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 przypadku stwierdzenia wad i usterek nie ograniczających eksploatacji obie strony uzgodnią termin ich usunięcia</w:t>
      </w:r>
    </w:p>
    <w:p w:rsidR="000F02D2" w:rsidRPr="000F02D2" w:rsidRDefault="000F02D2" w:rsidP="000F02D2">
      <w:pPr>
        <w:numPr>
          <w:ilvl w:val="0"/>
          <w:numId w:val="14"/>
        </w:numPr>
        <w:contextualSpacing/>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razie nie usunięcia w ustalonym terminie przez Wykonawcę wad i usterek stwierdzonych przy odbiorze końcowym, w okresie gwarancji oraz przy przeglądzie gwarancyjnym, Zamawiający jest upoważniony do ich usunięcia na koszt Wykonawcy.</w:t>
      </w:r>
    </w:p>
    <w:p w:rsidR="000F02D2" w:rsidRPr="000F02D2" w:rsidRDefault="000F02D2" w:rsidP="000F02D2">
      <w:pPr>
        <w:numPr>
          <w:ilvl w:val="0"/>
          <w:numId w:val="14"/>
        </w:numPr>
        <w:contextualSpacing/>
        <w:jc w:val="both"/>
        <w:rPr>
          <w:rFonts w:ascii="Times New Roman" w:eastAsia="Times New Roman" w:hAnsi="Times New Roman" w:cs="Times New Roman"/>
          <w:sz w:val="24"/>
          <w:szCs w:val="24"/>
          <w:lang w:eastAsia="pl-PL" w:bidi="pl-PL"/>
        </w:rPr>
      </w:pPr>
      <w:r w:rsidRPr="000F02D2">
        <w:rPr>
          <w:rFonts w:ascii="Times-Roman" w:eastAsia="Times New Roman" w:hAnsi="Times-Roman" w:cs="Times-Roman"/>
          <w:sz w:val="23"/>
          <w:szCs w:val="23"/>
          <w:lang w:eastAsia="pl-PL" w:bidi="pl-PL"/>
        </w:rPr>
        <w:t>Zamawiaj</w:t>
      </w:r>
      <w:r w:rsidRPr="000F02D2">
        <w:rPr>
          <w:rFonts w:ascii="TTE267EC48t00" w:eastAsia="Times New Roman" w:hAnsi="TTE267EC48t00" w:cs="TTE267EC48t00"/>
          <w:sz w:val="23"/>
          <w:szCs w:val="23"/>
          <w:lang w:eastAsia="pl-PL" w:bidi="pl-PL"/>
        </w:rPr>
        <w:t>ą</w:t>
      </w:r>
      <w:r w:rsidRPr="000F02D2">
        <w:rPr>
          <w:rFonts w:ascii="Times-Roman" w:eastAsia="Times New Roman" w:hAnsi="Times-Roman" w:cs="Times-Roman"/>
          <w:sz w:val="23"/>
          <w:szCs w:val="23"/>
          <w:lang w:eastAsia="pl-PL" w:bidi="pl-PL"/>
        </w:rPr>
        <w:t>cy odmówi</w:t>
      </w:r>
      <w:r w:rsidRPr="000F02D2">
        <w:rPr>
          <w:rFonts w:ascii="TTE267EC48t00" w:eastAsia="Times New Roman" w:hAnsi="TTE267EC48t00" w:cs="TTE267EC48t00"/>
          <w:sz w:val="23"/>
          <w:szCs w:val="23"/>
          <w:lang w:eastAsia="pl-PL" w:bidi="pl-PL"/>
        </w:rPr>
        <w:t xml:space="preserve"> </w:t>
      </w:r>
      <w:r w:rsidRPr="000F02D2">
        <w:rPr>
          <w:rFonts w:ascii="Times-Roman" w:eastAsia="Times New Roman" w:hAnsi="Times-Roman" w:cs="Times-Roman"/>
          <w:sz w:val="23"/>
          <w:szCs w:val="23"/>
          <w:lang w:eastAsia="pl-PL" w:bidi="pl-PL"/>
        </w:rPr>
        <w:t>dokonania odbioru ko</w:t>
      </w:r>
      <w:r w:rsidRPr="000F02D2">
        <w:rPr>
          <w:rFonts w:ascii="TTE267EC48t00" w:eastAsia="Times New Roman" w:hAnsi="TTE267EC48t00" w:cs="TTE267EC48t00"/>
          <w:sz w:val="23"/>
          <w:szCs w:val="23"/>
          <w:lang w:eastAsia="pl-PL" w:bidi="pl-PL"/>
        </w:rPr>
        <w:t>ń</w:t>
      </w:r>
      <w:r w:rsidRPr="000F02D2">
        <w:rPr>
          <w:rFonts w:ascii="Times-Roman" w:eastAsia="Times New Roman" w:hAnsi="Times-Roman" w:cs="Times-Roman"/>
          <w:sz w:val="23"/>
          <w:szCs w:val="23"/>
          <w:lang w:eastAsia="pl-PL" w:bidi="pl-PL"/>
        </w:rPr>
        <w:t>cowego w przypadku stwierdzenia w toku czynności odbiorowych wad lub usterek nie daj</w:t>
      </w:r>
      <w:r w:rsidRPr="000F02D2">
        <w:rPr>
          <w:rFonts w:ascii="TTE267EC48t00" w:eastAsia="Times New Roman" w:hAnsi="TTE267EC48t00" w:cs="TTE267EC48t00"/>
          <w:sz w:val="23"/>
          <w:szCs w:val="23"/>
          <w:lang w:eastAsia="pl-PL" w:bidi="pl-PL"/>
        </w:rPr>
        <w:t>ą</w:t>
      </w:r>
      <w:r w:rsidRPr="000F02D2">
        <w:rPr>
          <w:rFonts w:ascii="Times-Roman" w:eastAsia="Times New Roman" w:hAnsi="Times-Roman" w:cs="Times-Roman"/>
          <w:sz w:val="23"/>
          <w:szCs w:val="23"/>
          <w:lang w:eastAsia="pl-PL" w:bidi="pl-PL"/>
        </w:rPr>
        <w:t>cych si</w:t>
      </w:r>
      <w:r w:rsidRPr="000F02D2">
        <w:rPr>
          <w:rFonts w:ascii="TTE267EC48t00" w:eastAsia="Times New Roman" w:hAnsi="TTE267EC48t00" w:cs="TTE267EC48t00"/>
          <w:sz w:val="23"/>
          <w:szCs w:val="23"/>
          <w:lang w:eastAsia="pl-PL" w:bidi="pl-PL"/>
        </w:rPr>
        <w:t xml:space="preserve">ę </w:t>
      </w:r>
      <w:r w:rsidRPr="000F02D2">
        <w:rPr>
          <w:rFonts w:ascii="Times-Roman" w:eastAsia="Times New Roman" w:hAnsi="Times-Roman" w:cs="Times-Roman"/>
          <w:sz w:val="23"/>
          <w:szCs w:val="23"/>
          <w:lang w:eastAsia="pl-PL" w:bidi="pl-PL"/>
        </w:rPr>
        <w:t>usun</w:t>
      </w:r>
      <w:r w:rsidRPr="000F02D2">
        <w:rPr>
          <w:rFonts w:ascii="TTE267EC48t00" w:eastAsia="Times New Roman" w:hAnsi="TTE267EC48t00" w:cs="TTE267EC48t00"/>
          <w:sz w:val="23"/>
          <w:szCs w:val="23"/>
          <w:lang w:eastAsia="pl-PL" w:bidi="pl-PL"/>
        </w:rPr>
        <w:t xml:space="preserve">ąć </w:t>
      </w:r>
      <w:r w:rsidRPr="000F02D2">
        <w:rPr>
          <w:rFonts w:ascii="Times-Roman" w:eastAsia="Times New Roman" w:hAnsi="Times-Roman" w:cs="Times-Roman"/>
          <w:sz w:val="23"/>
          <w:szCs w:val="23"/>
          <w:lang w:eastAsia="pl-PL" w:bidi="pl-PL"/>
        </w:rPr>
        <w:t>w krótkim czasie (do 7 dni) lub braku mo</w:t>
      </w:r>
      <w:r w:rsidRPr="000F02D2">
        <w:rPr>
          <w:rFonts w:ascii="TTE267EC48t00" w:eastAsia="Times New Roman" w:hAnsi="TTE267EC48t00" w:cs="TTE267EC48t00"/>
          <w:sz w:val="23"/>
          <w:szCs w:val="23"/>
          <w:lang w:eastAsia="pl-PL" w:bidi="pl-PL"/>
        </w:rPr>
        <w:t>ż</w:t>
      </w:r>
      <w:r w:rsidRPr="000F02D2">
        <w:rPr>
          <w:rFonts w:ascii="Times-Roman" w:eastAsia="Times New Roman" w:hAnsi="Times-Roman" w:cs="Times-Roman"/>
          <w:sz w:val="23"/>
          <w:szCs w:val="23"/>
          <w:lang w:eastAsia="pl-PL" w:bidi="pl-PL"/>
        </w:rPr>
        <w:t>liwo</w:t>
      </w:r>
      <w:r w:rsidRPr="000F02D2">
        <w:rPr>
          <w:rFonts w:ascii="TTE267EC48t00" w:eastAsia="Times New Roman" w:hAnsi="TTE267EC48t00" w:cs="TTE267EC48t00"/>
          <w:sz w:val="23"/>
          <w:szCs w:val="23"/>
          <w:lang w:eastAsia="pl-PL" w:bidi="pl-PL"/>
        </w:rPr>
        <w:t>ś</w:t>
      </w:r>
      <w:r w:rsidRPr="000F02D2">
        <w:rPr>
          <w:rFonts w:ascii="Times-Roman" w:eastAsia="Times New Roman" w:hAnsi="Times-Roman" w:cs="Times-Roman"/>
          <w:sz w:val="23"/>
          <w:szCs w:val="23"/>
          <w:lang w:eastAsia="pl-PL" w:bidi="pl-PL"/>
        </w:rPr>
        <w:t>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0F02D2" w:rsidRPr="000F02D2" w:rsidRDefault="000F02D2" w:rsidP="000F02D2">
      <w:pPr>
        <w:widowControl w:val="0"/>
        <w:tabs>
          <w:tab w:val="left" w:pos="2086"/>
        </w:tabs>
        <w:autoSpaceDE w:val="0"/>
        <w:autoSpaceDN w:val="0"/>
        <w:spacing w:before="1" w:after="0" w:line="240" w:lineRule="auto"/>
        <w:ind w:right="4349"/>
        <w:jc w:val="center"/>
        <w:rPr>
          <w:rFonts w:ascii="Times New Roman" w:eastAsia="Times New Roman" w:hAnsi="Times New Roman" w:cs="Times New Roman"/>
          <w:b/>
          <w:sz w:val="24"/>
          <w:lang w:eastAsia="pl-PL" w:bidi="pl-PL"/>
        </w:rPr>
      </w:pPr>
      <w:r w:rsidRPr="000F02D2">
        <w:rPr>
          <w:rFonts w:ascii="Arial" w:eastAsia="Times New Roman" w:hAnsi="Arial" w:cs="Times New Roman"/>
          <w:b/>
          <w:sz w:val="24"/>
          <w:lang w:eastAsia="pl-PL" w:bidi="pl-PL"/>
        </w:rPr>
        <w:tab/>
      </w:r>
      <w:r w:rsidRPr="000F02D2">
        <w:rPr>
          <w:rFonts w:ascii="Arial" w:eastAsia="Times New Roman" w:hAnsi="Arial" w:cs="Times New Roman"/>
          <w:b/>
          <w:sz w:val="24"/>
          <w:lang w:eastAsia="pl-PL" w:bidi="pl-PL"/>
        </w:rPr>
        <w:tab/>
      </w:r>
      <w:r w:rsidRPr="000F02D2">
        <w:rPr>
          <w:rFonts w:ascii="Arial" w:eastAsia="Times New Roman" w:hAnsi="Arial" w:cs="Times New Roman"/>
          <w:b/>
          <w:sz w:val="24"/>
          <w:lang w:eastAsia="pl-PL" w:bidi="pl-PL"/>
        </w:rPr>
        <w:tab/>
      </w:r>
      <w:r w:rsidRPr="000F02D2">
        <w:rPr>
          <w:rFonts w:ascii="Arial" w:eastAsia="Times New Roman" w:hAnsi="Arial" w:cs="Times New Roman"/>
          <w:b/>
          <w:sz w:val="24"/>
          <w:lang w:eastAsia="pl-PL" w:bidi="pl-PL"/>
        </w:rPr>
        <w:tab/>
      </w:r>
      <w:r w:rsidRPr="000F02D2">
        <w:rPr>
          <w:rFonts w:ascii="Arial" w:eastAsia="Times New Roman" w:hAnsi="Arial" w:cs="Times New Roman"/>
          <w:b/>
          <w:sz w:val="24"/>
          <w:lang w:eastAsia="pl-PL" w:bidi="pl-PL"/>
        </w:rPr>
        <w:tab/>
        <w:t xml:space="preserve">§ </w:t>
      </w:r>
      <w:r w:rsidRPr="000F02D2">
        <w:rPr>
          <w:rFonts w:ascii="Times New Roman" w:eastAsia="Times New Roman" w:hAnsi="Times New Roman" w:cs="Times New Roman"/>
          <w:b/>
          <w:sz w:val="24"/>
          <w:lang w:eastAsia="pl-PL" w:bidi="pl-PL"/>
        </w:rPr>
        <w:t>8</w:t>
      </w:r>
    </w:p>
    <w:p w:rsidR="000F02D2" w:rsidRPr="000F02D2" w:rsidRDefault="000F02D2" w:rsidP="000F02D2">
      <w:pPr>
        <w:widowControl w:val="0"/>
        <w:tabs>
          <w:tab w:val="left" w:pos="2086"/>
          <w:tab w:val="left" w:pos="3849"/>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Zasady realizacji</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robót</w:t>
      </w:r>
    </w:p>
    <w:p w:rsidR="000F02D2" w:rsidRPr="000F02D2" w:rsidRDefault="000F02D2" w:rsidP="000F02D2">
      <w:pPr>
        <w:widowControl w:val="0"/>
        <w:tabs>
          <w:tab w:val="left" w:pos="2086"/>
        </w:tabs>
        <w:autoSpaceDE w:val="0"/>
        <w:autoSpaceDN w:val="0"/>
        <w:spacing w:before="6"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15"/>
        </w:numPr>
        <w:tabs>
          <w:tab w:val="left" w:pos="479"/>
          <w:tab w:val="left" w:pos="2086"/>
        </w:tabs>
        <w:autoSpaceDE w:val="0"/>
        <w:autoSpaceDN w:val="0"/>
        <w:spacing w:before="1"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zobowiązuje się wykonać przedmiot umowy z materiałów</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własnych.</w:t>
      </w:r>
    </w:p>
    <w:p w:rsidR="000F02D2" w:rsidRPr="000F02D2" w:rsidRDefault="000F02D2" w:rsidP="000F02D2">
      <w:pPr>
        <w:widowControl w:val="0"/>
        <w:numPr>
          <w:ilvl w:val="0"/>
          <w:numId w:val="15"/>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Materiały, o których mowa w ust. 1, powinny odpowiadać co do jakości wymogom dla wyrobów dopuszczonych do obrotu i powszechnego albo jednostkowego stosowania w budownictwie określonym w ustawie z dnia 16 kwietnia 2004 r. o wyrobach budowlanych </w:t>
      </w:r>
    </w:p>
    <w:p w:rsidR="000F02D2" w:rsidRPr="000F02D2" w:rsidRDefault="000F02D2" w:rsidP="000F02D2">
      <w:pPr>
        <w:widowControl w:val="0"/>
        <w:tabs>
          <w:tab w:val="left" w:pos="479"/>
          <w:tab w:val="left" w:pos="2086"/>
        </w:tabs>
        <w:autoSpaceDE w:val="0"/>
        <w:autoSpaceDN w:val="0"/>
        <w:spacing w:after="0" w:line="240" w:lineRule="auto"/>
        <w:ind w:left="478"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t>
      </w:r>
      <w:r w:rsidRPr="000F02D2">
        <w:rPr>
          <w:rFonts w:ascii="Arial" w:hAnsi="Arial" w:cs="Arial"/>
          <w:color w:val="333333"/>
          <w:sz w:val="18"/>
          <w:szCs w:val="18"/>
          <w:shd w:val="clear" w:color="auto" w:fill="FFFFFF"/>
        </w:rPr>
        <w:t xml:space="preserve">Dz.U.2019.266 </w:t>
      </w:r>
      <w:proofErr w:type="spellStart"/>
      <w:r w:rsidRPr="000F02D2">
        <w:rPr>
          <w:rFonts w:ascii="Arial" w:hAnsi="Arial" w:cs="Arial"/>
          <w:color w:val="333333"/>
          <w:sz w:val="18"/>
          <w:szCs w:val="18"/>
          <w:shd w:val="clear" w:color="auto" w:fill="FFFFFF"/>
        </w:rPr>
        <w:t>t.j</w:t>
      </w:r>
      <w:proofErr w:type="spellEnd"/>
      <w:r w:rsidRPr="000F02D2">
        <w:rPr>
          <w:rFonts w:ascii="Times New Roman" w:eastAsia="Times New Roman" w:hAnsi="Times New Roman" w:cs="Times New Roman"/>
          <w:sz w:val="24"/>
          <w:lang w:eastAsia="pl-PL" w:bidi="pl-PL"/>
        </w:rPr>
        <w:t xml:space="preserve"> wraz z przepisami wykonawczymi do tej ustawy oraz wymaganiom</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projektu.</w:t>
      </w:r>
    </w:p>
    <w:p w:rsidR="000F02D2" w:rsidRPr="000F02D2" w:rsidRDefault="000F02D2" w:rsidP="000F02D2">
      <w:pPr>
        <w:widowControl w:val="0"/>
        <w:numPr>
          <w:ilvl w:val="0"/>
          <w:numId w:val="15"/>
        </w:numPr>
        <w:tabs>
          <w:tab w:val="left" w:pos="479"/>
          <w:tab w:val="left" w:pos="2086"/>
        </w:tabs>
        <w:autoSpaceDE w:val="0"/>
        <w:autoSpaceDN w:val="0"/>
        <w:spacing w:after="0" w:line="240" w:lineRule="auto"/>
        <w:ind w:right="109"/>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rsidR="000F02D2" w:rsidRPr="000F02D2" w:rsidRDefault="000F02D2" w:rsidP="000F02D2">
      <w:pPr>
        <w:widowControl w:val="0"/>
        <w:numPr>
          <w:ilvl w:val="0"/>
          <w:numId w:val="15"/>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wykona niezbędne próby, badania, oraz skompletuje atesty i inne dokumenty niezbędne do odbioru końcowego lub częściowego obiektu. Koszt ich wykonania jest ujęty w wartości ryczałtowej określonej w § 4 ust. 1 niniejszej</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0F02D2" w:rsidRDefault="000F02D2" w:rsidP="000F02D2">
      <w:pPr>
        <w:widowControl w:val="0"/>
        <w:tabs>
          <w:tab w:val="left" w:pos="2086"/>
        </w:tabs>
        <w:autoSpaceDE w:val="0"/>
        <w:autoSpaceDN w:val="0"/>
        <w:spacing w:before="5" w:after="0" w:line="240" w:lineRule="auto"/>
        <w:rPr>
          <w:rFonts w:ascii="Times New Roman" w:eastAsia="Times New Roman" w:hAnsi="Times New Roman" w:cs="Times New Roman"/>
          <w:sz w:val="24"/>
          <w:szCs w:val="24"/>
          <w:lang w:eastAsia="pl-PL" w:bidi="pl-PL"/>
        </w:rPr>
      </w:pPr>
    </w:p>
    <w:p w:rsidR="0087786F" w:rsidRPr="000F02D2" w:rsidRDefault="0087786F" w:rsidP="000F02D2">
      <w:pPr>
        <w:widowControl w:val="0"/>
        <w:tabs>
          <w:tab w:val="left" w:pos="2086"/>
        </w:tabs>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sidRPr="000F02D2">
        <w:rPr>
          <w:rFonts w:ascii="Arial" w:eastAsia="Times New Roman" w:hAnsi="Arial" w:cs="Times New Roman"/>
          <w:b/>
          <w:bCs/>
          <w:sz w:val="24"/>
          <w:szCs w:val="24"/>
          <w:lang w:eastAsia="pl-PL" w:bidi="pl-PL"/>
        </w:rPr>
        <w:lastRenderedPageBreak/>
        <w:t xml:space="preserve">§ </w:t>
      </w:r>
      <w:r w:rsidRPr="000F02D2">
        <w:rPr>
          <w:rFonts w:ascii="Times New Roman" w:eastAsia="Times New Roman" w:hAnsi="Times New Roman" w:cs="Times New Roman"/>
          <w:bCs/>
          <w:sz w:val="24"/>
          <w:szCs w:val="24"/>
          <w:lang w:eastAsia="pl-PL" w:bidi="pl-PL"/>
        </w:rPr>
        <w:t>9</w:t>
      </w:r>
    </w:p>
    <w:p w:rsidR="000F02D2" w:rsidRPr="000F02D2" w:rsidRDefault="000F02D2" w:rsidP="000F02D2">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Gwarancja i rękojmia za</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wady</w:t>
      </w:r>
    </w:p>
    <w:p w:rsidR="000F02D2" w:rsidRPr="000F02D2" w:rsidRDefault="000F02D2" w:rsidP="000F02D2">
      <w:pPr>
        <w:widowControl w:val="0"/>
        <w:tabs>
          <w:tab w:val="left" w:pos="2086"/>
        </w:tabs>
        <w:autoSpaceDE w:val="0"/>
        <w:autoSpaceDN w:val="0"/>
        <w:spacing w:before="7"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08"/>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na wykonany zakres robót udziela ……………..gwarancji i rękojmi licząc od dnia odbioru końcowego zamówienia, z zastrzeżeniem, iż na zainstalowane wyposażenie gwarancja będzie</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…………….-letnia</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 wręcza, w dniu odbioru końcowego dokument gwarancyjny sporządzony wg wzoru załączonego do umowy.</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8"/>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może dochodzić roszczeń z tytułu gwarancji także po upływie powyższego terminu, jeżeli przed jej upływem zawiadomił Wykonawcę o</w:t>
      </w:r>
      <w:r w:rsidRPr="000F02D2">
        <w:rPr>
          <w:rFonts w:ascii="Times New Roman" w:eastAsia="Times New Roman" w:hAnsi="Times New Roman" w:cs="Times New Roman"/>
          <w:spacing w:val="-3"/>
          <w:sz w:val="24"/>
          <w:lang w:eastAsia="pl-PL" w:bidi="pl-PL"/>
        </w:rPr>
        <w:t xml:space="preserve"> </w:t>
      </w:r>
      <w:r w:rsidRPr="000F02D2">
        <w:rPr>
          <w:rFonts w:ascii="Times New Roman" w:eastAsia="Times New Roman" w:hAnsi="Times New Roman" w:cs="Times New Roman"/>
          <w:sz w:val="24"/>
          <w:lang w:eastAsia="pl-PL" w:bidi="pl-PL"/>
        </w:rPr>
        <w:t>wadzie.</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stwierdzenia wad Zamawiający może</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w:t>
      </w:r>
    </w:p>
    <w:p w:rsidR="000F02D2" w:rsidRPr="000F02D2" w:rsidRDefault="000F02D2" w:rsidP="000F02D2">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jeżeli wady nadają się do</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usunięcia:</w:t>
      </w:r>
    </w:p>
    <w:p w:rsidR="000F02D2" w:rsidRPr="000F02D2" w:rsidRDefault="000F02D2" w:rsidP="000F02D2">
      <w:pPr>
        <w:widowControl w:val="0"/>
        <w:numPr>
          <w:ilvl w:val="2"/>
          <w:numId w:val="16"/>
        </w:numPr>
        <w:tabs>
          <w:tab w:val="left" w:pos="1199"/>
          <w:tab w:val="left" w:pos="2086"/>
        </w:tabs>
        <w:autoSpaceDE w:val="0"/>
        <w:autoSpaceDN w:val="0"/>
        <w:spacing w:before="1" w:after="0" w:line="240" w:lineRule="auto"/>
        <w:ind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żądać usunięcia wad wyznaczając Wykonawcy odpowiedni</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termin,</w:t>
      </w:r>
    </w:p>
    <w:p w:rsidR="000F02D2" w:rsidRPr="000F02D2" w:rsidRDefault="000F02D2" w:rsidP="000F02D2">
      <w:pPr>
        <w:widowControl w:val="0"/>
        <w:numPr>
          <w:ilvl w:val="2"/>
          <w:numId w:val="16"/>
        </w:numPr>
        <w:tabs>
          <w:tab w:val="left" w:pos="1197"/>
          <w:tab w:val="left" w:pos="2086"/>
        </w:tabs>
        <w:autoSpaceDE w:val="0"/>
        <w:autoSpaceDN w:val="0"/>
        <w:spacing w:after="0" w:line="240" w:lineRule="auto"/>
        <w:ind w:right="116"/>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obniżyć wynagrodzenie Wykonawcy za przedmiot umowy odpowiednio do utraconej wartości – użytkowej estetycznej i technicznej,</w:t>
      </w:r>
    </w:p>
    <w:p w:rsidR="000F02D2" w:rsidRPr="000F02D2" w:rsidRDefault="000F02D2" w:rsidP="000F02D2">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jeżeli wady nie nadają się do</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usunięcia:</w:t>
      </w:r>
    </w:p>
    <w:p w:rsidR="000F02D2" w:rsidRPr="000F02D2" w:rsidRDefault="000F02D2" w:rsidP="000F02D2">
      <w:pPr>
        <w:widowControl w:val="0"/>
        <w:numPr>
          <w:ilvl w:val="2"/>
          <w:numId w:val="16"/>
        </w:numPr>
        <w:tabs>
          <w:tab w:val="left" w:pos="1199"/>
          <w:tab w:val="left" w:pos="2086"/>
        </w:tabs>
        <w:autoSpaceDE w:val="0"/>
        <w:autoSpaceDN w:val="0"/>
        <w:spacing w:after="0" w:line="240" w:lineRule="auto"/>
        <w:ind w:left="1198" w:right="112" w:hanging="357"/>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gdy nie uniemożliwiają użytkowanie przedmiotu umowy zgodnie z jego przeznaczeniem – obniżyć wynagrodzenie za ten przedmiot odpowiednio do</w:t>
      </w:r>
      <w:r w:rsidRPr="000F02D2">
        <w:rPr>
          <w:rFonts w:ascii="Times New Roman" w:eastAsia="Times New Roman" w:hAnsi="Times New Roman" w:cs="Times New Roman"/>
          <w:spacing w:val="-38"/>
          <w:sz w:val="24"/>
          <w:lang w:eastAsia="pl-PL" w:bidi="pl-PL"/>
        </w:rPr>
        <w:t xml:space="preserve"> </w:t>
      </w:r>
      <w:r w:rsidRPr="000F02D2">
        <w:rPr>
          <w:rFonts w:ascii="Times New Roman" w:eastAsia="Times New Roman" w:hAnsi="Times New Roman" w:cs="Times New Roman"/>
          <w:sz w:val="24"/>
          <w:lang w:eastAsia="pl-PL" w:bidi="pl-PL"/>
        </w:rPr>
        <w:t>utraconej wartości użytkowej estetycznej i</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technicznej,</w:t>
      </w:r>
    </w:p>
    <w:p w:rsidR="000F02D2" w:rsidRPr="000F02D2" w:rsidRDefault="000F02D2" w:rsidP="000F02D2">
      <w:pPr>
        <w:widowControl w:val="0"/>
        <w:numPr>
          <w:ilvl w:val="2"/>
          <w:numId w:val="16"/>
        </w:numPr>
        <w:tabs>
          <w:tab w:val="left" w:pos="1199"/>
          <w:tab w:val="left" w:pos="2086"/>
        </w:tabs>
        <w:autoSpaceDE w:val="0"/>
        <w:autoSpaceDN w:val="0"/>
        <w:spacing w:after="0" w:line="240" w:lineRule="auto"/>
        <w:ind w:left="1198" w:right="114" w:hanging="360"/>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gdy   uniemożliwiają   użytkowanie   przedmiotu   umowy   zgodnie  z przeznaczeniem:</w:t>
      </w:r>
    </w:p>
    <w:p w:rsidR="000F02D2" w:rsidRPr="000F02D2" w:rsidRDefault="000F02D2" w:rsidP="000F02D2">
      <w:pPr>
        <w:widowControl w:val="0"/>
        <w:numPr>
          <w:ilvl w:val="3"/>
          <w:numId w:val="16"/>
        </w:numPr>
        <w:tabs>
          <w:tab w:val="left" w:pos="1559"/>
          <w:tab w:val="left" w:pos="2086"/>
        </w:tabs>
        <w:autoSpaceDE w:val="0"/>
        <w:autoSpaceDN w:val="0"/>
        <w:spacing w:after="0" w:line="240" w:lineRule="auto"/>
        <w:ind w:hanging="353"/>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odstąpić</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od</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umowy,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zawiadamiając</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o</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tym</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odpowiednie</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organy</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nadzoru</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i</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inspekcji,</w:t>
      </w:r>
    </w:p>
    <w:p w:rsidR="000F02D2" w:rsidRPr="000F02D2" w:rsidRDefault="000F02D2" w:rsidP="000F02D2">
      <w:pPr>
        <w:widowControl w:val="0"/>
        <w:numPr>
          <w:ilvl w:val="3"/>
          <w:numId w:val="16"/>
        </w:numPr>
        <w:tabs>
          <w:tab w:val="left" w:pos="1552"/>
          <w:tab w:val="left" w:pos="2086"/>
        </w:tabs>
        <w:autoSpaceDE w:val="0"/>
        <w:autoSpaceDN w:val="0"/>
        <w:spacing w:after="0" w:line="240" w:lineRule="auto"/>
        <w:ind w:right="117" w:hanging="35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żądać wykonania przedmiotu umowy po raz drugi, zachowując prawo domagania się od Wykonawcy naprawy szkody wynikłej z</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opóźnienia.</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 wykryciu wad Zamawiający jest obowiązany zawiadomić na piśmie Wykonawcę. Istnienie wady powinno być stwierdzone</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protokolarnie.</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1"/>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okresie gwarancji Wykonawca usunie usterkę, wadę lub uszkodzenia na własny koszt     w terminie do 14 dni, po otrzymaniu od Zamawiającego pisemnego</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powiadomienia.</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Jeżeli, Wykonawca nie usunie usterki, uszkodzenia lub wady w wymaganym terminie, Zamawiający może je usunąć we własnym  zakresie lub  za pomocą osób  trzecich na ryzyko i koszt Wykonawcy, a poniesione koszty zostaną pokryte z kwoty zabezpieczenia należytego wykonania</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Wykonawca</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nie</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może</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odmówić</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okresie</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gwarancji</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usunięcia</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wad</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bez</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względu</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na</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wysokość związanych z tym kosztów.</w:t>
      </w:r>
    </w:p>
    <w:p w:rsidR="000F02D2" w:rsidRPr="000F02D2" w:rsidRDefault="000F02D2" w:rsidP="000F02D2">
      <w:pPr>
        <w:widowControl w:val="0"/>
        <w:numPr>
          <w:ilvl w:val="0"/>
          <w:numId w:val="16"/>
        </w:numPr>
        <w:tabs>
          <w:tab w:val="left" w:pos="479"/>
          <w:tab w:val="left" w:pos="2086"/>
        </w:tabs>
        <w:autoSpaceDE w:val="0"/>
        <w:autoSpaceDN w:val="0"/>
        <w:spacing w:before="1" w:after="0" w:line="240" w:lineRule="auto"/>
        <w:ind w:right="11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Okres gwarancji na elementy naprawione będzie się rozpoczynał ponownie od dnia zakończenia</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naprawy.</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okresie 14 dni przed upływem okresu gwarancji, Zamawiający dokonuje z udziałem Wykonawcy odbioru</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pogwarancyjnego.</w:t>
      </w:r>
    </w:p>
    <w:p w:rsidR="000F02D2" w:rsidRPr="000F02D2" w:rsidRDefault="000F02D2" w:rsidP="000F02D2">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Wykonawcy.</w:t>
      </w:r>
    </w:p>
    <w:p w:rsidR="000F02D2" w:rsidRPr="000F02D2" w:rsidRDefault="000F02D2" w:rsidP="000F02D2">
      <w:pPr>
        <w:widowControl w:val="0"/>
        <w:numPr>
          <w:ilvl w:val="0"/>
          <w:numId w:val="16"/>
        </w:numPr>
        <w:tabs>
          <w:tab w:val="left" w:pos="479"/>
          <w:tab w:val="left" w:pos="2086"/>
        </w:tabs>
        <w:autoSpaceDE w:val="0"/>
        <w:autoSpaceDN w:val="0"/>
        <w:spacing w:after="0" w:line="274" w:lineRule="exact"/>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sporządza protokół odbioru pogwarancyjnego, który podpisują strony</w:t>
      </w:r>
      <w:r w:rsidRPr="000F02D2">
        <w:rPr>
          <w:rFonts w:ascii="Times New Roman" w:eastAsia="Times New Roman" w:hAnsi="Times New Roman" w:cs="Times New Roman"/>
          <w:spacing w:val="-18"/>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87786F" w:rsidRDefault="000F02D2" w:rsidP="000F02D2">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Protokół sporządzony podczas odbioru pogwarancyjnego stanowi podstawę do zwrotu Wykonawcy kwoty zabezpieczenia należytego wykonania umowy pozostałej na okres gwarancji i</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rękojmi.</w:t>
      </w:r>
    </w:p>
    <w:p w:rsidR="000F02D2" w:rsidRPr="000F02D2" w:rsidRDefault="000F02D2" w:rsidP="000F02D2">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sidRPr="000F02D2">
        <w:rPr>
          <w:rFonts w:ascii="Times New Roman" w:eastAsia="Times New Roman" w:hAnsi="Times New Roman" w:cs="Times New Roman"/>
          <w:b/>
          <w:sz w:val="24"/>
          <w:lang w:eastAsia="pl-PL" w:bidi="pl-PL"/>
        </w:rPr>
        <w:lastRenderedPageBreak/>
        <w:t>§ 10</w:t>
      </w:r>
    </w:p>
    <w:p w:rsidR="000F02D2" w:rsidRPr="000F02D2" w:rsidRDefault="000F02D2" w:rsidP="000F02D2">
      <w:pPr>
        <w:spacing w:after="0" w:line="240" w:lineRule="auto"/>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Kary umowne</w:t>
      </w:r>
    </w:p>
    <w:p w:rsidR="000F02D2" w:rsidRPr="000F02D2" w:rsidRDefault="000F02D2" w:rsidP="000F02D2">
      <w:pPr>
        <w:spacing w:after="0" w:line="240" w:lineRule="auto"/>
        <w:jc w:val="center"/>
        <w:rPr>
          <w:rFonts w:ascii="Times New Roman" w:eastAsia="Times New Roman" w:hAnsi="Times New Roman" w:cs="Times New Roman"/>
          <w:b/>
          <w:bCs/>
          <w:sz w:val="24"/>
          <w:szCs w:val="24"/>
          <w:lang w:eastAsia="pl-PL"/>
        </w:rPr>
      </w:pPr>
    </w:p>
    <w:p w:rsidR="000F02D2" w:rsidRPr="000F02D2" w:rsidRDefault="000F02D2" w:rsidP="000F02D2">
      <w:pPr>
        <w:spacing w:after="0" w:line="240" w:lineRule="auto"/>
        <w:jc w:val="both"/>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Wykonawca zapłaci Zamawiającemu kary umowne:</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bCs/>
          <w:sz w:val="24"/>
          <w:szCs w:val="24"/>
          <w:lang w:eastAsia="pl-PL"/>
        </w:rPr>
        <w:t>Za</w:t>
      </w:r>
      <w:r w:rsidRPr="000F02D2">
        <w:rPr>
          <w:rFonts w:ascii="Times New Roman" w:eastAsia="Times New Roman" w:hAnsi="Times New Roman" w:cs="Times New Roman"/>
          <w:b/>
          <w:bCs/>
          <w:sz w:val="24"/>
          <w:szCs w:val="24"/>
          <w:lang w:eastAsia="pl-PL"/>
        </w:rPr>
        <w:t xml:space="preserve"> </w:t>
      </w:r>
      <w:r w:rsidRPr="000F02D2">
        <w:rPr>
          <w:rFonts w:ascii="Times New Roman" w:eastAsia="Times New Roman" w:hAnsi="Times New Roman" w:cs="Times New Roman"/>
          <w:sz w:val="24"/>
          <w:szCs w:val="24"/>
          <w:lang w:eastAsia="pl-PL"/>
        </w:rPr>
        <w:t>nieterminową realizację przedmiotu umowy, w wysokości 0</w:t>
      </w:r>
      <w:r>
        <w:rPr>
          <w:rFonts w:ascii="Times New Roman" w:eastAsia="Times New Roman" w:hAnsi="Times New Roman" w:cs="Times New Roman"/>
          <w:sz w:val="24"/>
          <w:szCs w:val="24"/>
          <w:lang w:eastAsia="pl-PL"/>
        </w:rPr>
        <w:t>,1</w:t>
      </w:r>
      <w:r w:rsidRPr="000F02D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0F02D2">
        <w:rPr>
          <w:rFonts w:ascii="Times New Roman" w:hAnsi="Times New Roman" w:cs="Times New Roman"/>
          <w:sz w:val="24"/>
          <w:szCs w:val="24"/>
        </w:rPr>
        <w:t>w</w:t>
      </w:r>
      <w:r w:rsidRPr="000F02D2">
        <w:rPr>
          <w:rFonts w:ascii="Times New Roman" w:eastAsia="Times New Roman" w:hAnsi="Times New Roman" w:cs="Times New Roman"/>
          <w:sz w:val="24"/>
          <w:szCs w:val="24"/>
          <w:lang w:eastAsia="pl-PL"/>
        </w:rPr>
        <w:t>ynagrodzenia umownego brutto za każdy dzień zwłoki;</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opóźnienie w usunięciu  wad i usterek stwierdzonych przy odbiorze oraz w czasie trwania rękojmi lub gwarancji Wykonawca zapłaci Zamawiającemu karę umowną w wysokości 0,5 % wynagrodzenia umownego brutto za każdy dzień zwłoki</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nieterminową zapłatę wynagrodzenia należnego Podwykonawcom lub dalszym podwykonawcom w wysokości 0,5 % wartości wynagrodzenia brutto należnego Podwykonawcom lub dalszym podwykonawcom za każdy dzień przekroczenia terminu</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nieprzedłożenie do zaakceptowania projektu umowy o podwykonawstwo, której przedmiotem są roboty budowlane, usługi lub dostawy lub projektu jej zmiany w wysokości 5000,00 zł za każde zdarzenie,</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nieprzedłożenie  poświadczonej   za  zgodność  z   oryginałem   kopii   umowy o podwykonawstwo lub jej zmiany w wysokości 5000,00 zł  za każde zdarzenie;</w:t>
      </w:r>
    </w:p>
    <w:p w:rsidR="000F02D2" w:rsidRPr="000F02D2" w:rsidRDefault="000F02D2" w:rsidP="000F02D2">
      <w:pPr>
        <w:numPr>
          <w:ilvl w:val="0"/>
          <w:numId w:val="17"/>
        </w:numPr>
        <w:spacing w:after="0" w:line="240" w:lineRule="auto"/>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brak zmiany umowy o podwykonawstwo, do której Zamawiający zgłosił pisemny sprzeciw w zakresie terminu zapłaty w wysokości 5000,00 zł za każde zdarzenie;</w:t>
      </w:r>
    </w:p>
    <w:p w:rsidR="000F02D2" w:rsidRPr="000F02D2" w:rsidRDefault="000F02D2" w:rsidP="000F02D2">
      <w:pPr>
        <w:numPr>
          <w:ilvl w:val="0"/>
          <w:numId w:val="17"/>
        </w:numPr>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W przypadku nie przedstawienia harmonogramu rzeczowo – terminowo - finansowego w terminie 7 dni od dnia podpisanie umowy Wykonawca zapłaci Zamawiającemu karę umowną w wysokości 0,1 % wynagrodzenia umownego brutto za każdy dzień zwłoki.</w:t>
      </w:r>
    </w:p>
    <w:p w:rsidR="000F02D2" w:rsidRPr="000F02D2" w:rsidRDefault="000F02D2" w:rsidP="000F02D2">
      <w:pPr>
        <w:numPr>
          <w:ilvl w:val="0"/>
          <w:numId w:val="17"/>
        </w:numPr>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xml:space="preserve">Jeżeli wysokość kar umownych nie pokryje poniesionych strat Zamawiający zastrzega sobie prawo dochodzenia odszkodowania uzupełniającego do pełnej wysokości.  </w:t>
      </w:r>
    </w:p>
    <w:p w:rsidR="000F02D2" w:rsidRPr="000F02D2" w:rsidRDefault="000F02D2" w:rsidP="000F02D2">
      <w:pPr>
        <w:numPr>
          <w:ilvl w:val="0"/>
          <w:numId w:val="17"/>
        </w:numPr>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xml:space="preserve">Zamawiający wezwie Wykonawcę do dobrowolnej zapłaty kary umownej w terminie 7 dni od dnia otrzymania faktury. Po bezskutecznym upływie w/w terminu wierzytelność staje się wymagalna i może zostać potrącona z wynagrodzenia wykonawcy na co wykonawca wyraża zgodę. </w:t>
      </w:r>
    </w:p>
    <w:p w:rsidR="000F02D2" w:rsidRPr="000F02D2" w:rsidRDefault="000F02D2" w:rsidP="000F02D2">
      <w:pPr>
        <w:spacing w:after="120" w:line="240" w:lineRule="auto"/>
        <w:ind w:left="566"/>
        <w:jc w:val="center"/>
        <w:rPr>
          <w:rFonts w:ascii="Times New Roman" w:eastAsia="Times New Roman" w:hAnsi="Times New Roman" w:cs="Times New Roman"/>
          <w:b/>
          <w:bCs/>
          <w:sz w:val="24"/>
          <w:szCs w:val="24"/>
          <w:lang w:eastAsia="pl-PL"/>
        </w:rPr>
      </w:pPr>
    </w:p>
    <w:p w:rsidR="000F02D2" w:rsidRPr="000F02D2" w:rsidRDefault="000F02D2" w:rsidP="000F02D2">
      <w:pPr>
        <w:spacing w:after="120" w:line="240" w:lineRule="auto"/>
        <w:ind w:left="566"/>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 11</w:t>
      </w:r>
    </w:p>
    <w:p w:rsidR="000F02D2" w:rsidRPr="000F02D2" w:rsidRDefault="000F02D2" w:rsidP="000F02D2">
      <w:pPr>
        <w:spacing w:after="120" w:line="240" w:lineRule="auto"/>
        <w:ind w:left="566"/>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Siła wyższa</w:t>
      </w:r>
    </w:p>
    <w:p w:rsidR="000F02D2" w:rsidRPr="000F02D2" w:rsidRDefault="000F02D2" w:rsidP="000F02D2">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0F02D2" w:rsidRPr="000F02D2" w:rsidRDefault="000F02D2" w:rsidP="000F02D2">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lastRenderedPageBreak/>
        <w:t>Wystąpienie siły wyższej obowiązana jest wykazać strona, która się na nią powołuje.</w:t>
      </w:r>
    </w:p>
    <w:p w:rsidR="000F02D2" w:rsidRPr="000F02D2" w:rsidRDefault="000F02D2" w:rsidP="000F02D2">
      <w:pPr>
        <w:tabs>
          <w:tab w:val="num" w:pos="1440"/>
        </w:tabs>
        <w:spacing w:after="0" w:line="240" w:lineRule="auto"/>
        <w:jc w:val="both"/>
        <w:rPr>
          <w:rFonts w:ascii="Times New Roman" w:eastAsia="Times New Roman" w:hAnsi="Times New Roman" w:cs="Times New Roman"/>
          <w:sz w:val="24"/>
          <w:szCs w:val="24"/>
          <w:lang w:eastAsia="pl-PL"/>
        </w:rPr>
      </w:pPr>
    </w:p>
    <w:p w:rsidR="000F02D2" w:rsidRPr="000F02D2" w:rsidRDefault="000F02D2" w:rsidP="0087786F">
      <w:pPr>
        <w:widowControl w:val="0"/>
        <w:tabs>
          <w:tab w:val="left" w:pos="3668"/>
        </w:tabs>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sidRPr="000F02D2">
        <w:rPr>
          <w:rFonts w:ascii="Arial" w:eastAsia="Times New Roman" w:hAnsi="Arial" w:cs="Times New Roman"/>
          <w:b/>
          <w:sz w:val="24"/>
          <w:lang w:eastAsia="pl-PL" w:bidi="pl-PL"/>
        </w:rPr>
        <w:t xml:space="preserve">§ </w:t>
      </w:r>
      <w:r w:rsidRPr="000F02D2">
        <w:rPr>
          <w:rFonts w:ascii="Times New Roman" w:eastAsia="Times New Roman" w:hAnsi="Times New Roman" w:cs="Times New Roman"/>
          <w:b/>
          <w:sz w:val="24"/>
          <w:lang w:eastAsia="pl-PL" w:bidi="pl-PL"/>
        </w:rPr>
        <w:t>12</w:t>
      </w:r>
    </w:p>
    <w:p w:rsidR="000F02D2" w:rsidRPr="000F02D2" w:rsidRDefault="000F02D2" w:rsidP="000F02D2">
      <w:pPr>
        <w:widowControl w:val="0"/>
        <w:tabs>
          <w:tab w:val="left" w:pos="259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Zabezpieczenie należytego wykonania</w:t>
      </w:r>
      <w:r w:rsidRPr="000F02D2">
        <w:rPr>
          <w:rFonts w:ascii="Times New Roman" w:eastAsia="Times New Roman" w:hAnsi="Times New Roman" w:cs="Times New Roman"/>
          <w:b/>
          <w:bCs/>
          <w:spacing w:val="-3"/>
          <w:sz w:val="24"/>
          <w:szCs w:val="24"/>
          <w:lang w:eastAsia="pl-PL" w:bidi="pl-PL"/>
        </w:rPr>
        <w:t xml:space="preserve"> </w:t>
      </w:r>
      <w:r w:rsidRPr="000F02D2">
        <w:rPr>
          <w:rFonts w:ascii="Times New Roman" w:eastAsia="Times New Roman" w:hAnsi="Times New Roman" w:cs="Times New Roman"/>
          <w:b/>
          <w:bCs/>
          <w:sz w:val="24"/>
          <w:szCs w:val="24"/>
          <w:lang w:eastAsia="pl-PL" w:bidi="pl-PL"/>
        </w:rPr>
        <w:t>umowy</w:t>
      </w:r>
    </w:p>
    <w:p w:rsidR="000F02D2" w:rsidRPr="000F02D2" w:rsidRDefault="000F02D2" w:rsidP="000F02D2">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19"/>
        </w:numPr>
        <w:tabs>
          <w:tab w:val="left" w:pos="479"/>
        </w:tabs>
        <w:autoSpaceDE w:val="0"/>
        <w:autoSpaceDN w:val="0"/>
        <w:spacing w:after="0" w:line="240" w:lineRule="auto"/>
        <w:ind w:right="107"/>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Wykonawca zobowiązuje się do wniesienia zabezpieczenia należytego wykonania umowy,  w dniu zawarcia umowy, w </w:t>
      </w:r>
      <w:r w:rsidR="001B7D52">
        <w:rPr>
          <w:rFonts w:ascii="Times New Roman" w:eastAsia="Times New Roman" w:hAnsi="Times New Roman" w:cs="Times New Roman"/>
          <w:sz w:val="24"/>
          <w:lang w:eastAsia="pl-PL" w:bidi="pl-PL"/>
        </w:rPr>
        <w:t>kwocie stanowiącej 5</w:t>
      </w:r>
      <w:r w:rsidRPr="000F02D2">
        <w:rPr>
          <w:rFonts w:ascii="Times New Roman" w:eastAsia="Times New Roman" w:hAnsi="Times New Roman" w:cs="Times New Roman"/>
          <w:sz w:val="24"/>
          <w:lang w:eastAsia="pl-PL" w:bidi="pl-PL"/>
        </w:rPr>
        <w:t>% wynagrodzenia brutto za wykonanie całego</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przedmiotu</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umowy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o</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którym</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mowa</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7"/>
          <w:sz w:val="24"/>
          <w:lang w:eastAsia="pl-PL" w:bidi="pl-PL"/>
        </w:rPr>
        <w:t xml:space="preserve"> </w:t>
      </w:r>
      <w:r w:rsidRPr="000F02D2">
        <w:rPr>
          <w:rFonts w:ascii="Arial" w:eastAsia="Times New Roman" w:hAnsi="Arial" w:cs="Times New Roman"/>
          <w:sz w:val="24"/>
          <w:lang w:eastAsia="pl-PL" w:bidi="pl-PL"/>
        </w:rPr>
        <w:t>§</w:t>
      </w:r>
      <w:r w:rsidRPr="000F02D2">
        <w:rPr>
          <w:rFonts w:ascii="Times New Roman" w:eastAsia="Times New Roman" w:hAnsi="Times New Roman" w:cs="Times New Roman"/>
          <w:sz w:val="24"/>
          <w:lang w:eastAsia="pl-PL" w:bidi="pl-PL"/>
        </w:rPr>
        <w:t>4</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ust.1</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tj.:</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zł</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(słownie:........................).</w:t>
      </w:r>
    </w:p>
    <w:p w:rsidR="000F02D2" w:rsidRPr="000F02D2" w:rsidRDefault="000F02D2" w:rsidP="000F02D2">
      <w:pPr>
        <w:widowControl w:val="0"/>
        <w:numPr>
          <w:ilvl w:val="0"/>
          <w:numId w:val="19"/>
        </w:numPr>
        <w:tabs>
          <w:tab w:val="left" w:pos="479"/>
        </w:tabs>
        <w:autoSpaceDE w:val="0"/>
        <w:autoSpaceDN w:val="0"/>
        <w:spacing w:after="0" w:line="275" w:lineRule="exact"/>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Zabezpieczenie zostało wniesione w formie: ……………………..</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w:t>
      </w:r>
    </w:p>
    <w:p w:rsidR="000F02D2" w:rsidRPr="000F02D2" w:rsidRDefault="000F02D2" w:rsidP="000F02D2">
      <w:pPr>
        <w:widowControl w:val="0"/>
        <w:numPr>
          <w:ilvl w:val="0"/>
          <w:numId w:val="19"/>
        </w:numPr>
        <w:tabs>
          <w:tab w:val="left" w:pos="479"/>
        </w:tabs>
        <w:autoSpaceDE w:val="0"/>
        <w:autoSpaceDN w:val="0"/>
        <w:spacing w:after="0" w:line="240" w:lineRule="auto"/>
        <w:ind w:right="113"/>
        <w:jc w:val="both"/>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lang w:eastAsia="pl-PL" w:bidi="pl-PL"/>
        </w:rPr>
        <w:t xml:space="preserve">Zabezpieczenie wnoszone w pieniądzu Wykonawca wpłaca na rachunek bankowy Zamawiającego w </w:t>
      </w:r>
      <w:r w:rsidRPr="000F02D2">
        <w:rPr>
          <w:rFonts w:eastAsia="Times New Roman"/>
          <w:b/>
          <w:bCs/>
          <w:szCs w:val="24"/>
          <w:lang w:eastAsia="pl-PL"/>
        </w:rPr>
        <w:t xml:space="preserve"> </w:t>
      </w:r>
      <w:r w:rsidRPr="000F02D2">
        <w:rPr>
          <w:rFonts w:ascii="Times New Roman" w:eastAsia="Times New Roman" w:hAnsi="Times New Roman" w:cs="Times New Roman"/>
          <w:bCs/>
          <w:sz w:val="24"/>
          <w:szCs w:val="24"/>
          <w:lang w:eastAsia="pl-PL"/>
        </w:rPr>
        <w:t>BS Krzepice O/Lipie nr rachunku 39 8250 1026 2102 0000 0026 0003</w:t>
      </w:r>
      <w:r w:rsidRPr="000F02D2">
        <w:rPr>
          <w:rFonts w:ascii="Times New Roman" w:eastAsia="Times New Roman" w:hAnsi="Times New Roman" w:cs="Times New Roman"/>
          <w:sz w:val="24"/>
          <w:szCs w:val="24"/>
          <w:lang w:eastAsia="pl-PL" w:bidi="pl-PL"/>
        </w:rPr>
        <w:t>.</w:t>
      </w:r>
    </w:p>
    <w:p w:rsidR="000F02D2" w:rsidRPr="000F02D2" w:rsidRDefault="000F02D2" w:rsidP="000F02D2">
      <w:pPr>
        <w:widowControl w:val="0"/>
        <w:numPr>
          <w:ilvl w:val="0"/>
          <w:numId w:val="19"/>
        </w:numPr>
        <w:tabs>
          <w:tab w:val="left" w:pos="479"/>
        </w:tabs>
        <w:autoSpaceDE w:val="0"/>
        <w:autoSpaceDN w:val="0"/>
        <w:spacing w:after="0" w:line="240" w:lineRule="auto"/>
        <w:ind w:right="11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sposób:</w:t>
      </w:r>
    </w:p>
    <w:p w:rsidR="000F02D2" w:rsidRPr="000F02D2" w:rsidRDefault="000F02D2" w:rsidP="000F02D2">
      <w:pPr>
        <w:widowControl w:val="0"/>
        <w:numPr>
          <w:ilvl w:val="1"/>
          <w:numId w:val="19"/>
        </w:numPr>
        <w:tabs>
          <w:tab w:val="left" w:pos="839"/>
        </w:tabs>
        <w:autoSpaceDE w:val="0"/>
        <w:autoSpaceDN w:val="0"/>
        <w:spacing w:after="0" w:line="240" w:lineRule="auto"/>
        <w:ind w:right="10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70% wysokości zabezpieczenia w terminie 30 dni od daty wykonania przedmiotu umowy i uznania przez Zamawiającego za należycie</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wykonane,</w:t>
      </w:r>
    </w:p>
    <w:p w:rsidR="000F02D2" w:rsidRPr="000F02D2" w:rsidRDefault="000F02D2" w:rsidP="000F02D2">
      <w:pPr>
        <w:widowControl w:val="0"/>
        <w:numPr>
          <w:ilvl w:val="1"/>
          <w:numId w:val="19"/>
        </w:numPr>
        <w:tabs>
          <w:tab w:val="left" w:pos="839"/>
        </w:tabs>
        <w:autoSpaceDE w:val="0"/>
        <w:autoSpaceDN w:val="0"/>
        <w:spacing w:after="0" w:line="240" w:lineRule="auto"/>
        <w:ind w:right="108"/>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30% wysokości zabezpieczenia w terminie 15 dni po upływie terminu rękojmi za wady i gwarancji</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jakości.</w:t>
      </w:r>
    </w:p>
    <w:p w:rsidR="000F02D2" w:rsidRPr="000F02D2" w:rsidRDefault="000F02D2" w:rsidP="000F02D2">
      <w:pPr>
        <w:widowControl w:val="0"/>
        <w:numPr>
          <w:ilvl w:val="0"/>
          <w:numId w:val="19"/>
        </w:numPr>
        <w:tabs>
          <w:tab w:val="left" w:pos="479"/>
        </w:tabs>
        <w:autoSpaceDE w:val="0"/>
        <w:autoSpaceDN w:val="0"/>
        <w:spacing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wniesienia zabezpieczenia w innej formie niż pieniądz:</w:t>
      </w:r>
    </w:p>
    <w:p w:rsidR="000F02D2" w:rsidRPr="000F02D2" w:rsidRDefault="000F02D2" w:rsidP="000F02D2">
      <w:pPr>
        <w:widowControl w:val="0"/>
        <w:numPr>
          <w:ilvl w:val="1"/>
          <w:numId w:val="19"/>
        </w:numPr>
        <w:tabs>
          <w:tab w:val="left" w:pos="839"/>
        </w:tabs>
        <w:autoSpaceDE w:val="0"/>
        <w:autoSpaceDN w:val="0"/>
        <w:spacing w:before="1" w:after="0" w:line="240" w:lineRule="auto"/>
        <w:ind w:right="109"/>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gwarancja/poręczenie* ……………… na kwotę ……… zł (równa 100% sumy zabezpieczenia), będąca gwarancją/poręczeniem* zgodnego z umową wykonania prac ważna będzie od dnia zawarcia umowy do dnia ……………….</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r.,</w:t>
      </w:r>
    </w:p>
    <w:p w:rsidR="000F02D2" w:rsidRPr="000F02D2" w:rsidRDefault="000F02D2" w:rsidP="000F02D2">
      <w:pPr>
        <w:widowControl w:val="0"/>
        <w:numPr>
          <w:ilvl w:val="1"/>
          <w:numId w:val="19"/>
        </w:numPr>
        <w:tabs>
          <w:tab w:val="left" w:pos="839"/>
        </w:tabs>
        <w:autoSpaceDE w:val="0"/>
        <w:autoSpaceDN w:val="0"/>
        <w:spacing w:after="0" w:line="240" w:lineRule="auto"/>
        <w:ind w:right="109"/>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gwarancja/poręczenie* ……………… na kwotę ……… zł (równa 30% sumy zabezpieczenia), będąca gwarancją/poręczeniem* usunięcia przez Wykonawcę wad stwierdzonych w okresie rękojmi za wady i gwarancji jakości będzie ważna od dnia odbioru końcowego robót do dnia ……………….</w:t>
      </w:r>
      <w:r w:rsidRPr="000F02D2">
        <w:rPr>
          <w:rFonts w:ascii="Times New Roman" w:eastAsia="Times New Roman" w:hAnsi="Times New Roman" w:cs="Times New Roman"/>
          <w:spacing w:val="58"/>
          <w:sz w:val="24"/>
          <w:lang w:eastAsia="pl-PL" w:bidi="pl-PL"/>
        </w:rPr>
        <w:t xml:space="preserve"> </w:t>
      </w:r>
      <w:r w:rsidRPr="000F02D2">
        <w:rPr>
          <w:rFonts w:ascii="Times New Roman" w:eastAsia="Times New Roman" w:hAnsi="Times New Roman" w:cs="Times New Roman"/>
          <w:sz w:val="24"/>
          <w:lang w:eastAsia="pl-PL" w:bidi="pl-PL"/>
        </w:rPr>
        <w:t>r.</w:t>
      </w:r>
    </w:p>
    <w:p w:rsidR="000F02D2" w:rsidRPr="000F02D2" w:rsidRDefault="000F02D2" w:rsidP="000F02D2">
      <w:pPr>
        <w:widowControl w:val="0"/>
        <w:numPr>
          <w:ilvl w:val="0"/>
          <w:numId w:val="19"/>
        </w:numPr>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 na co Wykonawca wyraża</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zgodę.</w:t>
      </w:r>
    </w:p>
    <w:p w:rsidR="000F02D2" w:rsidRPr="000F02D2" w:rsidRDefault="000F02D2" w:rsidP="000F02D2">
      <w:pPr>
        <w:widowControl w:val="0"/>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before="73" w:after="0" w:line="240" w:lineRule="auto"/>
        <w:jc w:val="center"/>
        <w:rPr>
          <w:rFonts w:ascii="Times New Roman" w:eastAsia="Times New Roman" w:hAnsi="Times New Roman" w:cs="Times New Roman"/>
          <w:b/>
          <w:sz w:val="24"/>
          <w:lang w:eastAsia="pl-PL" w:bidi="pl-PL"/>
        </w:rPr>
      </w:pPr>
      <w:r w:rsidRPr="000F02D2">
        <w:rPr>
          <w:rFonts w:ascii="Times New Roman" w:eastAsia="Times New Roman" w:hAnsi="Times New Roman" w:cs="Times New Roman"/>
          <w:b/>
          <w:sz w:val="24"/>
          <w:lang w:eastAsia="pl-PL" w:bidi="pl-PL"/>
        </w:rPr>
        <w:t>§ 13</w:t>
      </w:r>
    </w:p>
    <w:p w:rsidR="000F02D2" w:rsidRPr="000F02D2" w:rsidRDefault="000F02D2" w:rsidP="000F02D2">
      <w:pPr>
        <w:widowControl w:val="0"/>
        <w:autoSpaceDE w:val="0"/>
        <w:autoSpaceDN w:val="0"/>
        <w:spacing w:before="7" w:after="0" w:line="240" w:lineRule="auto"/>
        <w:jc w:val="center"/>
        <w:rPr>
          <w:rFonts w:ascii="Times New Roman" w:eastAsia="Times New Roman" w:hAnsi="Times New Roman" w:cs="Times New Roman"/>
          <w:b/>
          <w:sz w:val="23"/>
          <w:szCs w:val="24"/>
          <w:lang w:eastAsia="pl-PL" w:bidi="pl-PL"/>
        </w:rPr>
      </w:pPr>
      <w:r w:rsidRPr="000F02D2">
        <w:rPr>
          <w:rFonts w:ascii="Times New Roman" w:eastAsia="Times New Roman" w:hAnsi="Times New Roman" w:cs="Times New Roman"/>
          <w:b/>
          <w:sz w:val="23"/>
          <w:szCs w:val="24"/>
          <w:lang w:eastAsia="pl-PL" w:bidi="pl-PL"/>
        </w:rPr>
        <w:t>Zmiana postanowień umowy</w:t>
      </w:r>
    </w:p>
    <w:p w:rsidR="000F02D2" w:rsidRPr="000F02D2" w:rsidRDefault="000F02D2" w:rsidP="000F02D2">
      <w:pPr>
        <w:widowControl w:val="0"/>
        <w:numPr>
          <w:ilvl w:val="0"/>
          <w:numId w:val="20"/>
        </w:numPr>
        <w:tabs>
          <w:tab w:val="left" w:pos="479"/>
        </w:tabs>
        <w:autoSpaceDE w:val="0"/>
        <w:autoSpaceDN w:val="0"/>
        <w:spacing w:after="0" w:line="240" w:lineRule="auto"/>
        <w:ind w:right="11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Wszelkie zmiany i uzupełnienia niniejszej umowy mogą być dokonywane jedynie w formie pisemnej w postaci aneksu do umowy podpisanego przez obydwie strony, pod rygorem nieważności.</w:t>
      </w:r>
    </w:p>
    <w:p w:rsidR="000F02D2" w:rsidRPr="000F02D2" w:rsidRDefault="000F02D2" w:rsidP="000F02D2">
      <w:pPr>
        <w:widowControl w:val="0"/>
        <w:numPr>
          <w:ilvl w:val="0"/>
          <w:numId w:val="20"/>
        </w:numPr>
        <w:tabs>
          <w:tab w:val="left" w:pos="479"/>
        </w:tabs>
        <w:autoSpaceDE w:val="0"/>
        <w:autoSpaceDN w:val="0"/>
        <w:spacing w:after="0" w:line="240" w:lineRule="auto"/>
        <w:ind w:right="111"/>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Dopuszcza</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się</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możliwość</w:t>
      </w:r>
      <w:r w:rsidRPr="000F02D2">
        <w:rPr>
          <w:rFonts w:ascii="Times New Roman" w:eastAsia="Times New Roman" w:hAnsi="Times New Roman" w:cs="Times New Roman"/>
          <w:spacing w:val="-19"/>
          <w:sz w:val="24"/>
          <w:lang w:eastAsia="pl-PL" w:bidi="pl-PL"/>
        </w:rPr>
        <w:t xml:space="preserve"> </w:t>
      </w:r>
      <w:r w:rsidRPr="000F02D2">
        <w:rPr>
          <w:rFonts w:ascii="Times New Roman" w:eastAsia="Times New Roman" w:hAnsi="Times New Roman" w:cs="Times New Roman"/>
          <w:sz w:val="24"/>
          <w:lang w:eastAsia="pl-PL" w:bidi="pl-PL"/>
        </w:rPr>
        <w:t>dokonania</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zmian</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postanowień</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zawartej</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umowy</w:t>
      </w:r>
      <w:r w:rsidRPr="000F02D2">
        <w:rPr>
          <w:rFonts w:ascii="Times New Roman" w:eastAsia="Times New Roman" w:hAnsi="Times New Roman" w:cs="Times New Roman"/>
          <w:spacing w:val="-20"/>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14"/>
          <w:sz w:val="24"/>
          <w:lang w:eastAsia="pl-PL" w:bidi="pl-PL"/>
        </w:rPr>
        <w:t xml:space="preserve"> </w:t>
      </w:r>
      <w:r w:rsidRPr="000F02D2">
        <w:rPr>
          <w:rFonts w:ascii="Times New Roman" w:eastAsia="Times New Roman" w:hAnsi="Times New Roman" w:cs="Times New Roman"/>
          <w:sz w:val="24"/>
          <w:lang w:eastAsia="pl-PL" w:bidi="pl-PL"/>
        </w:rPr>
        <w:t>stosunku</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do</w:t>
      </w:r>
      <w:r w:rsidRPr="000F02D2">
        <w:rPr>
          <w:rFonts w:ascii="Times New Roman" w:eastAsia="Times New Roman" w:hAnsi="Times New Roman" w:cs="Times New Roman"/>
          <w:spacing w:val="-18"/>
          <w:sz w:val="24"/>
          <w:lang w:eastAsia="pl-PL" w:bidi="pl-PL"/>
        </w:rPr>
        <w:t xml:space="preserve"> </w:t>
      </w:r>
      <w:r w:rsidRPr="000F02D2">
        <w:rPr>
          <w:rFonts w:ascii="Times New Roman" w:eastAsia="Times New Roman" w:hAnsi="Times New Roman" w:cs="Times New Roman"/>
          <w:sz w:val="24"/>
          <w:lang w:eastAsia="pl-PL" w:bidi="pl-PL"/>
        </w:rPr>
        <w:t>treści oferty na podstawie, której dokonano wyboru Wykonawcy, w przypadku wystąpienia, co najmniej jednej z okoliczności wymienionych poniżej, w</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zakresie:</w:t>
      </w:r>
    </w:p>
    <w:p w:rsidR="000F02D2" w:rsidRPr="000F02D2" w:rsidRDefault="000F02D2" w:rsidP="000F02D2">
      <w:pPr>
        <w:widowControl w:val="0"/>
        <w:numPr>
          <w:ilvl w:val="1"/>
          <w:numId w:val="20"/>
        </w:numPr>
        <w:tabs>
          <w:tab w:val="left" w:pos="827"/>
        </w:tabs>
        <w:autoSpaceDE w:val="0"/>
        <w:autoSpaceDN w:val="0"/>
        <w:spacing w:before="1" w:after="0" w:line="240" w:lineRule="auto"/>
        <w:ind w:right="3140" w:hanging="28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każdym przypadku określonym w art. 144 ustawy oraz: Zmiany terminu realizacji</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zadania:</w:t>
      </w:r>
    </w:p>
    <w:p w:rsidR="000F02D2" w:rsidRPr="000F02D2" w:rsidRDefault="000F02D2" w:rsidP="000F02D2">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konieczność zlecenia zamówień dodatkowych, w trybie zgodnym z przepisami</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ustawy</w:t>
      </w: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Prawo zamówień publicznych,</w:t>
      </w:r>
    </w:p>
    <w:p w:rsidR="000F02D2" w:rsidRPr="000F02D2" w:rsidRDefault="000F02D2" w:rsidP="000F02D2">
      <w:pPr>
        <w:widowControl w:val="0"/>
        <w:numPr>
          <w:ilvl w:val="2"/>
          <w:numId w:val="20"/>
        </w:numPr>
        <w:tabs>
          <w:tab w:val="left" w:pos="1113"/>
        </w:tabs>
        <w:autoSpaceDE w:val="0"/>
        <w:autoSpaceDN w:val="0"/>
        <w:spacing w:after="0" w:line="240" w:lineRule="auto"/>
        <w:ind w:right="10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lastRenderedPageBreak/>
        <w:t>zmiany</w:t>
      </w:r>
      <w:r w:rsidRPr="000F02D2">
        <w:rPr>
          <w:rFonts w:ascii="Times New Roman" w:eastAsia="Times New Roman" w:hAnsi="Times New Roman" w:cs="Times New Roman"/>
          <w:spacing w:val="-21"/>
          <w:sz w:val="24"/>
          <w:lang w:eastAsia="pl-PL" w:bidi="pl-PL"/>
        </w:rPr>
        <w:t xml:space="preserve"> </w:t>
      </w:r>
      <w:r w:rsidRPr="000F02D2">
        <w:rPr>
          <w:rFonts w:ascii="Times New Roman" w:eastAsia="Times New Roman" w:hAnsi="Times New Roman" w:cs="Times New Roman"/>
          <w:sz w:val="24"/>
          <w:lang w:eastAsia="pl-PL" w:bidi="pl-PL"/>
        </w:rPr>
        <w:t>przepisów</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powodujących</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konieczność</w:t>
      </w:r>
      <w:r w:rsidRPr="000F02D2">
        <w:rPr>
          <w:rFonts w:ascii="Times New Roman" w:eastAsia="Times New Roman" w:hAnsi="Times New Roman" w:cs="Times New Roman"/>
          <w:spacing w:val="-17"/>
          <w:sz w:val="24"/>
          <w:lang w:eastAsia="pl-PL" w:bidi="pl-PL"/>
        </w:rPr>
        <w:t xml:space="preserve"> </w:t>
      </w:r>
      <w:r w:rsidRPr="000F02D2">
        <w:rPr>
          <w:rFonts w:ascii="Times New Roman" w:eastAsia="Times New Roman" w:hAnsi="Times New Roman" w:cs="Times New Roman"/>
          <w:sz w:val="24"/>
          <w:lang w:eastAsia="pl-PL" w:bidi="pl-PL"/>
        </w:rPr>
        <w:t>innych</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rozwiązań</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niż</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zakładano</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w opisie przedmiotu</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zamówienia,</w:t>
      </w:r>
    </w:p>
    <w:p w:rsidR="000F02D2" w:rsidRPr="000F02D2" w:rsidRDefault="000F02D2" w:rsidP="000F02D2">
      <w:pPr>
        <w:widowControl w:val="0"/>
        <w:numPr>
          <w:ilvl w:val="2"/>
          <w:numId w:val="20"/>
        </w:numPr>
        <w:tabs>
          <w:tab w:val="left" w:pos="1113"/>
        </w:tabs>
        <w:autoSpaceDE w:val="0"/>
        <w:autoSpaceDN w:val="0"/>
        <w:spacing w:after="0" w:line="240" w:lineRule="auto"/>
        <w:ind w:right="115"/>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zmiany przepisów powodujących konieczność uzyskania dokumentów, które te przepisy</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narzucają,</w:t>
      </w:r>
    </w:p>
    <w:p w:rsidR="000F02D2" w:rsidRPr="000F02D2" w:rsidRDefault="000F02D2" w:rsidP="000F02D2">
      <w:pPr>
        <w:widowControl w:val="0"/>
        <w:numPr>
          <w:ilvl w:val="2"/>
          <w:numId w:val="20"/>
        </w:numPr>
        <w:tabs>
          <w:tab w:val="left" w:pos="1113"/>
        </w:tabs>
        <w:autoSpaceDE w:val="0"/>
        <w:autoSpaceDN w:val="0"/>
        <w:spacing w:after="0" w:line="240" w:lineRule="auto"/>
        <w:ind w:right="109"/>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gdy zachodzi potrzeba uzyskania dodatkowych uzgodnień, opinii, badań, pozwoleń (np.: pozwoleń konserwatorskich), itp.</w:t>
      </w:r>
    </w:p>
    <w:p w:rsidR="000F02D2" w:rsidRPr="000F02D2" w:rsidRDefault="000F02D2" w:rsidP="000F02D2">
      <w:pPr>
        <w:widowControl w:val="0"/>
        <w:numPr>
          <w:ilvl w:val="2"/>
          <w:numId w:val="20"/>
        </w:numPr>
        <w:tabs>
          <w:tab w:val="left" w:pos="1113"/>
        </w:tabs>
        <w:autoSpaceDE w:val="0"/>
        <w:autoSpaceDN w:val="0"/>
        <w:spacing w:after="0" w:line="240" w:lineRule="auto"/>
        <w:ind w:right="107"/>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gdy</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organy</w:t>
      </w:r>
      <w:r w:rsidRPr="000F02D2">
        <w:rPr>
          <w:rFonts w:ascii="Times New Roman" w:eastAsia="Times New Roman" w:hAnsi="Times New Roman" w:cs="Times New Roman"/>
          <w:spacing w:val="-18"/>
          <w:sz w:val="24"/>
          <w:lang w:eastAsia="pl-PL" w:bidi="pl-PL"/>
        </w:rPr>
        <w:t xml:space="preserve"> </w:t>
      </w:r>
      <w:r w:rsidRPr="000F02D2">
        <w:rPr>
          <w:rFonts w:ascii="Times New Roman" w:eastAsia="Times New Roman" w:hAnsi="Times New Roman" w:cs="Times New Roman"/>
          <w:sz w:val="24"/>
          <w:lang w:eastAsia="pl-PL" w:bidi="pl-PL"/>
        </w:rPr>
        <w:t>i</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instytucje</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uzgadniające</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nie</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wydały</w:t>
      </w:r>
      <w:r w:rsidRPr="000F02D2">
        <w:rPr>
          <w:rFonts w:ascii="Times New Roman" w:eastAsia="Times New Roman" w:hAnsi="Times New Roman" w:cs="Times New Roman"/>
          <w:spacing w:val="-16"/>
          <w:sz w:val="24"/>
          <w:lang w:eastAsia="pl-PL" w:bidi="pl-PL"/>
        </w:rPr>
        <w:t xml:space="preserve"> </w:t>
      </w:r>
      <w:r w:rsidRPr="000F02D2">
        <w:rPr>
          <w:rFonts w:ascii="Times New Roman" w:eastAsia="Times New Roman" w:hAnsi="Times New Roman" w:cs="Times New Roman"/>
          <w:sz w:val="24"/>
          <w:lang w:eastAsia="pl-PL" w:bidi="pl-PL"/>
        </w:rPr>
        <w:t>uzgodnień</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w</w:t>
      </w:r>
      <w:r w:rsidRPr="000F02D2">
        <w:rPr>
          <w:rFonts w:ascii="Times New Roman" w:eastAsia="Times New Roman" w:hAnsi="Times New Roman" w:cs="Times New Roman"/>
          <w:spacing w:val="-12"/>
          <w:sz w:val="24"/>
          <w:lang w:eastAsia="pl-PL" w:bidi="pl-PL"/>
        </w:rPr>
        <w:t xml:space="preserve"> </w:t>
      </w:r>
      <w:r w:rsidRPr="000F02D2">
        <w:rPr>
          <w:rFonts w:ascii="Times New Roman" w:eastAsia="Times New Roman" w:hAnsi="Times New Roman" w:cs="Times New Roman"/>
          <w:sz w:val="24"/>
          <w:lang w:eastAsia="pl-PL" w:bidi="pl-PL"/>
        </w:rPr>
        <w:t>ustawowym</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terminie,</w:t>
      </w:r>
      <w:r w:rsidRPr="000F02D2">
        <w:rPr>
          <w:rFonts w:ascii="Times New Roman" w:eastAsia="Times New Roman" w:hAnsi="Times New Roman" w:cs="Times New Roman"/>
          <w:spacing w:val="-11"/>
          <w:sz w:val="24"/>
          <w:lang w:eastAsia="pl-PL" w:bidi="pl-PL"/>
        </w:rPr>
        <w:t xml:space="preserve"> </w:t>
      </w:r>
      <w:r w:rsidRPr="000F02D2">
        <w:rPr>
          <w:rFonts w:ascii="Times New Roman" w:eastAsia="Times New Roman" w:hAnsi="Times New Roman" w:cs="Times New Roman"/>
          <w:sz w:val="24"/>
          <w:lang w:eastAsia="pl-PL" w:bidi="pl-PL"/>
        </w:rPr>
        <w:t>a</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w przypadku zarządzających mediami w terminie 2</w:t>
      </w:r>
      <w:r w:rsidRPr="000F02D2">
        <w:rPr>
          <w:rFonts w:ascii="Times New Roman" w:eastAsia="Times New Roman" w:hAnsi="Times New Roman" w:cs="Times New Roman"/>
          <w:spacing w:val="-4"/>
          <w:sz w:val="24"/>
          <w:lang w:eastAsia="pl-PL" w:bidi="pl-PL"/>
        </w:rPr>
        <w:t xml:space="preserve"> </w:t>
      </w:r>
      <w:r w:rsidRPr="000F02D2">
        <w:rPr>
          <w:rFonts w:ascii="Times New Roman" w:eastAsia="Times New Roman" w:hAnsi="Times New Roman" w:cs="Times New Roman"/>
          <w:sz w:val="24"/>
          <w:lang w:eastAsia="pl-PL" w:bidi="pl-PL"/>
        </w:rPr>
        <w:t>miesięcy,</w:t>
      </w:r>
    </w:p>
    <w:p w:rsidR="000F02D2" w:rsidRPr="000F02D2" w:rsidRDefault="000F02D2" w:rsidP="000F02D2">
      <w:pPr>
        <w:widowControl w:val="0"/>
        <w:numPr>
          <w:ilvl w:val="2"/>
          <w:numId w:val="20"/>
        </w:numPr>
        <w:tabs>
          <w:tab w:val="left" w:pos="1113"/>
        </w:tabs>
        <w:autoSpaceDE w:val="0"/>
        <w:autoSpaceDN w:val="0"/>
        <w:spacing w:after="0" w:line="240" w:lineRule="auto"/>
        <w:ind w:right="116"/>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natrafienia przez Wykonawcę na urządzenia podziemne uprzednio niezinwentaryzowane uniemożliwiające planowe wykonanie</w:t>
      </w:r>
      <w:r w:rsidRPr="000F02D2">
        <w:rPr>
          <w:rFonts w:ascii="Times New Roman" w:eastAsia="Times New Roman" w:hAnsi="Times New Roman" w:cs="Times New Roman"/>
          <w:spacing w:val="-13"/>
          <w:sz w:val="24"/>
          <w:lang w:eastAsia="pl-PL" w:bidi="pl-PL"/>
        </w:rPr>
        <w:t xml:space="preserve"> </w:t>
      </w:r>
      <w:r w:rsidRPr="000F02D2">
        <w:rPr>
          <w:rFonts w:ascii="Times New Roman" w:eastAsia="Times New Roman" w:hAnsi="Times New Roman" w:cs="Times New Roman"/>
          <w:sz w:val="24"/>
          <w:lang w:eastAsia="pl-PL" w:bidi="pl-PL"/>
        </w:rPr>
        <w:t>robót,</w:t>
      </w:r>
    </w:p>
    <w:p w:rsidR="000F02D2" w:rsidRPr="000F02D2" w:rsidRDefault="000F02D2" w:rsidP="000F02D2">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wystąpienie warunków atmosferycznych uniemożliwiających prowadzenie</w:t>
      </w:r>
      <w:r w:rsidRPr="000F02D2">
        <w:rPr>
          <w:rFonts w:ascii="Times New Roman" w:eastAsia="Times New Roman" w:hAnsi="Times New Roman" w:cs="Times New Roman"/>
          <w:spacing w:val="-7"/>
          <w:sz w:val="24"/>
          <w:lang w:eastAsia="pl-PL" w:bidi="pl-PL"/>
        </w:rPr>
        <w:t xml:space="preserve"> </w:t>
      </w:r>
      <w:r w:rsidRPr="000F02D2">
        <w:rPr>
          <w:rFonts w:ascii="Times New Roman" w:eastAsia="Times New Roman" w:hAnsi="Times New Roman" w:cs="Times New Roman"/>
          <w:sz w:val="24"/>
          <w:lang w:eastAsia="pl-PL" w:bidi="pl-PL"/>
        </w:rPr>
        <w:t>prac,</w:t>
      </w:r>
    </w:p>
    <w:p w:rsidR="000F02D2" w:rsidRPr="000F02D2" w:rsidRDefault="000F02D2" w:rsidP="000F02D2">
      <w:pPr>
        <w:widowControl w:val="0"/>
        <w:numPr>
          <w:ilvl w:val="2"/>
          <w:numId w:val="20"/>
        </w:numPr>
        <w:tabs>
          <w:tab w:val="left" w:pos="1113"/>
        </w:tabs>
        <w:autoSpaceDE w:val="0"/>
        <w:autoSpaceDN w:val="0"/>
        <w:spacing w:after="0" w:line="240" w:lineRule="auto"/>
        <w:ind w:right="113"/>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inne przyczyny zewnętrzne niezależne od Wykonawcy skutkujące niemożliwością prowadzenia</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prac.</w:t>
      </w:r>
    </w:p>
    <w:p w:rsidR="000F02D2" w:rsidRPr="000F02D2" w:rsidRDefault="000F02D2" w:rsidP="000F02D2">
      <w:pPr>
        <w:widowControl w:val="0"/>
        <w:numPr>
          <w:ilvl w:val="1"/>
          <w:numId w:val="20"/>
        </w:numPr>
        <w:tabs>
          <w:tab w:val="left" w:pos="827"/>
        </w:tabs>
        <w:autoSpaceDE w:val="0"/>
        <w:autoSpaceDN w:val="0"/>
        <w:spacing w:before="1" w:after="0" w:line="240" w:lineRule="auto"/>
        <w:ind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Zmian</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osobowych:</w:t>
      </w:r>
    </w:p>
    <w:p w:rsidR="000F02D2" w:rsidRPr="000F02D2" w:rsidRDefault="000F02D2" w:rsidP="000F02D2">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zmiany osób realizujących zamówienie pod warunkiem, że osoby te będą spełniały wymagania określone w SIWZ,</w:t>
      </w:r>
    </w:p>
    <w:p w:rsidR="000F02D2" w:rsidRPr="000F02D2" w:rsidRDefault="000F02D2" w:rsidP="000F02D2">
      <w:pPr>
        <w:widowControl w:val="0"/>
        <w:numPr>
          <w:ilvl w:val="2"/>
          <w:numId w:val="20"/>
        </w:numPr>
        <w:tabs>
          <w:tab w:val="left" w:pos="1113"/>
        </w:tabs>
        <w:autoSpaceDE w:val="0"/>
        <w:autoSpaceDN w:val="0"/>
        <w:spacing w:after="0" w:line="240" w:lineRule="auto"/>
        <w:ind w:right="109"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osobiście.</w:t>
      </w:r>
    </w:p>
    <w:p w:rsidR="000F02D2" w:rsidRPr="000F02D2" w:rsidRDefault="000F02D2" w:rsidP="000F02D2">
      <w:pPr>
        <w:widowControl w:val="0"/>
        <w:numPr>
          <w:ilvl w:val="1"/>
          <w:numId w:val="20"/>
        </w:numPr>
        <w:tabs>
          <w:tab w:val="left" w:pos="827"/>
        </w:tabs>
        <w:autoSpaceDE w:val="0"/>
        <w:autoSpaceDN w:val="0"/>
        <w:spacing w:after="0" w:line="240" w:lineRule="auto"/>
        <w:ind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Pozostałych</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zmian:</w:t>
      </w:r>
    </w:p>
    <w:p w:rsidR="000F02D2" w:rsidRPr="000F02D2" w:rsidRDefault="000F02D2" w:rsidP="000F02D2">
      <w:pPr>
        <w:widowControl w:val="0"/>
        <w:numPr>
          <w:ilvl w:val="2"/>
          <w:numId w:val="20"/>
        </w:numPr>
        <w:tabs>
          <w:tab w:val="left" w:pos="1113"/>
        </w:tabs>
        <w:autoSpaceDE w:val="0"/>
        <w:autoSpaceDN w:val="0"/>
        <w:spacing w:after="0" w:line="240" w:lineRule="auto"/>
        <w:ind w:right="112"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uzasadnionej zmiany harmonogramu rzeczowo - terminowo – finansowego, wynikającej z</w:t>
      </w:r>
      <w:r w:rsidRPr="000F02D2">
        <w:rPr>
          <w:rFonts w:ascii="Times New Roman" w:eastAsia="Times New Roman" w:hAnsi="Times New Roman" w:cs="Times New Roman"/>
          <w:spacing w:val="-33"/>
          <w:sz w:val="24"/>
          <w:lang w:eastAsia="pl-PL" w:bidi="pl-PL"/>
        </w:rPr>
        <w:t xml:space="preserve"> </w:t>
      </w:r>
      <w:r w:rsidRPr="000F02D2">
        <w:rPr>
          <w:rFonts w:ascii="Times New Roman" w:eastAsia="Times New Roman" w:hAnsi="Times New Roman" w:cs="Times New Roman"/>
          <w:sz w:val="24"/>
          <w:lang w:eastAsia="pl-PL" w:bidi="pl-PL"/>
        </w:rPr>
        <w:t>przyczyn leżących poza</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Wykonawcą</w:t>
      </w:r>
    </w:p>
    <w:p w:rsidR="000F02D2" w:rsidRPr="000F02D2" w:rsidRDefault="000F02D2" w:rsidP="000F02D2">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każdym przypadku, gdy zmiana jest korzystna dla Zamawiającego (np.: powoduje skrócenie terminu realizacji umowy, zmniejszenie wartości zamówienia, zwiększenie użyteczności przedmiotu</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2"/>
          <w:numId w:val="20"/>
        </w:numPr>
        <w:tabs>
          <w:tab w:val="left" w:pos="1113"/>
        </w:tabs>
        <w:autoSpaceDE w:val="0"/>
        <w:autoSpaceDN w:val="0"/>
        <w:spacing w:before="1" w:after="0" w:line="240" w:lineRule="auto"/>
        <w:ind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przypadku urzędowej zmiany wysokości stawki podatku</w:t>
      </w:r>
      <w:r w:rsidRPr="000F02D2">
        <w:rPr>
          <w:rFonts w:ascii="Times New Roman" w:eastAsia="Times New Roman" w:hAnsi="Times New Roman" w:cs="Times New Roman"/>
          <w:spacing w:val="-9"/>
          <w:sz w:val="24"/>
          <w:lang w:eastAsia="pl-PL" w:bidi="pl-PL"/>
        </w:rPr>
        <w:t xml:space="preserve"> </w:t>
      </w:r>
      <w:r w:rsidRPr="000F02D2">
        <w:rPr>
          <w:rFonts w:ascii="Times New Roman" w:eastAsia="Times New Roman" w:hAnsi="Times New Roman" w:cs="Times New Roman"/>
          <w:sz w:val="24"/>
          <w:lang w:eastAsia="pl-PL" w:bidi="pl-PL"/>
        </w:rPr>
        <w:t>VAT,</w:t>
      </w:r>
    </w:p>
    <w:p w:rsidR="000F02D2" w:rsidRPr="000F02D2" w:rsidRDefault="000F02D2" w:rsidP="000F02D2">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zmiany sposobu rozliczania umowy lub dokonywania płatności na rzecz Wykonawcy, w tym wprowadzenia faktury częściowej lub zmiany procentowej wysokości płatności faktury częściowej w przypadkach nie wynikających z przyczyn leżących po stronie Wykonawcy,</w:t>
      </w:r>
    </w:p>
    <w:p w:rsidR="000F02D2" w:rsidRPr="000F02D2" w:rsidRDefault="000F02D2" w:rsidP="000F02D2">
      <w:pPr>
        <w:widowControl w:val="0"/>
        <w:numPr>
          <w:ilvl w:val="2"/>
          <w:numId w:val="20"/>
        </w:numPr>
        <w:tabs>
          <w:tab w:val="left" w:pos="1113"/>
        </w:tabs>
        <w:autoSpaceDE w:val="0"/>
        <w:autoSpaceDN w:val="0"/>
        <w:spacing w:after="0" w:line="240" w:lineRule="auto"/>
        <w:ind w:right="111"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zmiany wynagrodzenia w przypadku zmiany pozwolenia na budowę wynikającej z konieczności dostosowania projektu do obowiązujących</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przepisów,</w:t>
      </w:r>
    </w:p>
    <w:p w:rsidR="000F02D2" w:rsidRPr="000F02D2" w:rsidRDefault="000F02D2" w:rsidP="000F02D2">
      <w:pPr>
        <w:widowControl w:val="0"/>
        <w:numPr>
          <w:ilvl w:val="2"/>
          <w:numId w:val="20"/>
        </w:numPr>
        <w:tabs>
          <w:tab w:val="left" w:pos="1473"/>
        </w:tabs>
        <w:autoSpaceDE w:val="0"/>
        <w:autoSpaceDN w:val="0"/>
        <w:spacing w:after="0" w:line="240" w:lineRule="auto"/>
        <w:ind w:left="1472" w:right="108" w:hanging="360"/>
        <w:rPr>
          <w:rFonts w:ascii="Times New Roman" w:eastAsia="Times New Roman" w:hAnsi="Times New Roman" w:cs="Times New Roman"/>
          <w:lang w:eastAsia="pl-PL" w:bidi="pl-PL"/>
        </w:rPr>
      </w:pPr>
      <w:r w:rsidRPr="000F02D2">
        <w:rPr>
          <w:rFonts w:ascii="Times New Roman" w:eastAsia="Times New Roman" w:hAnsi="Times New Roman" w:cs="Times New Roman"/>
          <w:sz w:val="24"/>
          <w:lang w:eastAsia="pl-PL" w:bidi="pl-PL"/>
        </w:rPr>
        <w:t xml:space="preserve">zmiany terminu Wykonania lub wynagrodzenia będące następstwem okoliczności </w:t>
      </w:r>
      <w:r w:rsidRPr="000F02D2">
        <w:rPr>
          <w:rFonts w:ascii="Times New Roman" w:eastAsia="Times New Roman" w:hAnsi="Times New Roman" w:cs="Times New Roman"/>
          <w:sz w:val="24"/>
          <w:szCs w:val="24"/>
          <w:lang w:eastAsia="pl-PL" w:bidi="pl-PL"/>
        </w:rPr>
        <w:t xml:space="preserve">dokumentacji projektowej lub </w:t>
      </w:r>
      <w:proofErr w:type="spellStart"/>
      <w:r w:rsidRPr="000F02D2">
        <w:rPr>
          <w:rFonts w:ascii="Times New Roman" w:eastAsia="Times New Roman" w:hAnsi="Times New Roman" w:cs="Times New Roman"/>
          <w:sz w:val="24"/>
          <w:szCs w:val="24"/>
          <w:lang w:eastAsia="pl-PL" w:bidi="pl-PL"/>
        </w:rPr>
        <w:t>STWiOR</w:t>
      </w:r>
      <w:proofErr w:type="spellEnd"/>
      <w:r w:rsidRPr="000F02D2">
        <w:rPr>
          <w:rFonts w:ascii="Times New Roman" w:eastAsia="Times New Roman" w:hAnsi="Times New Roman" w:cs="Times New Roman"/>
          <w:sz w:val="24"/>
          <w:szCs w:val="24"/>
          <w:lang w:eastAsia="pl-PL" w:bidi="pl-PL"/>
        </w:rPr>
        <w:t>, w szczególności takie które spowodowały niezawinione i niemożliwe do uniknięcia przez Wykonawcę opóźnienie</w:t>
      </w:r>
    </w:p>
    <w:p w:rsidR="000F02D2" w:rsidRDefault="000F02D2" w:rsidP="000F02D2">
      <w:pPr>
        <w:widowControl w:val="0"/>
        <w:numPr>
          <w:ilvl w:val="2"/>
          <w:numId w:val="20"/>
        </w:numPr>
        <w:tabs>
          <w:tab w:val="left" w:pos="1113"/>
        </w:tabs>
        <w:autoSpaceDE w:val="0"/>
        <w:autoSpaceDN w:val="0"/>
        <w:spacing w:before="1" w:after="0" w:line="240" w:lineRule="auto"/>
        <w:ind w:right="109" w:hanging="360"/>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87786F" w:rsidRDefault="0087786F" w:rsidP="0087786F">
      <w:pPr>
        <w:widowControl w:val="0"/>
        <w:tabs>
          <w:tab w:val="left" w:pos="1113"/>
        </w:tabs>
        <w:autoSpaceDE w:val="0"/>
        <w:autoSpaceDN w:val="0"/>
        <w:spacing w:before="1" w:after="0" w:line="240" w:lineRule="auto"/>
        <w:ind w:right="109"/>
        <w:rPr>
          <w:rFonts w:ascii="Times New Roman" w:eastAsia="Times New Roman" w:hAnsi="Times New Roman" w:cs="Times New Roman"/>
          <w:sz w:val="24"/>
          <w:lang w:eastAsia="pl-PL" w:bidi="pl-PL"/>
        </w:rPr>
      </w:pPr>
    </w:p>
    <w:p w:rsidR="0087786F" w:rsidRDefault="0087786F" w:rsidP="0087786F">
      <w:pPr>
        <w:widowControl w:val="0"/>
        <w:tabs>
          <w:tab w:val="left" w:pos="1113"/>
        </w:tabs>
        <w:autoSpaceDE w:val="0"/>
        <w:autoSpaceDN w:val="0"/>
        <w:spacing w:before="1" w:after="0" w:line="240" w:lineRule="auto"/>
        <w:ind w:right="109"/>
        <w:rPr>
          <w:rFonts w:ascii="Times New Roman" w:eastAsia="Times New Roman" w:hAnsi="Times New Roman" w:cs="Times New Roman"/>
          <w:sz w:val="24"/>
          <w:lang w:eastAsia="pl-PL" w:bidi="pl-PL"/>
        </w:rPr>
      </w:pPr>
    </w:p>
    <w:p w:rsidR="0087786F" w:rsidRPr="000F02D2" w:rsidRDefault="0087786F" w:rsidP="0087786F">
      <w:pPr>
        <w:widowControl w:val="0"/>
        <w:tabs>
          <w:tab w:val="left" w:pos="1113"/>
        </w:tabs>
        <w:autoSpaceDE w:val="0"/>
        <w:autoSpaceDN w:val="0"/>
        <w:spacing w:before="1" w:after="0" w:line="240" w:lineRule="auto"/>
        <w:ind w:right="109"/>
        <w:rPr>
          <w:rFonts w:ascii="Times New Roman" w:eastAsia="Times New Roman" w:hAnsi="Times New Roman" w:cs="Times New Roman"/>
          <w:sz w:val="24"/>
          <w:lang w:eastAsia="pl-PL" w:bidi="pl-PL"/>
        </w:rPr>
      </w:pP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sidRPr="000F02D2">
        <w:rPr>
          <w:rFonts w:ascii="Arial" w:eastAsia="Times New Roman" w:hAnsi="Arial" w:cs="Times New Roman"/>
          <w:b/>
          <w:sz w:val="24"/>
          <w:lang w:eastAsia="pl-PL" w:bidi="pl-PL"/>
        </w:rPr>
        <w:lastRenderedPageBreak/>
        <w:t xml:space="preserve">§ </w:t>
      </w:r>
      <w:r w:rsidRPr="000F02D2">
        <w:rPr>
          <w:rFonts w:ascii="Times New Roman" w:eastAsia="Times New Roman" w:hAnsi="Times New Roman" w:cs="Times New Roman"/>
          <w:b/>
          <w:sz w:val="24"/>
          <w:lang w:eastAsia="pl-PL" w:bidi="pl-PL"/>
        </w:rPr>
        <w:t>14</w:t>
      </w:r>
    </w:p>
    <w:p w:rsidR="000F02D2" w:rsidRPr="000F02D2" w:rsidRDefault="000F02D2" w:rsidP="000F02D2">
      <w:pPr>
        <w:widowControl w:val="0"/>
        <w:tabs>
          <w:tab w:val="left" w:pos="3436"/>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sidRPr="000F02D2">
        <w:rPr>
          <w:rFonts w:ascii="Times New Roman" w:eastAsia="Times New Roman" w:hAnsi="Times New Roman" w:cs="Times New Roman"/>
          <w:b/>
          <w:bCs/>
          <w:sz w:val="24"/>
          <w:szCs w:val="24"/>
          <w:lang w:eastAsia="pl-PL" w:bidi="pl-PL"/>
        </w:rPr>
        <w:t>Odstąpienie od</w:t>
      </w:r>
      <w:r w:rsidRPr="000F02D2">
        <w:rPr>
          <w:rFonts w:ascii="Times New Roman" w:eastAsia="Times New Roman" w:hAnsi="Times New Roman" w:cs="Times New Roman"/>
          <w:b/>
          <w:bCs/>
          <w:spacing w:val="-1"/>
          <w:sz w:val="24"/>
          <w:szCs w:val="24"/>
          <w:lang w:eastAsia="pl-PL" w:bidi="pl-PL"/>
        </w:rPr>
        <w:t xml:space="preserve"> </w:t>
      </w:r>
      <w:r w:rsidRPr="000F02D2">
        <w:rPr>
          <w:rFonts w:ascii="Times New Roman" w:eastAsia="Times New Roman" w:hAnsi="Times New Roman" w:cs="Times New Roman"/>
          <w:b/>
          <w:bCs/>
          <w:sz w:val="24"/>
          <w:szCs w:val="24"/>
          <w:lang w:eastAsia="pl-PL" w:bidi="pl-PL"/>
        </w:rPr>
        <w:t>umowy</w:t>
      </w:r>
    </w:p>
    <w:p w:rsidR="000F02D2" w:rsidRPr="000F02D2" w:rsidRDefault="000F02D2" w:rsidP="000F02D2">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0F02D2" w:rsidRPr="000F02D2" w:rsidRDefault="000F02D2" w:rsidP="000F02D2">
      <w:pPr>
        <w:widowControl w:val="0"/>
        <w:numPr>
          <w:ilvl w:val="0"/>
          <w:numId w:val="21"/>
        </w:numPr>
        <w:tabs>
          <w:tab w:val="left" w:pos="547"/>
        </w:tabs>
        <w:autoSpaceDE w:val="0"/>
        <w:autoSpaceDN w:val="0"/>
        <w:spacing w:after="0" w:line="240" w:lineRule="auto"/>
        <w:ind w:right="108"/>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0"/>
          <w:numId w:val="21"/>
        </w:numPr>
        <w:tabs>
          <w:tab w:val="left" w:pos="547"/>
        </w:tabs>
        <w:autoSpaceDE w:val="0"/>
        <w:autoSpaceDN w:val="0"/>
        <w:spacing w:before="1"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Zamawiający może wypowiedzieć umowę również w</w:t>
      </w:r>
      <w:r w:rsidRPr="000F02D2">
        <w:rPr>
          <w:rFonts w:ascii="Times New Roman" w:eastAsia="Times New Roman" w:hAnsi="Times New Roman" w:cs="Times New Roman"/>
          <w:spacing w:val="-10"/>
          <w:sz w:val="24"/>
          <w:lang w:eastAsia="pl-PL" w:bidi="pl-PL"/>
        </w:rPr>
        <w:t xml:space="preserve"> </w:t>
      </w:r>
      <w:r w:rsidRPr="000F02D2">
        <w:rPr>
          <w:rFonts w:ascii="Times New Roman" w:eastAsia="Times New Roman" w:hAnsi="Times New Roman" w:cs="Times New Roman"/>
          <w:sz w:val="24"/>
          <w:lang w:eastAsia="pl-PL" w:bidi="pl-PL"/>
        </w:rPr>
        <w:t>przypadku:</w:t>
      </w:r>
    </w:p>
    <w:p w:rsidR="000F02D2" w:rsidRPr="000F02D2" w:rsidRDefault="000F02D2" w:rsidP="000F02D2">
      <w:pPr>
        <w:widowControl w:val="0"/>
        <w:numPr>
          <w:ilvl w:val="1"/>
          <w:numId w:val="21"/>
        </w:numPr>
        <w:tabs>
          <w:tab w:val="left" w:pos="832"/>
        </w:tabs>
        <w:autoSpaceDE w:val="0"/>
        <w:autoSpaceDN w:val="0"/>
        <w:spacing w:after="0" w:line="240" w:lineRule="auto"/>
        <w:ind w:right="118"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nieprzedłożenia przez Wykonawcę Zamawiającemu uzgodnionego z Zamawiającym harmonogramu rzeczowo- terminowo- finansowego w terminie </w:t>
      </w:r>
      <w:r w:rsidRPr="000F02D2">
        <w:rPr>
          <w:rFonts w:ascii="Times New Roman" w:eastAsia="Times New Roman" w:hAnsi="Times New Roman" w:cs="Times New Roman"/>
          <w:sz w:val="24"/>
          <w:lang w:eastAsia="pl-PL" w:bidi="pl-PL"/>
        </w:rPr>
        <w:br/>
        <w:t>7 dni od daty zawarcia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1"/>
          <w:numId w:val="21"/>
        </w:numPr>
        <w:tabs>
          <w:tab w:val="left" w:pos="832"/>
        </w:tabs>
        <w:autoSpaceDE w:val="0"/>
        <w:autoSpaceDN w:val="0"/>
        <w:spacing w:after="0" w:line="240" w:lineRule="auto"/>
        <w:ind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wszczęcia postępowania likwidacyjnego lub upadłościowego wobec firmy</w:t>
      </w:r>
      <w:r w:rsidRPr="000F02D2">
        <w:rPr>
          <w:rFonts w:ascii="Times New Roman" w:eastAsia="Times New Roman" w:hAnsi="Times New Roman" w:cs="Times New Roman"/>
          <w:spacing w:val="-15"/>
          <w:sz w:val="24"/>
          <w:lang w:eastAsia="pl-PL" w:bidi="pl-PL"/>
        </w:rPr>
        <w:t xml:space="preserve"> </w:t>
      </w:r>
      <w:r w:rsidRPr="000F02D2">
        <w:rPr>
          <w:rFonts w:ascii="Times New Roman" w:eastAsia="Times New Roman" w:hAnsi="Times New Roman" w:cs="Times New Roman"/>
          <w:sz w:val="24"/>
          <w:lang w:eastAsia="pl-PL" w:bidi="pl-PL"/>
        </w:rPr>
        <w:t>Wykonawcy,</w:t>
      </w:r>
    </w:p>
    <w:p w:rsidR="000F02D2" w:rsidRPr="000F02D2" w:rsidRDefault="000F02D2" w:rsidP="000F02D2">
      <w:pPr>
        <w:widowControl w:val="0"/>
        <w:numPr>
          <w:ilvl w:val="1"/>
          <w:numId w:val="21"/>
        </w:numPr>
        <w:tabs>
          <w:tab w:val="left" w:pos="832"/>
        </w:tabs>
        <w:autoSpaceDE w:val="0"/>
        <w:autoSpaceDN w:val="0"/>
        <w:spacing w:after="0" w:line="240" w:lineRule="auto"/>
        <w:ind w:right="117"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nie rozpoczęcia przez Wykonawcę realizacji robót objętych niniejszą Umową w ciągu 14 dni od daty zawarcia</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umowy,</w:t>
      </w:r>
    </w:p>
    <w:p w:rsidR="000F02D2" w:rsidRPr="000F02D2" w:rsidRDefault="000F02D2" w:rsidP="000F02D2">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wstrzymania wykonania robót przez władze nadzoru budowlanego lub inne organy administracji z winy Wykonawcy, trwającego dłużej niż 14</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dni,</w:t>
      </w:r>
    </w:p>
    <w:p w:rsidR="000F02D2" w:rsidRPr="000F02D2" w:rsidRDefault="000F02D2" w:rsidP="000F02D2">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nienależytego wykonywania przedmiotu Umowy, pomimo uprzedniego wezwania Zamawiającego do zmiany sposobu wykonywania</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zamówienia,</w:t>
      </w:r>
    </w:p>
    <w:p w:rsidR="000F02D2" w:rsidRPr="000F02D2" w:rsidRDefault="000F02D2" w:rsidP="000F02D2">
      <w:pPr>
        <w:widowControl w:val="0"/>
        <w:numPr>
          <w:ilvl w:val="1"/>
          <w:numId w:val="21"/>
        </w:numPr>
        <w:tabs>
          <w:tab w:val="left" w:pos="832"/>
        </w:tabs>
        <w:autoSpaceDE w:val="0"/>
        <w:autoSpaceDN w:val="0"/>
        <w:spacing w:after="0" w:line="240" w:lineRule="auto"/>
        <w:ind w:right="113" w:hanging="35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nie zapewnienia kierowania budową przez osobę wskazaną w par. 6 ust. 3 lub osobę o przynajmniej takim samym doświadczeniu</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zawodowym,</w:t>
      </w: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 w terminie 30 dni od daty powzięcia wiadomości o podstawie do odstąpienia.</w:t>
      </w:r>
    </w:p>
    <w:p w:rsidR="000F02D2" w:rsidRPr="000F02D2" w:rsidRDefault="000F02D2" w:rsidP="000F02D2">
      <w:pPr>
        <w:widowControl w:val="0"/>
        <w:numPr>
          <w:ilvl w:val="0"/>
          <w:numId w:val="21"/>
        </w:numPr>
        <w:tabs>
          <w:tab w:val="left" w:pos="544"/>
        </w:tabs>
        <w:autoSpaceDE w:val="0"/>
        <w:autoSpaceDN w:val="0"/>
        <w:spacing w:after="0" w:line="240" w:lineRule="auto"/>
        <w:ind w:left="543" w:right="111" w:hanging="425"/>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Zaistnienie opóźnienia w realizacji robót – dla dowolnej z pozycji określonych w harmonogramie </w:t>
      </w:r>
      <w:proofErr w:type="spellStart"/>
      <w:r w:rsidRPr="000F02D2">
        <w:rPr>
          <w:rFonts w:ascii="Times New Roman" w:eastAsia="Times New Roman" w:hAnsi="Times New Roman" w:cs="Times New Roman"/>
          <w:sz w:val="24"/>
          <w:lang w:eastAsia="pl-PL" w:bidi="pl-PL"/>
        </w:rPr>
        <w:t>rzeczowo-terminowo-finansowym</w:t>
      </w:r>
      <w:proofErr w:type="spellEnd"/>
      <w:r w:rsidRPr="000F02D2">
        <w:rPr>
          <w:rFonts w:ascii="Times New Roman" w:eastAsia="Times New Roman" w:hAnsi="Times New Roman" w:cs="Times New Roman"/>
          <w:sz w:val="24"/>
          <w:lang w:eastAsia="pl-PL" w:bidi="pl-PL"/>
        </w:rPr>
        <w:t xml:space="preserve"> – o przynajmniej 20 dni od terminu wykonania określonego dla tej pozycji w tymże harmonogramie, upoważnia Zamawiającego do odstąpienia od umowy, bez dodatkowego wezwania – w okresie 30 dni od dnia w którym opóźnienie przekroczy powyższy 20-dniowy termin. Odstąpienie od umowy następuje poprzez pisemne oświadczenie Zamawiającego lub</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Wykonawcy.</w:t>
      </w:r>
    </w:p>
    <w:p w:rsidR="000F02D2" w:rsidRPr="000F02D2" w:rsidRDefault="000F02D2" w:rsidP="000F02D2">
      <w:pPr>
        <w:widowControl w:val="0"/>
        <w:numPr>
          <w:ilvl w:val="0"/>
          <w:numId w:val="21"/>
        </w:numPr>
        <w:tabs>
          <w:tab w:val="left" w:pos="403"/>
        </w:tabs>
        <w:autoSpaceDE w:val="0"/>
        <w:autoSpaceDN w:val="0"/>
        <w:spacing w:before="1" w:after="0" w:line="240" w:lineRule="auto"/>
        <w:ind w:left="402" w:right="112" w:hanging="28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odstąpienia od umowy z przyczyn wymienionych w ust. 2 i 3 powyżej, Wykonawca w terminie 14 dni od pisemnego powiadomienia go przez Zamawiającego o odstąpieniu od umowy jest zobowiązany</w:t>
      </w:r>
      <w:r w:rsidRPr="000F02D2">
        <w:rPr>
          <w:rFonts w:ascii="Times New Roman" w:eastAsia="Times New Roman" w:hAnsi="Times New Roman" w:cs="Times New Roman"/>
          <w:spacing w:val="-8"/>
          <w:sz w:val="24"/>
          <w:lang w:eastAsia="pl-PL" w:bidi="pl-PL"/>
        </w:rPr>
        <w:t xml:space="preserve"> </w:t>
      </w:r>
      <w:r w:rsidRPr="000F02D2">
        <w:rPr>
          <w:rFonts w:ascii="Times New Roman" w:eastAsia="Times New Roman" w:hAnsi="Times New Roman" w:cs="Times New Roman"/>
          <w:sz w:val="24"/>
          <w:lang w:eastAsia="pl-PL" w:bidi="pl-PL"/>
        </w:rPr>
        <w:t>do:</w:t>
      </w:r>
    </w:p>
    <w:p w:rsidR="000F02D2" w:rsidRPr="000F02D2" w:rsidRDefault="000F02D2" w:rsidP="000F02D2">
      <w:pPr>
        <w:widowControl w:val="0"/>
        <w:numPr>
          <w:ilvl w:val="1"/>
          <w:numId w:val="21"/>
        </w:numPr>
        <w:tabs>
          <w:tab w:val="left" w:pos="686"/>
        </w:tabs>
        <w:autoSpaceDE w:val="0"/>
        <w:autoSpaceDN w:val="0"/>
        <w:spacing w:after="0" w:line="240" w:lineRule="auto"/>
        <w:ind w:left="685" w:right="118" w:hanging="283"/>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sporządzenia przy udziale przedstawicieli Zamawiającego inwentaryzacji wykonanych robót,</w:t>
      </w:r>
    </w:p>
    <w:p w:rsidR="000F02D2" w:rsidRPr="000F02D2" w:rsidRDefault="000F02D2" w:rsidP="000F02D2">
      <w:pPr>
        <w:widowControl w:val="0"/>
        <w:numPr>
          <w:ilvl w:val="1"/>
          <w:numId w:val="21"/>
        </w:numPr>
        <w:tabs>
          <w:tab w:val="left" w:pos="686"/>
        </w:tabs>
        <w:autoSpaceDE w:val="0"/>
        <w:autoSpaceDN w:val="0"/>
        <w:spacing w:after="0" w:line="240" w:lineRule="auto"/>
        <w:ind w:right="108"/>
        <w:jc w:val="both"/>
        <w:rPr>
          <w:rFonts w:ascii="Times New Roman" w:eastAsia="Times New Roman" w:hAnsi="Times New Roman" w:cs="Times New Roman"/>
          <w:sz w:val="24"/>
          <w:lang w:eastAsia="pl-PL" w:bidi="pl-PL"/>
        </w:rPr>
      </w:pPr>
      <w:r w:rsidRPr="000F02D2">
        <w:rPr>
          <w:rFonts w:ascii="Times New Roman" w:hAnsi="Times New Roman" w:cs="Times New Roman"/>
          <w:sz w:val="24"/>
          <w:szCs w:val="24"/>
          <w:lang w:bidi="pl-PL"/>
        </w:rPr>
        <w:t xml:space="preserve">przekazania uporządkowanego terenu budowy i poddaje się dobrowolnej egzekucji w tym zakresie – zgodnie z art. 777 § 1 pkt. 4 ustawy z dnia 17 listopada 1964 r. – Kodeks postępowania cywilnego </w:t>
      </w:r>
      <w:r w:rsidRPr="000F02D2">
        <w:rPr>
          <w:rFonts w:ascii="Times New Roman" w:hAnsi="Times New Roman" w:cs="Times New Roman"/>
          <w:sz w:val="24"/>
          <w:szCs w:val="24"/>
        </w:rPr>
        <w:t xml:space="preserve">(Dz.U.2019.1460 </w:t>
      </w:r>
      <w:proofErr w:type="spellStart"/>
      <w:r w:rsidRPr="000F02D2">
        <w:rPr>
          <w:rFonts w:ascii="Times New Roman" w:hAnsi="Times New Roman" w:cs="Times New Roman"/>
          <w:sz w:val="24"/>
          <w:szCs w:val="24"/>
        </w:rPr>
        <w:t>t.j</w:t>
      </w:r>
      <w:proofErr w:type="spellEnd"/>
      <w:r w:rsidRPr="000F02D2">
        <w:rPr>
          <w:rFonts w:ascii="Times New Roman" w:hAnsi="Times New Roman" w:cs="Times New Roman"/>
          <w:sz w:val="24"/>
          <w:szCs w:val="24"/>
        </w:rPr>
        <w:t>.)</w:t>
      </w:r>
    </w:p>
    <w:p w:rsidR="000F02D2" w:rsidRPr="000F02D2" w:rsidRDefault="000F02D2" w:rsidP="000F02D2">
      <w:pPr>
        <w:widowControl w:val="0"/>
        <w:numPr>
          <w:ilvl w:val="0"/>
          <w:numId w:val="21"/>
        </w:numPr>
        <w:tabs>
          <w:tab w:val="left" w:pos="403"/>
        </w:tabs>
        <w:autoSpaceDE w:val="0"/>
        <w:autoSpaceDN w:val="0"/>
        <w:spacing w:after="0" w:line="240" w:lineRule="auto"/>
        <w:ind w:left="402" w:right="113" w:hanging="28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nie wywiązania się przez Wykonawcę z obowiązków przewidzianych w ust. 4 niniejszego paragrafu Zamawiający ma prawo na własną rękę i na koszt Wykonawcy sporządzić inwentaryzację robót oraz dokonać uporządkowania i protokolarnego przejęcia terenu budowy, zawiadamiając o tym na piśmie Wykonawcę, a następnie wprowadzić</w:t>
      </w:r>
      <w:r w:rsidRPr="000F02D2">
        <w:rPr>
          <w:rFonts w:ascii="Times New Roman" w:eastAsia="Times New Roman" w:hAnsi="Times New Roman" w:cs="Times New Roman"/>
          <w:spacing w:val="-38"/>
          <w:sz w:val="24"/>
          <w:lang w:eastAsia="pl-PL" w:bidi="pl-PL"/>
        </w:rPr>
        <w:t xml:space="preserve"> </w:t>
      </w:r>
      <w:r w:rsidRPr="000F02D2">
        <w:rPr>
          <w:rFonts w:ascii="Times New Roman" w:eastAsia="Times New Roman" w:hAnsi="Times New Roman" w:cs="Times New Roman"/>
          <w:sz w:val="24"/>
          <w:lang w:eastAsia="pl-PL" w:bidi="pl-PL"/>
        </w:rPr>
        <w:t>nowego Wykonawcę do dalszej realizacji</w:t>
      </w:r>
      <w:r w:rsidRPr="000F02D2">
        <w:rPr>
          <w:rFonts w:ascii="Times New Roman" w:eastAsia="Times New Roman" w:hAnsi="Times New Roman" w:cs="Times New Roman"/>
          <w:spacing w:val="-2"/>
          <w:sz w:val="24"/>
          <w:lang w:eastAsia="pl-PL" w:bidi="pl-PL"/>
        </w:rPr>
        <w:t xml:space="preserve"> </w:t>
      </w:r>
      <w:r w:rsidRPr="000F02D2">
        <w:rPr>
          <w:rFonts w:ascii="Times New Roman" w:eastAsia="Times New Roman" w:hAnsi="Times New Roman" w:cs="Times New Roman"/>
          <w:sz w:val="24"/>
          <w:lang w:eastAsia="pl-PL" w:bidi="pl-PL"/>
        </w:rPr>
        <w:t>robót.</w:t>
      </w:r>
    </w:p>
    <w:p w:rsidR="000F02D2" w:rsidRPr="000F02D2" w:rsidRDefault="000F02D2" w:rsidP="000F02D2">
      <w:pPr>
        <w:widowControl w:val="0"/>
        <w:numPr>
          <w:ilvl w:val="0"/>
          <w:numId w:val="21"/>
        </w:numPr>
        <w:tabs>
          <w:tab w:val="left" w:pos="403"/>
        </w:tabs>
        <w:autoSpaceDE w:val="0"/>
        <w:autoSpaceDN w:val="0"/>
        <w:spacing w:after="0" w:line="240" w:lineRule="auto"/>
        <w:ind w:left="402" w:right="116" w:hanging="28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odstąpienia od umowy Wykonawca ma obowiązek natychmiastowego wstrzymania robót i zabezpieczenia nie zakończonych robót oraz terenu</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budowy.</w:t>
      </w:r>
    </w:p>
    <w:p w:rsidR="000F02D2" w:rsidRPr="000F02D2" w:rsidRDefault="000F02D2" w:rsidP="000F02D2">
      <w:pPr>
        <w:widowControl w:val="0"/>
        <w:numPr>
          <w:ilvl w:val="0"/>
          <w:numId w:val="21"/>
        </w:numPr>
        <w:tabs>
          <w:tab w:val="left" w:pos="403"/>
        </w:tabs>
        <w:autoSpaceDE w:val="0"/>
        <w:autoSpaceDN w:val="0"/>
        <w:spacing w:before="68" w:after="0" w:line="240" w:lineRule="auto"/>
        <w:ind w:left="402" w:right="113" w:hanging="28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W razie odstąpienia od umowy wykonane roboty, wbudowane materiały i wyposażenie stanowią jego własność i pozostaną w jego</w:t>
      </w:r>
      <w:r w:rsidRPr="000F02D2">
        <w:rPr>
          <w:rFonts w:ascii="Times New Roman" w:eastAsia="Times New Roman" w:hAnsi="Times New Roman" w:cs="Times New Roman"/>
          <w:spacing w:val="-5"/>
          <w:sz w:val="24"/>
          <w:lang w:eastAsia="pl-PL" w:bidi="pl-PL"/>
        </w:rPr>
        <w:t xml:space="preserve"> </w:t>
      </w:r>
      <w:r w:rsidRPr="000F02D2">
        <w:rPr>
          <w:rFonts w:ascii="Times New Roman" w:eastAsia="Times New Roman" w:hAnsi="Times New Roman" w:cs="Times New Roman"/>
          <w:sz w:val="24"/>
          <w:lang w:eastAsia="pl-PL" w:bidi="pl-PL"/>
        </w:rPr>
        <w:t>dyspozycji.</w:t>
      </w:r>
    </w:p>
    <w:p w:rsidR="000F02D2" w:rsidRPr="000F02D2" w:rsidRDefault="000F02D2" w:rsidP="000F02D2">
      <w:pPr>
        <w:widowControl w:val="0"/>
        <w:numPr>
          <w:ilvl w:val="0"/>
          <w:numId w:val="21"/>
        </w:numPr>
        <w:tabs>
          <w:tab w:val="left" w:pos="403"/>
        </w:tabs>
        <w:autoSpaceDE w:val="0"/>
        <w:autoSpaceDN w:val="0"/>
        <w:spacing w:before="1" w:after="0" w:line="240" w:lineRule="auto"/>
        <w:ind w:left="402" w:right="107" w:hanging="284"/>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 xml:space="preserve">Jeżeli Zamawiający odstąpił od umowy z winy Wykonawcy, sprawdzi zakres robót wykonanych przez Wykonawcę oraz wartość wykonanych robót. Dodatkowymi kosztami stanowiącymi różnicę pomiędzy kwotą wynagrodzenia należnego Wykonawcy zgodnie z § 4 ust. 1 niniejszej Umowy w odniesieniu do robót od realizacji których </w:t>
      </w:r>
      <w:r w:rsidRPr="000F02D2">
        <w:rPr>
          <w:rFonts w:ascii="Times New Roman" w:eastAsia="Times New Roman" w:hAnsi="Times New Roman" w:cs="Times New Roman"/>
          <w:sz w:val="24"/>
          <w:lang w:eastAsia="pl-PL" w:bidi="pl-PL"/>
        </w:rPr>
        <w:lastRenderedPageBreak/>
        <w:t>odstąpiono, a ceną uzyskaną od nowego Wykonawcy, Zamawiający obciąży dotychczasowego Wykonawcę. Na poczet zabezpieczenia tych kosztów Zamawiający zatrzyma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rsidR="000F02D2" w:rsidRPr="000F02D2" w:rsidRDefault="000F02D2" w:rsidP="000F02D2">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0F02D2" w:rsidRPr="000F02D2" w:rsidRDefault="000F02D2" w:rsidP="000F02D2">
      <w:pPr>
        <w:spacing w:after="120" w:line="240" w:lineRule="auto"/>
        <w:jc w:val="center"/>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 15</w:t>
      </w:r>
    </w:p>
    <w:p w:rsidR="000F02D2" w:rsidRPr="000F02D2" w:rsidRDefault="000F02D2" w:rsidP="000F02D2">
      <w:pPr>
        <w:keepNext/>
        <w:spacing w:after="0" w:line="240" w:lineRule="auto"/>
        <w:jc w:val="center"/>
        <w:outlineLvl w:val="2"/>
        <w:rPr>
          <w:rFonts w:ascii="Times New Roman" w:eastAsia="Times New Roman" w:hAnsi="Times New Roman" w:cs="Times New Roman"/>
          <w:b/>
          <w:bCs/>
          <w:sz w:val="24"/>
          <w:szCs w:val="24"/>
          <w:lang w:eastAsia="pl-PL"/>
        </w:rPr>
      </w:pPr>
      <w:r w:rsidRPr="000F02D2">
        <w:rPr>
          <w:rFonts w:ascii="Times New Roman" w:eastAsia="Times New Roman" w:hAnsi="Times New Roman" w:cs="Times New Roman"/>
          <w:b/>
          <w:bCs/>
          <w:sz w:val="24"/>
          <w:szCs w:val="24"/>
          <w:lang w:eastAsia="pl-PL"/>
        </w:rPr>
        <w:t>Postanowienia końcowe</w:t>
      </w:r>
    </w:p>
    <w:p w:rsidR="000F02D2" w:rsidRPr="000F02D2" w:rsidRDefault="000F02D2" w:rsidP="000F02D2">
      <w:pPr>
        <w:spacing w:after="0" w:line="240" w:lineRule="auto"/>
        <w:rPr>
          <w:rFonts w:ascii="Times New Roman" w:eastAsia="Times New Roman" w:hAnsi="Times New Roman" w:cs="Times New Roman"/>
          <w:sz w:val="24"/>
          <w:szCs w:val="24"/>
          <w:lang w:eastAsia="pl-PL"/>
        </w:rPr>
      </w:pPr>
    </w:p>
    <w:p w:rsidR="000F02D2" w:rsidRPr="000F02D2" w:rsidRDefault="000F02D2" w:rsidP="000F02D2">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0F02D2" w:rsidRPr="000F02D2" w:rsidRDefault="000F02D2" w:rsidP="000F02D2">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0F02D2" w:rsidRPr="000F02D2" w:rsidRDefault="000F02D2" w:rsidP="000F02D2">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0F02D2" w:rsidRPr="000F02D2" w:rsidRDefault="000F02D2" w:rsidP="000F02D2">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0F02D2" w:rsidRPr="000F02D2" w:rsidRDefault="000F02D2" w:rsidP="000F02D2">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sidRPr="000F02D2">
        <w:rPr>
          <w:rFonts w:ascii="Times New Roman" w:eastAsia="Times New Roman" w:hAnsi="Times New Roman" w:cs="Times New Roman"/>
          <w:sz w:val="24"/>
          <w:szCs w:val="24"/>
          <w:lang w:eastAsia="pl-PL"/>
        </w:rPr>
        <w:t>Umowę sporządzono w 3 jednobrzmiących egzemplarzach, z których 2 otrzymuje Zamawiający, a 1 Wykonawca.</w:t>
      </w:r>
    </w:p>
    <w:p w:rsidR="000F02D2" w:rsidRPr="000F02D2" w:rsidRDefault="000F02D2" w:rsidP="000F02D2">
      <w:pPr>
        <w:spacing w:after="0" w:line="240" w:lineRule="auto"/>
        <w:jc w:val="both"/>
        <w:rPr>
          <w:rFonts w:ascii="Times New Roman" w:eastAsia="Times New Roman" w:hAnsi="Times New Roman" w:cs="Times New Roman"/>
          <w:sz w:val="24"/>
          <w:szCs w:val="24"/>
          <w:lang w:eastAsia="pl-PL"/>
        </w:rPr>
      </w:pPr>
    </w:p>
    <w:p w:rsidR="000F02D2" w:rsidRPr="000F02D2" w:rsidRDefault="000F02D2" w:rsidP="000F02D2">
      <w:pPr>
        <w:widowControl w:val="0"/>
        <w:autoSpaceDE w:val="0"/>
        <w:autoSpaceDN w:val="0"/>
        <w:spacing w:before="1"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before="1" w:after="0" w:line="240" w:lineRule="auto"/>
        <w:rPr>
          <w:rFonts w:ascii="Times New Roman" w:eastAsia="Times New Roman" w:hAnsi="Times New Roman" w:cs="Times New Roman"/>
          <w:sz w:val="24"/>
          <w:szCs w:val="24"/>
          <w:lang w:eastAsia="pl-PL" w:bidi="pl-PL"/>
        </w:rPr>
      </w:pPr>
      <w:r w:rsidRPr="000F02D2">
        <w:rPr>
          <w:rFonts w:ascii="Times New Roman" w:eastAsia="Times New Roman" w:hAnsi="Times New Roman" w:cs="Times New Roman"/>
          <w:sz w:val="24"/>
          <w:szCs w:val="24"/>
          <w:lang w:eastAsia="pl-PL" w:bidi="pl-PL"/>
        </w:rPr>
        <w:t>Integralną częścią niniejszej umowy są:</w:t>
      </w: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numPr>
          <w:ilvl w:val="0"/>
          <w:numId w:val="23"/>
        </w:numPr>
        <w:tabs>
          <w:tab w:val="left" w:pos="547"/>
        </w:tabs>
        <w:autoSpaceDE w:val="0"/>
        <w:autoSpaceDN w:val="0"/>
        <w:spacing w:after="0" w:line="240" w:lineRule="auto"/>
        <w:ind w:right="112"/>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Specyfikacja istotnych warunków zamówienia, w szczególności załączona do niej dokumentacja techniczna, przedmiar robót</w:t>
      </w:r>
    </w:p>
    <w:p w:rsidR="000F02D2" w:rsidRPr="000F02D2" w:rsidRDefault="000F02D2" w:rsidP="000F02D2">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Oferta wykonawcy znajdująca się u</w:t>
      </w:r>
      <w:r w:rsidRPr="000F02D2">
        <w:rPr>
          <w:rFonts w:ascii="Times New Roman" w:eastAsia="Times New Roman" w:hAnsi="Times New Roman" w:cs="Times New Roman"/>
          <w:spacing w:val="-6"/>
          <w:sz w:val="24"/>
          <w:lang w:eastAsia="pl-PL" w:bidi="pl-PL"/>
        </w:rPr>
        <w:t xml:space="preserve"> </w:t>
      </w:r>
      <w:r w:rsidRPr="000F02D2">
        <w:rPr>
          <w:rFonts w:ascii="Times New Roman" w:eastAsia="Times New Roman" w:hAnsi="Times New Roman" w:cs="Times New Roman"/>
          <w:sz w:val="24"/>
          <w:lang w:eastAsia="pl-PL" w:bidi="pl-PL"/>
        </w:rPr>
        <w:t>Zamawiającego,</w:t>
      </w:r>
    </w:p>
    <w:p w:rsidR="000F02D2" w:rsidRPr="000F02D2" w:rsidRDefault="000F02D2" w:rsidP="000F02D2">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sidRPr="000F02D2">
        <w:rPr>
          <w:rFonts w:ascii="Times New Roman" w:eastAsia="Times New Roman" w:hAnsi="Times New Roman" w:cs="Times New Roman"/>
          <w:sz w:val="24"/>
          <w:lang w:eastAsia="pl-PL" w:bidi="pl-PL"/>
        </w:rPr>
        <w:t>Harmonogram rzeczowo – terminowo –</w:t>
      </w:r>
      <w:r w:rsidRPr="000F02D2">
        <w:rPr>
          <w:rFonts w:ascii="Times New Roman" w:eastAsia="Times New Roman" w:hAnsi="Times New Roman" w:cs="Times New Roman"/>
          <w:spacing w:val="1"/>
          <w:sz w:val="24"/>
          <w:lang w:eastAsia="pl-PL" w:bidi="pl-PL"/>
        </w:rPr>
        <w:t xml:space="preserve"> </w:t>
      </w:r>
      <w:r w:rsidRPr="000F02D2">
        <w:rPr>
          <w:rFonts w:ascii="Times New Roman" w:eastAsia="Times New Roman" w:hAnsi="Times New Roman" w:cs="Times New Roman"/>
          <w:sz w:val="24"/>
          <w:lang w:eastAsia="pl-PL" w:bidi="pl-PL"/>
        </w:rPr>
        <w:t>finansowy,</w:t>
      </w:r>
    </w:p>
    <w:p w:rsidR="000F02D2" w:rsidRPr="000F02D2" w:rsidRDefault="000F02D2" w:rsidP="000F02D2">
      <w:pPr>
        <w:widowControl w:val="0"/>
        <w:autoSpaceDE w:val="0"/>
        <w:autoSpaceDN w:val="0"/>
        <w:spacing w:before="6" w:after="0" w:line="240" w:lineRule="auto"/>
        <w:rPr>
          <w:rFonts w:ascii="Times New Roman" w:eastAsia="Times New Roman" w:hAnsi="Times New Roman" w:cs="Times New Roman"/>
          <w:sz w:val="24"/>
          <w:szCs w:val="24"/>
          <w:lang w:eastAsia="pl-PL" w:bidi="pl-PL"/>
        </w:rPr>
      </w:pPr>
    </w:p>
    <w:p w:rsidR="000F02D2" w:rsidRPr="000F02D2" w:rsidRDefault="000F02D2" w:rsidP="000F02D2">
      <w:pPr>
        <w:widowControl w:val="0"/>
        <w:autoSpaceDE w:val="0"/>
        <w:autoSpaceDN w:val="0"/>
        <w:spacing w:after="0" w:line="240" w:lineRule="auto"/>
        <w:rPr>
          <w:rFonts w:ascii="Times New Roman" w:eastAsia="Times New Roman" w:hAnsi="Times New Roman" w:cs="Times New Roman"/>
          <w:sz w:val="26"/>
          <w:szCs w:val="24"/>
          <w:lang w:eastAsia="pl-PL" w:bidi="pl-PL"/>
        </w:rPr>
      </w:pPr>
    </w:p>
    <w:p w:rsidR="000F02D2" w:rsidRPr="000F02D2" w:rsidRDefault="000F02D2" w:rsidP="000F02D2">
      <w:pPr>
        <w:widowControl w:val="0"/>
        <w:autoSpaceDE w:val="0"/>
        <w:autoSpaceDN w:val="0"/>
        <w:spacing w:before="3" w:after="0" w:line="240" w:lineRule="auto"/>
        <w:rPr>
          <w:rFonts w:ascii="Times New Roman" w:eastAsia="Times New Roman" w:hAnsi="Times New Roman" w:cs="Times New Roman"/>
          <w:szCs w:val="24"/>
          <w:lang w:eastAsia="pl-PL" w:bidi="pl-PL"/>
        </w:rPr>
      </w:pPr>
    </w:p>
    <w:p w:rsidR="000F02D2" w:rsidRPr="000F02D2" w:rsidRDefault="000F02D2" w:rsidP="000F02D2">
      <w:r w:rsidRPr="000F02D2">
        <w:rPr>
          <w:rFonts w:ascii="Times New Roman" w:eastAsia="Times New Roman" w:hAnsi="Times New Roman" w:cs="Times New Roman"/>
          <w:b/>
          <w:sz w:val="28"/>
          <w:lang w:eastAsia="pl-PL" w:bidi="pl-PL"/>
        </w:rPr>
        <w:t>Zamawiający :</w:t>
      </w:r>
      <w:r w:rsidRPr="000F02D2">
        <w:rPr>
          <w:rFonts w:ascii="Times New Roman" w:eastAsia="Times New Roman" w:hAnsi="Times New Roman" w:cs="Times New Roman"/>
          <w:b/>
          <w:sz w:val="28"/>
          <w:lang w:eastAsia="pl-PL" w:bidi="pl-PL"/>
        </w:rPr>
        <w:tab/>
      </w:r>
      <w:r w:rsidRPr="000F02D2">
        <w:rPr>
          <w:rFonts w:ascii="Times New Roman" w:eastAsia="Times New Roman" w:hAnsi="Times New Roman" w:cs="Times New Roman"/>
          <w:b/>
          <w:sz w:val="28"/>
          <w:lang w:eastAsia="pl-PL" w:bidi="pl-PL"/>
        </w:rPr>
        <w:tab/>
      </w:r>
      <w:r w:rsidRPr="000F02D2">
        <w:rPr>
          <w:rFonts w:ascii="Times New Roman" w:eastAsia="Times New Roman" w:hAnsi="Times New Roman" w:cs="Times New Roman"/>
          <w:b/>
          <w:sz w:val="28"/>
          <w:lang w:eastAsia="pl-PL" w:bidi="pl-PL"/>
        </w:rPr>
        <w:tab/>
      </w:r>
      <w:r w:rsidRPr="000F02D2">
        <w:rPr>
          <w:rFonts w:ascii="Times New Roman" w:eastAsia="Times New Roman" w:hAnsi="Times New Roman" w:cs="Times New Roman"/>
          <w:b/>
          <w:sz w:val="28"/>
          <w:lang w:eastAsia="pl-PL" w:bidi="pl-PL"/>
        </w:rPr>
        <w:tab/>
        <w:t xml:space="preserve">  </w:t>
      </w:r>
      <w:r w:rsidRPr="000F02D2">
        <w:rPr>
          <w:rFonts w:ascii="Times New Roman" w:eastAsia="Times New Roman" w:hAnsi="Times New Roman" w:cs="Times New Roman"/>
          <w:b/>
          <w:sz w:val="28"/>
          <w:lang w:eastAsia="pl-PL" w:bidi="pl-PL"/>
        </w:rPr>
        <w:tab/>
      </w:r>
      <w:r w:rsidRPr="000F02D2">
        <w:rPr>
          <w:rFonts w:ascii="Times New Roman" w:eastAsia="Times New Roman" w:hAnsi="Times New Roman" w:cs="Times New Roman"/>
          <w:b/>
          <w:sz w:val="28"/>
          <w:lang w:eastAsia="pl-PL" w:bidi="pl-PL"/>
        </w:rPr>
        <w:tab/>
      </w:r>
      <w:r w:rsidRPr="000F02D2">
        <w:rPr>
          <w:rFonts w:ascii="Times New Roman" w:eastAsia="Times New Roman" w:hAnsi="Times New Roman" w:cs="Times New Roman"/>
          <w:b/>
          <w:sz w:val="28"/>
          <w:lang w:eastAsia="pl-PL" w:bidi="pl-PL"/>
        </w:rPr>
        <w:tab/>
        <w:t>Wykonawca:</w:t>
      </w:r>
    </w:p>
    <w:p w:rsidR="000F02D2" w:rsidRPr="000F02D2" w:rsidRDefault="000F02D2" w:rsidP="000F02D2"/>
    <w:p w:rsidR="000F02D2" w:rsidRPr="000F02D2" w:rsidRDefault="000F02D2" w:rsidP="000F02D2"/>
    <w:p w:rsidR="00843C54" w:rsidRDefault="00843C54"/>
    <w:sectPr w:rsidR="008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E37"/>
    <w:multiLevelType w:val="hybridMultilevel"/>
    <w:tmpl w:val="F8D47D2C"/>
    <w:lvl w:ilvl="0" w:tplc="73B68F06">
      <w:start w:val="1"/>
      <w:numFmt w:val="decimal"/>
      <w:lvlText w:val="%1."/>
      <w:lvlJc w:val="left"/>
      <w:pPr>
        <w:ind w:left="838" w:hanging="360"/>
      </w:pPr>
      <w:rPr>
        <w:rFonts w:ascii="Times New Roman" w:eastAsia="Times New Roman" w:hAnsi="Times New Roman" w:cs="Times New Roman" w:hint="default"/>
        <w:b/>
        <w:bCs/>
        <w:spacing w:val="-10"/>
        <w:w w:val="99"/>
        <w:sz w:val="24"/>
        <w:szCs w:val="24"/>
        <w:lang w:val="pl-PL" w:eastAsia="pl-PL" w:bidi="pl-PL"/>
      </w:rPr>
    </w:lvl>
    <w:lvl w:ilvl="1" w:tplc="6A1ADFB0">
      <w:start w:val="1"/>
      <w:numFmt w:val="lowerLetter"/>
      <w:lvlText w:val="%2)"/>
      <w:lvlJc w:val="left"/>
      <w:pPr>
        <w:ind w:left="1251" w:hanging="425"/>
      </w:pPr>
      <w:rPr>
        <w:rFonts w:ascii="Times New Roman" w:eastAsia="Times New Roman" w:hAnsi="Times New Roman" w:cs="Times New Roman" w:hint="default"/>
        <w:b/>
        <w:bCs/>
        <w:spacing w:val="-16"/>
        <w:w w:val="99"/>
        <w:sz w:val="24"/>
        <w:szCs w:val="24"/>
        <w:lang w:val="pl-PL" w:eastAsia="pl-PL" w:bidi="pl-PL"/>
      </w:rPr>
    </w:lvl>
    <w:lvl w:ilvl="2" w:tplc="F38278EC">
      <w:numFmt w:val="bullet"/>
      <w:lvlText w:val="•"/>
      <w:lvlJc w:val="left"/>
      <w:pPr>
        <w:ind w:left="2184" w:hanging="425"/>
      </w:pPr>
      <w:rPr>
        <w:lang w:val="pl-PL" w:eastAsia="pl-PL" w:bidi="pl-PL"/>
      </w:rPr>
    </w:lvl>
    <w:lvl w:ilvl="3" w:tplc="877ABCB8">
      <w:numFmt w:val="bullet"/>
      <w:lvlText w:val="•"/>
      <w:lvlJc w:val="left"/>
      <w:pPr>
        <w:ind w:left="3109" w:hanging="425"/>
      </w:pPr>
      <w:rPr>
        <w:lang w:val="pl-PL" w:eastAsia="pl-PL" w:bidi="pl-PL"/>
      </w:rPr>
    </w:lvl>
    <w:lvl w:ilvl="4" w:tplc="64407352">
      <w:numFmt w:val="bullet"/>
      <w:lvlText w:val="•"/>
      <w:lvlJc w:val="left"/>
      <w:pPr>
        <w:ind w:left="4034" w:hanging="425"/>
      </w:pPr>
      <w:rPr>
        <w:lang w:val="pl-PL" w:eastAsia="pl-PL" w:bidi="pl-PL"/>
      </w:rPr>
    </w:lvl>
    <w:lvl w:ilvl="5" w:tplc="B5643558">
      <w:numFmt w:val="bullet"/>
      <w:lvlText w:val="•"/>
      <w:lvlJc w:val="left"/>
      <w:pPr>
        <w:ind w:left="4959" w:hanging="425"/>
      </w:pPr>
      <w:rPr>
        <w:lang w:val="pl-PL" w:eastAsia="pl-PL" w:bidi="pl-PL"/>
      </w:rPr>
    </w:lvl>
    <w:lvl w:ilvl="6" w:tplc="D91C8186">
      <w:numFmt w:val="bullet"/>
      <w:lvlText w:val="•"/>
      <w:lvlJc w:val="left"/>
      <w:pPr>
        <w:ind w:left="5884" w:hanging="425"/>
      </w:pPr>
      <w:rPr>
        <w:lang w:val="pl-PL" w:eastAsia="pl-PL" w:bidi="pl-PL"/>
      </w:rPr>
    </w:lvl>
    <w:lvl w:ilvl="7" w:tplc="6742E61A">
      <w:numFmt w:val="bullet"/>
      <w:lvlText w:val="•"/>
      <w:lvlJc w:val="left"/>
      <w:pPr>
        <w:ind w:left="6809" w:hanging="425"/>
      </w:pPr>
      <w:rPr>
        <w:lang w:val="pl-PL" w:eastAsia="pl-PL" w:bidi="pl-PL"/>
      </w:rPr>
    </w:lvl>
    <w:lvl w:ilvl="8" w:tplc="07023426">
      <w:numFmt w:val="bullet"/>
      <w:lvlText w:val="•"/>
      <w:lvlJc w:val="left"/>
      <w:pPr>
        <w:ind w:left="7734" w:hanging="425"/>
      </w:pPr>
      <w:rPr>
        <w:lang w:val="pl-PL" w:eastAsia="pl-PL" w:bidi="pl-PL"/>
      </w:rPr>
    </w:lvl>
  </w:abstractNum>
  <w:abstractNum w:abstractNumId="1">
    <w:nsid w:val="08F54E0F"/>
    <w:multiLevelType w:val="hybridMultilevel"/>
    <w:tmpl w:val="C670309A"/>
    <w:lvl w:ilvl="0" w:tplc="CE4E3A76">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1F043D3E">
      <w:numFmt w:val="bullet"/>
      <w:lvlText w:val="•"/>
      <w:lvlJc w:val="left"/>
      <w:pPr>
        <w:ind w:left="1390" w:hanging="360"/>
      </w:pPr>
      <w:rPr>
        <w:lang w:val="pl-PL" w:eastAsia="pl-PL" w:bidi="pl-PL"/>
      </w:rPr>
    </w:lvl>
    <w:lvl w:ilvl="2" w:tplc="05BAFFCC">
      <w:numFmt w:val="bullet"/>
      <w:lvlText w:val="•"/>
      <w:lvlJc w:val="left"/>
      <w:pPr>
        <w:ind w:left="2300" w:hanging="360"/>
      </w:pPr>
      <w:rPr>
        <w:lang w:val="pl-PL" w:eastAsia="pl-PL" w:bidi="pl-PL"/>
      </w:rPr>
    </w:lvl>
    <w:lvl w:ilvl="3" w:tplc="BAE6AA9C">
      <w:numFmt w:val="bullet"/>
      <w:lvlText w:val="•"/>
      <w:lvlJc w:val="left"/>
      <w:pPr>
        <w:ind w:left="3211" w:hanging="360"/>
      </w:pPr>
      <w:rPr>
        <w:lang w:val="pl-PL" w:eastAsia="pl-PL" w:bidi="pl-PL"/>
      </w:rPr>
    </w:lvl>
    <w:lvl w:ilvl="4" w:tplc="D6ECD058">
      <w:numFmt w:val="bullet"/>
      <w:lvlText w:val="•"/>
      <w:lvlJc w:val="left"/>
      <w:pPr>
        <w:ind w:left="4121" w:hanging="360"/>
      </w:pPr>
      <w:rPr>
        <w:lang w:val="pl-PL" w:eastAsia="pl-PL" w:bidi="pl-PL"/>
      </w:rPr>
    </w:lvl>
    <w:lvl w:ilvl="5" w:tplc="68CE0286">
      <w:numFmt w:val="bullet"/>
      <w:lvlText w:val="•"/>
      <w:lvlJc w:val="left"/>
      <w:pPr>
        <w:ind w:left="5032" w:hanging="360"/>
      </w:pPr>
      <w:rPr>
        <w:lang w:val="pl-PL" w:eastAsia="pl-PL" w:bidi="pl-PL"/>
      </w:rPr>
    </w:lvl>
    <w:lvl w:ilvl="6" w:tplc="42288288">
      <w:numFmt w:val="bullet"/>
      <w:lvlText w:val="•"/>
      <w:lvlJc w:val="left"/>
      <w:pPr>
        <w:ind w:left="5942" w:hanging="360"/>
      </w:pPr>
      <w:rPr>
        <w:lang w:val="pl-PL" w:eastAsia="pl-PL" w:bidi="pl-PL"/>
      </w:rPr>
    </w:lvl>
    <w:lvl w:ilvl="7" w:tplc="228A777A">
      <w:numFmt w:val="bullet"/>
      <w:lvlText w:val="•"/>
      <w:lvlJc w:val="left"/>
      <w:pPr>
        <w:ind w:left="6852" w:hanging="360"/>
      </w:pPr>
      <w:rPr>
        <w:lang w:val="pl-PL" w:eastAsia="pl-PL" w:bidi="pl-PL"/>
      </w:rPr>
    </w:lvl>
    <w:lvl w:ilvl="8" w:tplc="0EE8590A">
      <w:numFmt w:val="bullet"/>
      <w:lvlText w:val="•"/>
      <w:lvlJc w:val="left"/>
      <w:pPr>
        <w:ind w:left="7763" w:hanging="360"/>
      </w:pPr>
      <w:rPr>
        <w:lang w:val="pl-PL" w:eastAsia="pl-PL" w:bidi="pl-PL"/>
      </w:rPr>
    </w:lvl>
  </w:abstractNum>
  <w:abstractNum w:abstractNumId="2">
    <w:nsid w:val="09356ED3"/>
    <w:multiLevelType w:val="hybridMultilevel"/>
    <w:tmpl w:val="D676F66E"/>
    <w:lvl w:ilvl="0" w:tplc="7CDCA22C">
      <w:start w:val="1"/>
      <w:numFmt w:val="lowerLetter"/>
      <w:lvlText w:val="%1)"/>
      <w:lvlJc w:val="left"/>
      <w:pPr>
        <w:ind w:left="838" w:hanging="360"/>
      </w:pPr>
      <w:rPr>
        <w:rFonts w:ascii="Times New Roman" w:eastAsia="Times New Roman" w:hAnsi="Times New Roman" w:cs="Times New Roman" w:hint="default"/>
        <w:spacing w:val="-6"/>
        <w:w w:val="99"/>
        <w:sz w:val="24"/>
        <w:szCs w:val="24"/>
        <w:lang w:val="pl-PL" w:eastAsia="pl-PL" w:bidi="pl-PL"/>
      </w:rPr>
    </w:lvl>
    <w:lvl w:ilvl="1" w:tplc="1FB83FF6">
      <w:numFmt w:val="bullet"/>
      <w:lvlText w:val="-"/>
      <w:lvlJc w:val="left"/>
      <w:pPr>
        <w:ind w:left="1558" w:hanging="140"/>
      </w:pPr>
      <w:rPr>
        <w:rFonts w:ascii="Times New Roman" w:eastAsia="Times New Roman" w:hAnsi="Times New Roman" w:cs="Times New Roman" w:hint="default"/>
        <w:w w:val="99"/>
        <w:sz w:val="24"/>
        <w:szCs w:val="24"/>
        <w:lang w:val="pl-PL" w:eastAsia="pl-PL" w:bidi="pl-PL"/>
      </w:rPr>
    </w:lvl>
    <w:lvl w:ilvl="2" w:tplc="3B9EA938">
      <w:numFmt w:val="bullet"/>
      <w:lvlText w:val="•"/>
      <w:lvlJc w:val="left"/>
      <w:pPr>
        <w:ind w:left="2451" w:hanging="140"/>
      </w:pPr>
      <w:rPr>
        <w:lang w:val="pl-PL" w:eastAsia="pl-PL" w:bidi="pl-PL"/>
      </w:rPr>
    </w:lvl>
    <w:lvl w:ilvl="3" w:tplc="5F883972">
      <w:numFmt w:val="bullet"/>
      <w:lvlText w:val="•"/>
      <w:lvlJc w:val="left"/>
      <w:pPr>
        <w:ind w:left="3343" w:hanging="140"/>
      </w:pPr>
      <w:rPr>
        <w:lang w:val="pl-PL" w:eastAsia="pl-PL" w:bidi="pl-PL"/>
      </w:rPr>
    </w:lvl>
    <w:lvl w:ilvl="4" w:tplc="4F2E262C">
      <w:numFmt w:val="bullet"/>
      <w:lvlText w:val="•"/>
      <w:lvlJc w:val="left"/>
      <w:pPr>
        <w:ind w:left="4234" w:hanging="140"/>
      </w:pPr>
      <w:rPr>
        <w:lang w:val="pl-PL" w:eastAsia="pl-PL" w:bidi="pl-PL"/>
      </w:rPr>
    </w:lvl>
    <w:lvl w:ilvl="5" w:tplc="BEDC7332">
      <w:numFmt w:val="bullet"/>
      <w:lvlText w:val="•"/>
      <w:lvlJc w:val="left"/>
      <w:pPr>
        <w:ind w:left="5126" w:hanging="140"/>
      </w:pPr>
      <w:rPr>
        <w:lang w:val="pl-PL" w:eastAsia="pl-PL" w:bidi="pl-PL"/>
      </w:rPr>
    </w:lvl>
    <w:lvl w:ilvl="6" w:tplc="E78C913E">
      <w:numFmt w:val="bullet"/>
      <w:lvlText w:val="•"/>
      <w:lvlJc w:val="left"/>
      <w:pPr>
        <w:ind w:left="6017" w:hanging="140"/>
      </w:pPr>
      <w:rPr>
        <w:lang w:val="pl-PL" w:eastAsia="pl-PL" w:bidi="pl-PL"/>
      </w:rPr>
    </w:lvl>
    <w:lvl w:ilvl="7" w:tplc="7E84F60C">
      <w:numFmt w:val="bullet"/>
      <w:lvlText w:val="•"/>
      <w:lvlJc w:val="left"/>
      <w:pPr>
        <w:ind w:left="6909" w:hanging="140"/>
      </w:pPr>
      <w:rPr>
        <w:lang w:val="pl-PL" w:eastAsia="pl-PL" w:bidi="pl-PL"/>
      </w:rPr>
    </w:lvl>
    <w:lvl w:ilvl="8" w:tplc="D60ABC84">
      <w:numFmt w:val="bullet"/>
      <w:lvlText w:val="•"/>
      <w:lvlJc w:val="left"/>
      <w:pPr>
        <w:ind w:left="7800" w:hanging="140"/>
      </w:pPr>
      <w:rPr>
        <w:lang w:val="pl-PL" w:eastAsia="pl-PL" w:bidi="pl-PL"/>
      </w:rPr>
    </w:lvl>
  </w:abstractNum>
  <w:abstractNum w:abstractNumId="3">
    <w:nsid w:val="0C025F20"/>
    <w:multiLevelType w:val="hybridMultilevel"/>
    <w:tmpl w:val="688AD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2E1B8B"/>
    <w:multiLevelType w:val="hybridMultilevel"/>
    <w:tmpl w:val="7AA223F2"/>
    <w:lvl w:ilvl="0" w:tplc="5380AF16">
      <w:start w:val="1"/>
      <w:numFmt w:val="decimal"/>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5">
    <w:nsid w:val="1A752422"/>
    <w:multiLevelType w:val="hybridMultilevel"/>
    <w:tmpl w:val="DDAA794C"/>
    <w:lvl w:ilvl="0" w:tplc="4A421840">
      <w:start w:val="1"/>
      <w:numFmt w:val="decimal"/>
      <w:lvlText w:val="%1."/>
      <w:lvlJc w:val="left"/>
      <w:pPr>
        <w:ind w:left="402" w:hanging="284"/>
      </w:pPr>
      <w:rPr>
        <w:b/>
        <w:bCs/>
        <w:spacing w:val="-17"/>
        <w:w w:val="99"/>
        <w:lang w:val="pl-PL" w:eastAsia="pl-PL" w:bidi="pl-PL"/>
      </w:rPr>
    </w:lvl>
    <w:lvl w:ilvl="1" w:tplc="04150011">
      <w:start w:val="1"/>
      <w:numFmt w:val="decimal"/>
      <w:lvlText w:val="%2)"/>
      <w:lvlJc w:val="left"/>
      <w:pPr>
        <w:ind w:left="838" w:hanging="360"/>
      </w:pPr>
      <w:rPr>
        <w:spacing w:val="-5"/>
        <w:w w:val="99"/>
        <w:lang w:val="pl-PL" w:eastAsia="pl-PL" w:bidi="pl-PL"/>
      </w:rPr>
    </w:lvl>
    <w:lvl w:ilvl="2" w:tplc="67F0C4AC">
      <w:start w:val="1"/>
      <w:numFmt w:val="lowerLetter"/>
      <w:lvlText w:val="%3)"/>
      <w:lvlJc w:val="left"/>
      <w:pPr>
        <w:ind w:left="1251" w:hanging="425"/>
      </w:pPr>
      <w:rPr>
        <w:rFonts w:ascii="Times New Roman" w:eastAsia="Times New Roman" w:hAnsi="Times New Roman" w:cs="Times New Roman" w:hint="default"/>
        <w:spacing w:val="-5"/>
        <w:w w:val="99"/>
        <w:sz w:val="24"/>
        <w:szCs w:val="24"/>
        <w:lang w:val="pl-PL" w:eastAsia="pl-PL" w:bidi="pl-PL"/>
      </w:rPr>
    </w:lvl>
    <w:lvl w:ilvl="3" w:tplc="A378C0D8">
      <w:numFmt w:val="bullet"/>
      <w:lvlText w:val="•"/>
      <w:lvlJc w:val="left"/>
      <w:pPr>
        <w:ind w:left="2300" w:hanging="425"/>
      </w:pPr>
      <w:rPr>
        <w:lang w:val="pl-PL" w:eastAsia="pl-PL" w:bidi="pl-PL"/>
      </w:rPr>
    </w:lvl>
    <w:lvl w:ilvl="4" w:tplc="A0CE6DEA">
      <w:numFmt w:val="bullet"/>
      <w:lvlText w:val="•"/>
      <w:lvlJc w:val="left"/>
      <w:pPr>
        <w:ind w:left="3341" w:hanging="425"/>
      </w:pPr>
      <w:rPr>
        <w:lang w:val="pl-PL" w:eastAsia="pl-PL" w:bidi="pl-PL"/>
      </w:rPr>
    </w:lvl>
    <w:lvl w:ilvl="5" w:tplc="28849D14">
      <w:numFmt w:val="bullet"/>
      <w:lvlText w:val="•"/>
      <w:lvlJc w:val="left"/>
      <w:pPr>
        <w:ind w:left="4381" w:hanging="425"/>
      </w:pPr>
      <w:rPr>
        <w:lang w:val="pl-PL" w:eastAsia="pl-PL" w:bidi="pl-PL"/>
      </w:rPr>
    </w:lvl>
    <w:lvl w:ilvl="6" w:tplc="9A10CAA8">
      <w:numFmt w:val="bullet"/>
      <w:lvlText w:val="•"/>
      <w:lvlJc w:val="left"/>
      <w:pPr>
        <w:ind w:left="5422" w:hanging="425"/>
      </w:pPr>
      <w:rPr>
        <w:lang w:val="pl-PL" w:eastAsia="pl-PL" w:bidi="pl-PL"/>
      </w:rPr>
    </w:lvl>
    <w:lvl w:ilvl="7" w:tplc="40FA23A4">
      <w:numFmt w:val="bullet"/>
      <w:lvlText w:val="•"/>
      <w:lvlJc w:val="left"/>
      <w:pPr>
        <w:ind w:left="6462" w:hanging="425"/>
      </w:pPr>
      <w:rPr>
        <w:lang w:val="pl-PL" w:eastAsia="pl-PL" w:bidi="pl-PL"/>
      </w:rPr>
    </w:lvl>
    <w:lvl w:ilvl="8" w:tplc="CFA0C07C">
      <w:numFmt w:val="bullet"/>
      <w:lvlText w:val="•"/>
      <w:lvlJc w:val="left"/>
      <w:pPr>
        <w:ind w:left="7503" w:hanging="425"/>
      </w:pPr>
      <w:rPr>
        <w:lang w:val="pl-PL" w:eastAsia="pl-PL" w:bidi="pl-PL"/>
      </w:rPr>
    </w:lvl>
  </w:abstractNum>
  <w:abstractNum w:abstractNumId="6">
    <w:nsid w:val="1D0041D1"/>
    <w:multiLevelType w:val="hybridMultilevel"/>
    <w:tmpl w:val="69D80416"/>
    <w:lvl w:ilvl="0" w:tplc="36D86B2E">
      <w:start w:val="1"/>
      <w:numFmt w:val="decimal"/>
      <w:lvlText w:val="%1."/>
      <w:lvlJc w:val="left"/>
      <w:pPr>
        <w:ind w:left="546" w:hanging="428"/>
      </w:pPr>
      <w:rPr>
        <w:rFonts w:ascii="Times New Roman" w:eastAsia="Times New Roman" w:hAnsi="Times New Roman" w:cs="Times New Roman" w:hint="default"/>
        <w:b/>
        <w:bCs/>
        <w:spacing w:val="-30"/>
        <w:w w:val="99"/>
        <w:sz w:val="24"/>
        <w:szCs w:val="24"/>
        <w:lang w:val="pl-PL" w:eastAsia="pl-PL" w:bidi="pl-PL"/>
      </w:rPr>
    </w:lvl>
    <w:lvl w:ilvl="1" w:tplc="2340D776">
      <w:numFmt w:val="bullet"/>
      <w:lvlText w:val="•"/>
      <w:lvlJc w:val="left"/>
      <w:pPr>
        <w:ind w:left="1444" w:hanging="428"/>
      </w:pPr>
      <w:rPr>
        <w:lang w:val="pl-PL" w:eastAsia="pl-PL" w:bidi="pl-PL"/>
      </w:rPr>
    </w:lvl>
    <w:lvl w:ilvl="2" w:tplc="818A25B8">
      <w:numFmt w:val="bullet"/>
      <w:lvlText w:val="•"/>
      <w:lvlJc w:val="left"/>
      <w:pPr>
        <w:ind w:left="2348" w:hanging="428"/>
      </w:pPr>
      <w:rPr>
        <w:lang w:val="pl-PL" w:eastAsia="pl-PL" w:bidi="pl-PL"/>
      </w:rPr>
    </w:lvl>
    <w:lvl w:ilvl="3" w:tplc="8DF223E6">
      <w:numFmt w:val="bullet"/>
      <w:lvlText w:val="•"/>
      <w:lvlJc w:val="left"/>
      <w:pPr>
        <w:ind w:left="3253" w:hanging="428"/>
      </w:pPr>
      <w:rPr>
        <w:lang w:val="pl-PL" w:eastAsia="pl-PL" w:bidi="pl-PL"/>
      </w:rPr>
    </w:lvl>
    <w:lvl w:ilvl="4" w:tplc="7B6C8322">
      <w:numFmt w:val="bullet"/>
      <w:lvlText w:val="•"/>
      <w:lvlJc w:val="left"/>
      <w:pPr>
        <w:ind w:left="4157" w:hanging="428"/>
      </w:pPr>
      <w:rPr>
        <w:lang w:val="pl-PL" w:eastAsia="pl-PL" w:bidi="pl-PL"/>
      </w:rPr>
    </w:lvl>
    <w:lvl w:ilvl="5" w:tplc="544EBB42">
      <w:numFmt w:val="bullet"/>
      <w:lvlText w:val="•"/>
      <w:lvlJc w:val="left"/>
      <w:pPr>
        <w:ind w:left="5062" w:hanging="428"/>
      </w:pPr>
      <w:rPr>
        <w:lang w:val="pl-PL" w:eastAsia="pl-PL" w:bidi="pl-PL"/>
      </w:rPr>
    </w:lvl>
    <w:lvl w:ilvl="6" w:tplc="6AACB7CC">
      <w:numFmt w:val="bullet"/>
      <w:lvlText w:val="•"/>
      <w:lvlJc w:val="left"/>
      <w:pPr>
        <w:ind w:left="5966" w:hanging="428"/>
      </w:pPr>
      <w:rPr>
        <w:lang w:val="pl-PL" w:eastAsia="pl-PL" w:bidi="pl-PL"/>
      </w:rPr>
    </w:lvl>
    <w:lvl w:ilvl="7" w:tplc="BB7282F6">
      <w:numFmt w:val="bullet"/>
      <w:lvlText w:val="•"/>
      <w:lvlJc w:val="left"/>
      <w:pPr>
        <w:ind w:left="6870" w:hanging="428"/>
      </w:pPr>
      <w:rPr>
        <w:lang w:val="pl-PL" w:eastAsia="pl-PL" w:bidi="pl-PL"/>
      </w:rPr>
    </w:lvl>
    <w:lvl w:ilvl="8" w:tplc="9D44B5DA">
      <w:numFmt w:val="bullet"/>
      <w:lvlText w:val="•"/>
      <w:lvlJc w:val="left"/>
      <w:pPr>
        <w:ind w:left="7775" w:hanging="428"/>
      </w:pPr>
      <w:rPr>
        <w:lang w:val="pl-PL" w:eastAsia="pl-PL" w:bidi="pl-PL"/>
      </w:rPr>
    </w:lvl>
  </w:abstractNum>
  <w:abstractNum w:abstractNumId="7">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34C5787"/>
    <w:multiLevelType w:val="hybridMultilevel"/>
    <w:tmpl w:val="FEE435C0"/>
    <w:lvl w:ilvl="0" w:tplc="6D76BAA6">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7C52B3"/>
    <w:multiLevelType w:val="hybridMultilevel"/>
    <w:tmpl w:val="A270527A"/>
    <w:lvl w:ilvl="0" w:tplc="64C65C28">
      <w:start w:val="1"/>
      <w:numFmt w:val="decimal"/>
      <w:lvlText w:val="%1)"/>
      <w:lvlJc w:val="left"/>
      <w:pPr>
        <w:ind w:left="546" w:hanging="428"/>
      </w:pPr>
      <w:rPr>
        <w:rFonts w:ascii="Times New Roman" w:eastAsia="Times New Roman" w:hAnsi="Times New Roman" w:cs="Times New Roman" w:hint="default"/>
        <w:spacing w:val="-5"/>
        <w:w w:val="99"/>
        <w:sz w:val="24"/>
        <w:szCs w:val="24"/>
        <w:lang w:val="pl-PL" w:eastAsia="pl-PL" w:bidi="pl-PL"/>
      </w:rPr>
    </w:lvl>
    <w:lvl w:ilvl="1" w:tplc="E33ADB6A">
      <w:numFmt w:val="bullet"/>
      <w:lvlText w:val="•"/>
      <w:lvlJc w:val="left"/>
      <w:pPr>
        <w:ind w:left="1444" w:hanging="428"/>
      </w:pPr>
      <w:rPr>
        <w:lang w:val="pl-PL" w:eastAsia="pl-PL" w:bidi="pl-PL"/>
      </w:rPr>
    </w:lvl>
    <w:lvl w:ilvl="2" w:tplc="ED849C24">
      <w:numFmt w:val="bullet"/>
      <w:lvlText w:val="•"/>
      <w:lvlJc w:val="left"/>
      <w:pPr>
        <w:ind w:left="2348" w:hanging="428"/>
      </w:pPr>
      <w:rPr>
        <w:lang w:val="pl-PL" w:eastAsia="pl-PL" w:bidi="pl-PL"/>
      </w:rPr>
    </w:lvl>
    <w:lvl w:ilvl="3" w:tplc="B3961EB8">
      <w:numFmt w:val="bullet"/>
      <w:lvlText w:val="•"/>
      <w:lvlJc w:val="left"/>
      <w:pPr>
        <w:ind w:left="3253" w:hanging="428"/>
      </w:pPr>
      <w:rPr>
        <w:lang w:val="pl-PL" w:eastAsia="pl-PL" w:bidi="pl-PL"/>
      </w:rPr>
    </w:lvl>
    <w:lvl w:ilvl="4" w:tplc="CC3E0B24">
      <w:numFmt w:val="bullet"/>
      <w:lvlText w:val="•"/>
      <w:lvlJc w:val="left"/>
      <w:pPr>
        <w:ind w:left="4157" w:hanging="428"/>
      </w:pPr>
      <w:rPr>
        <w:lang w:val="pl-PL" w:eastAsia="pl-PL" w:bidi="pl-PL"/>
      </w:rPr>
    </w:lvl>
    <w:lvl w:ilvl="5" w:tplc="B86CA706">
      <w:numFmt w:val="bullet"/>
      <w:lvlText w:val="•"/>
      <w:lvlJc w:val="left"/>
      <w:pPr>
        <w:ind w:left="5062" w:hanging="428"/>
      </w:pPr>
      <w:rPr>
        <w:lang w:val="pl-PL" w:eastAsia="pl-PL" w:bidi="pl-PL"/>
      </w:rPr>
    </w:lvl>
    <w:lvl w:ilvl="6" w:tplc="3340A478">
      <w:numFmt w:val="bullet"/>
      <w:lvlText w:val="•"/>
      <w:lvlJc w:val="left"/>
      <w:pPr>
        <w:ind w:left="5966" w:hanging="428"/>
      </w:pPr>
      <w:rPr>
        <w:lang w:val="pl-PL" w:eastAsia="pl-PL" w:bidi="pl-PL"/>
      </w:rPr>
    </w:lvl>
    <w:lvl w:ilvl="7" w:tplc="037A96A6">
      <w:numFmt w:val="bullet"/>
      <w:lvlText w:val="•"/>
      <w:lvlJc w:val="left"/>
      <w:pPr>
        <w:ind w:left="6870" w:hanging="428"/>
      </w:pPr>
      <w:rPr>
        <w:lang w:val="pl-PL" w:eastAsia="pl-PL" w:bidi="pl-PL"/>
      </w:rPr>
    </w:lvl>
    <w:lvl w:ilvl="8" w:tplc="00E6EC40">
      <w:numFmt w:val="bullet"/>
      <w:lvlText w:val="•"/>
      <w:lvlJc w:val="left"/>
      <w:pPr>
        <w:ind w:left="7775" w:hanging="428"/>
      </w:pPr>
      <w:rPr>
        <w:lang w:val="pl-PL" w:eastAsia="pl-PL" w:bidi="pl-PL"/>
      </w:rPr>
    </w:lvl>
  </w:abstractNum>
  <w:abstractNum w:abstractNumId="10">
    <w:nsid w:val="29B4072F"/>
    <w:multiLevelType w:val="hybridMultilevel"/>
    <w:tmpl w:val="B2CE3B88"/>
    <w:lvl w:ilvl="0" w:tplc="58C4EA70">
      <w:start w:val="1"/>
      <w:numFmt w:val="decimal"/>
      <w:lvlText w:val="%1."/>
      <w:lvlJc w:val="left"/>
      <w:pPr>
        <w:ind w:left="478" w:hanging="360"/>
      </w:pPr>
      <w:rPr>
        <w:rFonts w:ascii="Times New Roman" w:eastAsia="Times New Roman" w:hAnsi="Times New Roman" w:cs="Times New Roman" w:hint="default"/>
        <w:b/>
        <w:bCs/>
        <w:spacing w:val="-30"/>
        <w:w w:val="99"/>
        <w:sz w:val="24"/>
        <w:szCs w:val="24"/>
        <w:lang w:val="pl-PL" w:eastAsia="pl-PL" w:bidi="pl-PL"/>
      </w:rPr>
    </w:lvl>
    <w:lvl w:ilvl="1" w:tplc="61AEE3C0">
      <w:start w:val="1"/>
      <w:numFmt w:val="decimal"/>
      <w:lvlText w:val="%2)"/>
      <w:lvlJc w:val="left"/>
      <w:pPr>
        <w:ind w:left="838" w:hanging="360"/>
      </w:pPr>
      <w:rPr>
        <w:spacing w:val="-20"/>
        <w:w w:val="99"/>
        <w:lang w:val="pl-PL" w:eastAsia="pl-PL" w:bidi="pl-PL"/>
      </w:rPr>
    </w:lvl>
    <w:lvl w:ilvl="2" w:tplc="D03AF28C">
      <w:numFmt w:val="bullet"/>
      <w:lvlText w:val="•"/>
      <w:lvlJc w:val="left"/>
      <w:pPr>
        <w:ind w:left="1811" w:hanging="360"/>
      </w:pPr>
      <w:rPr>
        <w:lang w:val="pl-PL" w:eastAsia="pl-PL" w:bidi="pl-PL"/>
      </w:rPr>
    </w:lvl>
    <w:lvl w:ilvl="3" w:tplc="83D4D23A">
      <w:numFmt w:val="bullet"/>
      <w:lvlText w:val="•"/>
      <w:lvlJc w:val="left"/>
      <w:pPr>
        <w:ind w:left="2783" w:hanging="360"/>
      </w:pPr>
      <w:rPr>
        <w:lang w:val="pl-PL" w:eastAsia="pl-PL" w:bidi="pl-PL"/>
      </w:rPr>
    </w:lvl>
    <w:lvl w:ilvl="4" w:tplc="91EA3A9C">
      <w:numFmt w:val="bullet"/>
      <w:lvlText w:val="•"/>
      <w:lvlJc w:val="left"/>
      <w:pPr>
        <w:ind w:left="3754" w:hanging="360"/>
      </w:pPr>
      <w:rPr>
        <w:lang w:val="pl-PL" w:eastAsia="pl-PL" w:bidi="pl-PL"/>
      </w:rPr>
    </w:lvl>
    <w:lvl w:ilvl="5" w:tplc="DAC8A26E">
      <w:numFmt w:val="bullet"/>
      <w:lvlText w:val="•"/>
      <w:lvlJc w:val="left"/>
      <w:pPr>
        <w:ind w:left="4726" w:hanging="360"/>
      </w:pPr>
      <w:rPr>
        <w:lang w:val="pl-PL" w:eastAsia="pl-PL" w:bidi="pl-PL"/>
      </w:rPr>
    </w:lvl>
    <w:lvl w:ilvl="6" w:tplc="F8907872">
      <w:numFmt w:val="bullet"/>
      <w:lvlText w:val="•"/>
      <w:lvlJc w:val="left"/>
      <w:pPr>
        <w:ind w:left="5697" w:hanging="360"/>
      </w:pPr>
      <w:rPr>
        <w:lang w:val="pl-PL" w:eastAsia="pl-PL" w:bidi="pl-PL"/>
      </w:rPr>
    </w:lvl>
    <w:lvl w:ilvl="7" w:tplc="12B02C90">
      <w:numFmt w:val="bullet"/>
      <w:lvlText w:val="•"/>
      <w:lvlJc w:val="left"/>
      <w:pPr>
        <w:ind w:left="6669" w:hanging="360"/>
      </w:pPr>
      <w:rPr>
        <w:lang w:val="pl-PL" w:eastAsia="pl-PL" w:bidi="pl-PL"/>
      </w:rPr>
    </w:lvl>
    <w:lvl w:ilvl="8" w:tplc="DB3AE92C">
      <w:numFmt w:val="bullet"/>
      <w:lvlText w:val="•"/>
      <w:lvlJc w:val="left"/>
      <w:pPr>
        <w:ind w:left="7640" w:hanging="360"/>
      </w:pPr>
      <w:rPr>
        <w:lang w:val="pl-PL" w:eastAsia="pl-PL" w:bidi="pl-PL"/>
      </w:rPr>
    </w:lvl>
  </w:abstractNum>
  <w:abstractNum w:abstractNumId="11">
    <w:nsid w:val="2EE8387C"/>
    <w:multiLevelType w:val="hybridMultilevel"/>
    <w:tmpl w:val="5C0222A6"/>
    <w:lvl w:ilvl="0" w:tplc="BE288E02">
      <w:numFmt w:val="bullet"/>
      <w:lvlText w:val="-"/>
      <w:lvlJc w:val="left"/>
      <w:pPr>
        <w:ind w:left="1198" w:hanging="360"/>
      </w:pPr>
      <w:rPr>
        <w:spacing w:val="-20"/>
        <w:w w:val="99"/>
        <w:lang w:val="pl-PL" w:eastAsia="pl-PL" w:bidi="pl-PL"/>
      </w:rPr>
    </w:lvl>
    <w:lvl w:ilvl="1" w:tplc="66122114">
      <w:numFmt w:val="bullet"/>
      <w:lvlText w:val="•"/>
      <w:lvlJc w:val="left"/>
      <w:pPr>
        <w:ind w:left="2038" w:hanging="360"/>
      </w:pPr>
      <w:rPr>
        <w:lang w:val="pl-PL" w:eastAsia="pl-PL" w:bidi="pl-PL"/>
      </w:rPr>
    </w:lvl>
    <w:lvl w:ilvl="2" w:tplc="74EAA55A">
      <w:numFmt w:val="bullet"/>
      <w:lvlText w:val="•"/>
      <w:lvlJc w:val="left"/>
      <w:pPr>
        <w:ind w:left="2876" w:hanging="360"/>
      </w:pPr>
      <w:rPr>
        <w:lang w:val="pl-PL" w:eastAsia="pl-PL" w:bidi="pl-PL"/>
      </w:rPr>
    </w:lvl>
    <w:lvl w:ilvl="3" w:tplc="FBFA4244">
      <w:numFmt w:val="bullet"/>
      <w:lvlText w:val="•"/>
      <w:lvlJc w:val="left"/>
      <w:pPr>
        <w:ind w:left="3715" w:hanging="360"/>
      </w:pPr>
      <w:rPr>
        <w:lang w:val="pl-PL" w:eastAsia="pl-PL" w:bidi="pl-PL"/>
      </w:rPr>
    </w:lvl>
    <w:lvl w:ilvl="4" w:tplc="90DCB70E">
      <w:numFmt w:val="bullet"/>
      <w:lvlText w:val="•"/>
      <w:lvlJc w:val="left"/>
      <w:pPr>
        <w:ind w:left="4553" w:hanging="360"/>
      </w:pPr>
      <w:rPr>
        <w:lang w:val="pl-PL" w:eastAsia="pl-PL" w:bidi="pl-PL"/>
      </w:rPr>
    </w:lvl>
    <w:lvl w:ilvl="5" w:tplc="159206DE">
      <w:numFmt w:val="bullet"/>
      <w:lvlText w:val="•"/>
      <w:lvlJc w:val="left"/>
      <w:pPr>
        <w:ind w:left="5392" w:hanging="360"/>
      </w:pPr>
      <w:rPr>
        <w:lang w:val="pl-PL" w:eastAsia="pl-PL" w:bidi="pl-PL"/>
      </w:rPr>
    </w:lvl>
    <w:lvl w:ilvl="6" w:tplc="DF72A6F0">
      <w:numFmt w:val="bullet"/>
      <w:lvlText w:val="•"/>
      <w:lvlJc w:val="left"/>
      <w:pPr>
        <w:ind w:left="6230" w:hanging="360"/>
      </w:pPr>
      <w:rPr>
        <w:lang w:val="pl-PL" w:eastAsia="pl-PL" w:bidi="pl-PL"/>
      </w:rPr>
    </w:lvl>
    <w:lvl w:ilvl="7" w:tplc="AF7EF778">
      <w:numFmt w:val="bullet"/>
      <w:lvlText w:val="•"/>
      <w:lvlJc w:val="left"/>
      <w:pPr>
        <w:ind w:left="7068" w:hanging="360"/>
      </w:pPr>
      <w:rPr>
        <w:lang w:val="pl-PL" w:eastAsia="pl-PL" w:bidi="pl-PL"/>
      </w:rPr>
    </w:lvl>
    <w:lvl w:ilvl="8" w:tplc="4F96A532">
      <w:numFmt w:val="bullet"/>
      <w:lvlText w:val="•"/>
      <w:lvlJc w:val="left"/>
      <w:pPr>
        <w:ind w:left="7907" w:hanging="360"/>
      </w:pPr>
      <w:rPr>
        <w:lang w:val="pl-PL" w:eastAsia="pl-PL" w:bidi="pl-PL"/>
      </w:rPr>
    </w:lvl>
  </w:abstractNum>
  <w:abstractNum w:abstractNumId="12">
    <w:nsid w:val="3487642F"/>
    <w:multiLevelType w:val="hybridMultilevel"/>
    <w:tmpl w:val="68C0F524"/>
    <w:lvl w:ilvl="0" w:tplc="02BC6936">
      <w:start w:val="1"/>
      <w:numFmt w:val="decimal"/>
      <w:lvlText w:val="%1."/>
      <w:lvlJc w:val="left"/>
      <w:pPr>
        <w:ind w:left="478" w:hanging="360"/>
      </w:pPr>
      <w:rPr>
        <w:rFonts w:ascii="Times New Roman" w:eastAsia="Times New Roman" w:hAnsi="Times New Roman" w:cs="Times New Roman" w:hint="default"/>
        <w:b/>
        <w:bCs/>
        <w:spacing w:val="-19"/>
        <w:w w:val="99"/>
        <w:sz w:val="24"/>
        <w:szCs w:val="24"/>
        <w:lang w:val="pl-PL" w:eastAsia="pl-PL" w:bidi="pl-PL"/>
      </w:rPr>
    </w:lvl>
    <w:lvl w:ilvl="1" w:tplc="DBCE2B2E">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D6C2922C">
      <w:start w:val="1"/>
      <w:numFmt w:val="lowerLetter"/>
      <w:lvlText w:val="%3)"/>
      <w:lvlJc w:val="left"/>
      <w:pPr>
        <w:ind w:left="1112" w:hanging="286"/>
      </w:pPr>
      <w:rPr>
        <w:rFonts w:ascii="Times New Roman" w:eastAsia="Times New Roman" w:hAnsi="Times New Roman" w:cs="Times New Roman" w:hint="default"/>
        <w:spacing w:val="-20"/>
        <w:w w:val="99"/>
        <w:sz w:val="24"/>
        <w:szCs w:val="24"/>
        <w:lang w:val="pl-PL" w:eastAsia="pl-PL" w:bidi="pl-PL"/>
      </w:rPr>
    </w:lvl>
    <w:lvl w:ilvl="3" w:tplc="1DE429DA">
      <w:numFmt w:val="bullet"/>
      <w:lvlText w:val="•"/>
      <w:lvlJc w:val="left"/>
      <w:pPr>
        <w:ind w:left="1300" w:hanging="286"/>
      </w:pPr>
      <w:rPr>
        <w:lang w:val="pl-PL" w:eastAsia="pl-PL" w:bidi="pl-PL"/>
      </w:rPr>
    </w:lvl>
    <w:lvl w:ilvl="4" w:tplc="E57EB786">
      <w:numFmt w:val="bullet"/>
      <w:lvlText w:val="•"/>
      <w:lvlJc w:val="left"/>
      <w:pPr>
        <w:ind w:left="2483" w:hanging="286"/>
      </w:pPr>
      <w:rPr>
        <w:lang w:val="pl-PL" w:eastAsia="pl-PL" w:bidi="pl-PL"/>
      </w:rPr>
    </w:lvl>
    <w:lvl w:ilvl="5" w:tplc="1088B6E0">
      <w:numFmt w:val="bullet"/>
      <w:lvlText w:val="•"/>
      <w:lvlJc w:val="left"/>
      <w:pPr>
        <w:ind w:left="3666" w:hanging="286"/>
      </w:pPr>
      <w:rPr>
        <w:lang w:val="pl-PL" w:eastAsia="pl-PL" w:bidi="pl-PL"/>
      </w:rPr>
    </w:lvl>
    <w:lvl w:ilvl="6" w:tplc="3284577E">
      <w:numFmt w:val="bullet"/>
      <w:lvlText w:val="•"/>
      <w:lvlJc w:val="left"/>
      <w:pPr>
        <w:ind w:left="4850" w:hanging="286"/>
      </w:pPr>
      <w:rPr>
        <w:lang w:val="pl-PL" w:eastAsia="pl-PL" w:bidi="pl-PL"/>
      </w:rPr>
    </w:lvl>
    <w:lvl w:ilvl="7" w:tplc="ECDC3220">
      <w:numFmt w:val="bullet"/>
      <w:lvlText w:val="•"/>
      <w:lvlJc w:val="left"/>
      <w:pPr>
        <w:ind w:left="6033" w:hanging="286"/>
      </w:pPr>
      <w:rPr>
        <w:lang w:val="pl-PL" w:eastAsia="pl-PL" w:bidi="pl-PL"/>
      </w:rPr>
    </w:lvl>
    <w:lvl w:ilvl="8" w:tplc="5DDE88C4">
      <w:numFmt w:val="bullet"/>
      <w:lvlText w:val="•"/>
      <w:lvlJc w:val="left"/>
      <w:pPr>
        <w:ind w:left="7217" w:hanging="286"/>
      </w:pPr>
      <w:rPr>
        <w:lang w:val="pl-PL" w:eastAsia="pl-PL" w:bidi="pl-PL"/>
      </w:rPr>
    </w:lvl>
  </w:abstractNum>
  <w:abstractNum w:abstractNumId="13">
    <w:nsid w:val="393203FB"/>
    <w:multiLevelType w:val="hybridMultilevel"/>
    <w:tmpl w:val="AF84E7B8"/>
    <w:lvl w:ilvl="0" w:tplc="33CA2A72">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AC501EB4">
      <w:numFmt w:val="bullet"/>
      <w:lvlText w:val="•"/>
      <w:lvlJc w:val="left"/>
      <w:pPr>
        <w:ind w:left="1390" w:hanging="360"/>
      </w:pPr>
      <w:rPr>
        <w:lang w:val="pl-PL" w:eastAsia="pl-PL" w:bidi="pl-PL"/>
      </w:rPr>
    </w:lvl>
    <w:lvl w:ilvl="2" w:tplc="5718AB2C">
      <w:numFmt w:val="bullet"/>
      <w:lvlText w:val="•"/>
      <w:lvlJc w:val="left"/>
      <w:pPr>
        <w:ind w:left="2300" w:hanging="360"/>
      </w:pPr>
      <w:rPr>
        <w:lang w:val="pl-PL" w:eastAsia="pl-PL" w:bidi="pl-PL"/>
      </w:rPr>
    </w:lvl>
    <w:lvl w:ilvl="3" w:tplc="5380CD6E">
      <w:numFmt w:val="bullet"/>
      <w:lvlText w:val="•"/>
      <w:lvlJc w:val="left"/>
      <w:pPr>
        <w:ind w:left="3211" w:hanging="360"/>
      </w:pPr>
      <w:rPr>
        <w:lang w:val="pl-PL" w:eastAsia="pl-PL" w:bidi="pl-PL"/>
      </w:rPr>
    </w:lvl>
    <w:lvl w:ilvl="4" w:tplc="85EC1184">
      <w:numFmt w:val="bullet"/>
      <w:lvlText w:val="•"/>
      <w:lvlJc w:val="left"/>
      <w:pPr>
        <w:ind w:left="4121" w:hanging="360"/>
      </w:pPr>
      <w:rPr>
        <w:lang w:val="pl-PL" w:eastAsia="pl-PL" w:bidi="pl-PL"/>
      </w:rPr>
    </w:lvl>
    <w:lvl w:ilvl="5" w:tplc="371ECCB4">
      <w:numFmt w:val="bullet"/>
      <w:lvlText w:val="•"/>
      <w:lvlJc w:val="left"/>
      <w:pPr>
        <w:ind w:left="5032" w:hanging="360"/>
      </w:pPr>
      <w:rPr>
        <w:lang w:val="pl-PL" w:eastAsia="pl-PL" w:bidi="pl-PL"/>
      </w:rPr>
    </w:lvl>
    <w:lvl w:ilvl="6" w:tplc="CA7A3C70">
      <w:numFmt w:val="bullet"/>
      <w:lvlText w:val="•"/>
      <w:lvlJc w:val="left"/>
      <w:pPr>
        <w:ind w:left="5942" w:hanging="360"/>
      </w:pPr>
      <w:rPr>
        <w:lang w:val="pl-PL" w:eastAsia="pl-PL" w:bidi="pl-PL"/>
      </w:rPr>
    </w:lvl>
    <w:lvl w:ilvl="7" w:tplc="F80C7FDE">
      <w:numFmt w:val="bullet"/>
      <w:lvlText w:val="•"/>
      <w:lvlJc w:val="left"/>
      <w:pPr>
        <w:ind w:left="6852" w:hanging="360"/>
      </w:pPr>
      <w:rPr>
        <w:lang w:val="pl-PL" w:eastAsia="pl-PL" w:bidi="pl-PL"/>
      </w:rPr>
    </w:lvl>
    <w:lvl w:ilvl="8" w:tplc="D87EE5FA">
      <w:numFmt w:val="bullet"/>
      <w:lvlText w:val="•"/>
      <w:lvlJc w:val="left"/>
      <w:pPr>
        <w:ind w:left="7763" w:hanging="360"/>
      </w:pPr>
      <w:rPr>
        <w:lang w:val="pl-PL" w:eastAsia="pl-PL" w:bidi="pl-PL"/>
      </w:rPr>
    </w:lvl>
  </w:abstractNum>
  <w:abstractNum w:abstractNumId="14">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80E16E8"/>
    <w:multiLevelType w:val="hybridMultilevel"/>
    <w:tmpl w:val="EB20CDE6"/>
    <w:lvl w:ilvl="0" w:tplc="6E3A38D0">
      <w:start w:val="1"/>
      <w:numFmt w:val="decimal"/>
      <w:lvlText w:val="%1."/>
      <w:lvlJc w:val="left"/>
      <w:pPr>
        <w:ind w:left="478" w:hanging="360"/>
      </w:pPr>
      <w:rPr>
        <w:rFonts w:ascii="Times New Roman" w:eastAsia="Times New Roman" w:hAnsi="Times New Roman" w:cs="Times New Roman" w:hint="default"/>
        <w:b/>
        <w:bCs/>
        <w:spacing w:val="-14"/>
        <w:w w:val="99"/>
        <w:sz w:val="24"/>
        <w:szCs w:val="24"/>
        <w:lang w:val="pl-PL" w:eastAsia="pl-PL" w:bidi="pl-PL"/>
      </w:rPr>
    </w:lvl>
    <w:lvl w:ilvl="1" w:tplc="DCD0AF3E">
      <w:start w:val="1"/>
      <w:numFmt w:val="decimal"/>
      <w:lvlText w:val="%2)"/>
      <w:lvlJc w:val="left"/>
      <w:pPr>
        <w:ind w:left="838" w:hanging="358"/>
      </w:pPr>
      <w:rPr>
        <w:rFonts w:ascii="Times New Roman" w:eastAsia="Times New Roman" w:hAnsi="Times New Roman" w:cs="Times New Roman" w:hint="default"/>
        <w:spacing w:val="-23"/>
        <w:w w:val="99"/>
        <w:sz w:val="24"/>
        <w:szCs w:val="24"/>
        <w:lang w:val="pl-PL" w:eastAsia="pl-PL" w:bidi="pl-PL"/>
      </w:rPr>
    </w:lvl>
    <w:lvl w:ilvl="2" w:tplc="9356DB2A">
      <w:start w:val="1"/>
      <w:numFmt w:val="lowerLetter"/>
      <w:lvlText w:val="%3)"/>
      <w:lvlJc w:val="left"/>
      <w:pPr>
        <w:ind w:left="1196" w:hanging="358"/>
      </w:pPr>
      <w:rPr>
        <w:rFonts w:ascii="Times New Roman" w:eastAsia="Times New Roman" w:hAnsi="Times New Roman" w:cs="Times New Roman" w:hint="default"/>
        <w:spacing w:val="-8"/>
        <w:w w:val="99"/>
        <w:sz w:val="24"/>
        <w:szCs w:val="24"/>
        <w:lang w:val="pl-PL" w:eastAsia="pl-PL" w:bidi="pl-PL"/>
      </w:rPr>
    </w:lvl>
    <w:lvl w:ilvl="3" w:tplc="94A2B924">
      <w:numFmt w:val="bullet"/>
      <w:lvlText w:val="-"/>
      <w:lvlJc w:val="left"/>
      <w:pPr>
        <w:ind w:left="1551" w:hanging="360"/>
      </w:pPr>
      <w:rPr>
        <w:rFonts w:ascii="Times New Roman" w:eastAsia="Times New Roman" w:hAnsi="Times New Roman" w:cs="Times New Roman" w:hint="default"/>
        <w:spacing w:val="-15"/>
        <w:w w:val="99"/>
        <w:sz w:val="24"/>
        <w:szCs w:val="24"/>
        <w:lang w:val="pl-PL" w:eastAsia="pl-PL" w:bidi="pl-PL"/>
      </w:rPr>
    </w:lvl>
    <w:lvl w:ilvl="4" w:tplc="1010A2AC">
      <w:numFmt w:val="bullet"/>
      <w:lvlText w:val="•"/>
      <w:lvlJc w:val="left"/>
      <w:pPr>
        <w:ind w:left="2706" w:hanging="360"/>
      </w:pPr>
      <w:rPr>
        <w:lang w:val="pl-PL" w:eastAsia="pl-PL" w:bidi="pl-PL"/>
      </w:rPr>
    </w:lvl>
    <w:lvl w:ilvl="5" w:tplc="135E6C5A">
      <w:numFmt w:val="bullet"/>
      <w:lvlText w:val="•"/>
      <w:lvlJc w:val="left"/>
      <w:pPr>
        <w:ind w:left="3852" w:hanging="360"/>
      </w:pPr>
      <w:rPr>
        <w:lang w:val="pl-PL" w:eastAsia="pl-PL" w:bidi="pl-PL"/>
      </w:rPr>
    </w:lvl>
    <w:lvl w:ilvl="6" w:tplc="253E31EE">
      <w:numFmt w:val="bullet"/>
      <w:lvlText w:val="•"/>
      <w:lvlJc w:val="left"/>
      <w:pPr>
        <w:ind w:left="4998" w:hanging="360"/>
      </w:pPr>
      <w:rPr>
        <w:lang w:val="pl-PL" w:eastAsia="pl-PL" w:bidi="pl-PL"/>
      </w:rPr>
    </w:lvl>
    <w:lvl w:ilvl="7" w:tplc="0068F882">
      <w:numFmt w:val="bullet"/>
      <w:lvlText w:val="•"/>
      <w:lvlJc w:val="left"/>
      <w:pPr>
        <w:ind w:left="6145" w:hanging="360"/>
      </w:pPr>
      <w:rPr>
        <w:lang w:val="pl-PL" w:eastAsia="pl-PL" w:bidi="pl-PL"/>
      </w:rPr>
    </w:lvl>
    <w:lvl w:ilvl="8" w:tplc="2B7EF1E4">
      <w:numFmt w:val="bullet"/>
      <w:lvlText w:val="•"/>
      <w:lvlJc w:val="left"/>
      <w:pPr>
        <w:ind w:left="7291" w:hanging="360"/>
      </w:pPr>
      <w:rPr>
        <w:lang w:val="pl-PL" w:eastAsia="pl-PL" w:bidi="pl-PL"/>
      </w:rPr>
    </w:lvl>
  </w:abstractNum>
  <w:abstractNum w:abstractNumId="16">
    <w:nsid w:val="48CD253C"/>
    <w:multiLevelType w:val="hybridMultilevel"/>
    <w:tmpl w:val="8744B760"/>
    <w:lvl w:ilvl="0" w:tplc="4A421840">
      <w:start w:val="1"/>
      <w:numFmt w:val="decimal"/>
      <w:lvlText w:val="%1."/>
      <w:lvlJc w:val="left"/>
      <w:pPr>
        <w:ind w:left="402" w:hanging="284"/>
      </w:pPr>
      <w:rPr>
        <w:b/>
        <w:bCs/>
        <w:spacing w:val="-17"/>
        <w:w w:val="99"/>
        <w:lang w:val="pl-PL" w:eastAsia="pl-PL" w:bidi="pl-PL"/>
      </w:rPr>
    </w:lvl>
    <w:lvl w:ilvl="1" w:tplc="9012A68A">
      <w:start w:val="1"/>
      <w:numFmt w:val="decimal"/>
      <w:lvlText w:val="%2."/>
      <w:lvlJc w:val="left"/>
      <w:pPr>
        <w:ind w:left="838" w:hanging="360"/>
      </w:pPr>
      <w:rPr>
        <w:spacing w:val="-5"/>
        <w:w w:val="99"/>
        <w:lang w:val="pl-PL" w:eastAsia="pl-PL" w:bidi="pl-PL"/>
      </w:rPr>
    </w:lvl>
    <w:lvl w:ilvl="2" w:tplc="67F0C4AC">
      <w:start w:val="1"/>
      <w:numFmt w:val="lowerLetter"/>
      <w:lvlText w:val="%3)"/>
      <w:lvlJc w:val="left"/>
      <w:pPr>
        <w:ind w:left="1251" w:hanging="425"/>
      </w:pPr>
      <w:rPr>
        <w:rFonts w:ascii="Times New Roman" w:eastAsia="Times New Roman" w:hAnsi="Times New Roman" w:cs="Times New Roman" w:hint="default"/>
        <w:spacing w:val="-5"/>
        <w:w w:val="99"/>
        <w:sz w:val="24"/>
        <w:szCs w:val="24"/>
        <w:lang w:val="pl-PL" w:eastAsia="pl-PL" w:bidi="pl-PL"/>
      </w:rPr>
    </w:lvl>
    <w:lvl w:ilvl="3" w:tplc="A378C0D8">
      <w:numFmt w:val="bullet"/>
      <w:lvlText w:val="•"/>
      <w:lvlJc w:val="left"/>
      <w:pPr>
        <w:ind w:left="2300" w:hanging="425"/>
      </w:pPr>
      <w:rPr>
        <w:lang w:val="pl-PL" w:eastAsia="pl-PL" w:bidi="pl-PL"/>
      </w:rPr>
    </w:lvl>
    <w:lvl w:ilvl="4" w:tplc="A0CE6DEA">
      <w:numFmt w:val="bullet"/>
      <w:lvlText w:val="•"/>
      <w:lvlJc w:val="left"/>
      <w:pPr>
        <w:ind w:left="3341" w:hanging="425"/>
      </w:pPr>
      <w:rPr>
        <w:lang w:val="pl-PL" w:eastAsia="pl-PL" w:bidi="pl-PL"/>
      </w:rPr>
    </w:lvl>
    <w:lvl w:ilvl="5" w:tplc="28849D14">
      <w:numFmt w:val="bullet"/>
      <w:lvlText w:val="•"/>
      <w:lvlJc w:val="left"/>
      <w:pPr>
        <w:ind w:left="4381" w:hanging="425"/>
      </w:pPr>
      <w:rPr>
        <w:lang w:val="pl-PL" w:eastAsia="pl-PL" w:bidi="pl-PL"/>
      </w:rPr>
    </w:lvl>
    <w:lvl w:ilvl="6" w:tplc="9A10CAA8">
      <w:numFmt w:val="bullet"/>
      <w:lvlText w:val="•"/>
      <w:lvlJc w:val="left"/>
      <w:pPr>
        <w:ind w:left="5422" w:hanging="425"/>
      </w:pPr>
      <w:rPr>
        <w:lang w:val="pl-PL" w:eastAsia="pl-PL" w:bidi="pl-PL"/>
      </w:rPr>
    </w:lvl>
    <w:lvl w:ilvl="7" w:tplc="40FA23A4">
      <w:numFmt w:val="bullet"/>
      <w:lvlText w:val="•"/>
      <w:lvlJc w:val="left"/>
      <w:pPr>
        <w:ind w:left="6462" w:hanging="425"/>
      </w:pPr>
      <w:rPr>
        <w:lang w:val="pl-PL" w:eastAsia="pl-PL" w:bidi="pl-PL"/>
      </w:rPr>
    </w:lvl>
    <w:lvl w:ilvl="8" w:tplc="CFA0C07C">
      <w:numFmt w:val="bullet"/>
      <w:lvlText w:val="•"/>
      <w:lvlJc w:val="left"/>
      <w:pPr>
        <w:ind w:left="7503" w:hanging="425"/>
      </w:pPr>
      <w:rPr>
        <w:lang w:val="pl-PL" w:eastAsia="pl-PL" w:bidi="pl-PL"/>
      </w:rPr>
    </w:lvl>
  </w:abstractNum>
  <w:abstractNum w:abstractNumId="17">
    <w:nsid w:val="4AFC69A8"/>
    <w:multiLevelType w:val="hybridMultilevel"/>
    <w:tmpl w:val="8580E3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B052325"/>
    <w:multiLevelType w:val="hybridMultilevel"/>
    <w:tmpl w:val="C0784A2A"/>
    <w:lvl w:ilvl="0" w:tplc="0415000F">
      <w:start w:val="1"/>
      <w:numFmt w:val="decimal"/>
      <w:lvlText w:val="%1."/>
      <w:lvlJc w:val="left"/>
      <w:pPr>
        <w:tabs>
          <w:tab w:val="num" w:pos="927"/>
        </w:tabs>
        <w:ind w:left="927" w:hanging="360"/>
      </w:pPr>
    </w:lvl>
    <w:lvl w:ilvl="1" w:tplc="A470F0F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E6C1322"/>
    <w:multiLevelType w:val="hybridMultilevel"/>
    <w:tmpl w:val="6E0419AE"/>
    <w:lvl w:ilvl="0" w:tplc="985C7DAC">
      <w:start w:val="1"/>
      <w:numFmt w:val="decimal"/>
      <w:lvlText w:val="%1)"/>
      <w:lvlJc w:val="left"/>
      <w:pPr>
        <w:ind w:left="1112" w:hanging="286"/>
      </w:pPr>
      <w:rPr>
        <w:rFonts w:ascii="Times New Roman" w:eastAsia="Times New Roman" w:hAnsi="Times New Roman" w:cs="Times New Roman" w:hint="default"/>
        <w:w w:val="99"/>
        <w:sz w:val="24"/>
        <w:szCs w:val="24"/>
        <w:lang w:val="pl-PL" w:eastAsia="pl-PL" w:bidi="pl-PL"/>
      </w:rPr>
    </w:lvl>
    <w:lvl w:ilvl="1" w:tplc="BD0269E8">
      <w:numFmt w:val="bullet"/>
      <w:lvlText w:val="•"/>
      <w:lvlJc w:val="left"/>
      <w:pPr>
        <w:ind w:left="1966" w:hanging="286"/>
      </w:pPr>
      <w:rPr>
        <w:lang w:val="pl-PL" w:eastAsia="pl-PL" w:bidi="pl-PL"/>
      </w:rPr>
    </w:lvl>
    <w:lvl w:ilvl="2" w:tplc="8550DF26">
      <w:numFmt w:val="bullet"/>
      <w:lvlText w:val="•"/>
      <w:lvlJc w:val="left"/>
      <w:pPr>
        <w:ind w:left="2812" w:hanging="286"/>
      </w:pPr>
      <w:rPr>
        <w:lang w:val="pl-PL" w:eastAsia="pl-PL" w:bidi="pl-PL"/>
      </w:rPr>
    </w:lvl>
    <w:lvl w:ilvl="3" w:tplc="4B3236CC">
      <w:numFmt w:val="bullet"/>
      <w:lvlText w:val="•"/>
      <w:lvlJc w:val="left"/>
      <w:pPr>
        <w:ind w:left="3659" w:hanging="286"/>
      </w:pPr>
      <w:rPr>
        <w:lang w:val="pl-PL" w:eastAsia="pl-PL" w:bidi="pl-PL"/>
      </w:rPr>
    </w:lvl>
    <w:lvl w:ilvl="4" w:tplc="9C0AA6A6">
      <w:numFmt w:val="bullet"/>
      <w:lvlText w:val="•"/>
      <w:lvlJc w:val="left"/>
      <w:pPr>
        <w:ind w:left="4505" w:hanging="286"/>
      </w:pPr>
      <w:rPr>
        <w:lang w:val="pl-PL" w:eastAsia="pl-PL" w:bidi="pl-PL"/>
      </w:rPr>
    </w:lvl>
    <w:lvl w:ilvl="5" w:tplc="DD98C382">
      <w:numFmt w:val="bullet"/>
      <w:lvlText w:val="•"/>
      <w:lvlJc w:val="left"/>
      <w:pPr>
        <w:ind w:left="5352" w:hanging="286"/>
      </w:pPr>
      <w:rPr>
        <w:lang w:val="pl-PL" w:eastAsia="pl-PL" w:bidi="pl-PL"/>
      </w:rPr>
    </w:lvl>
    <w:lvl w:ilvl="6" w:tplc="FDE00664">
      <w:numFmt w:val="bullet"/>
      <w:lvlText w:val="•"/>
      <w:lvlJc w:val="left"/>
      <w:pPr>
        <w:ind w:left="6198" w:hanging="286"/>
      </w:pPr>
      <w:rPr>
        <w:lang w:val="pl-PL" w:eastAsia="pl-PL" w:bidi="pl-PL"/>
      </w:rPr>
    </w:lvl>
    <w:lvl w:ilvl="7" w:tplc="7BA26D9E">
      <w:numFmt w:val="bullet"/>
      <w:lvlText w:val="•"/>
      <w:lvlJc w:val="left"/>
      <w:pPr>
        <w:ind w:left="7044" w:hanging="286"/>
      </w:pPr>
      <w:rPr>
        <w:lang w:val="pl-PL" w:eastAsia="pl-PL" w:bidi="pl-PL"/>
      </w:rPr>
    </w:lvl>
    <w:lvl w:ilvl="8" w:tplc="B3BA9702">
      <w:numFmt w:val="bullet"/>
      <w:lvlText w:val="•"/>
      <w:lvlJc w:val="left"/>
      <w:pPr>
        <w:ind w:left="7891" w:hanging="286"/>
      </w:pPr>
      <w:rPr>
        <w:lang w:val="pl-PL" w:eastAsia="pl-PL" w:bidi="pl-PL"/>
      </w:rPr>
    </w:lvl>
  </w:abstractNum>
  <w:abstractNum w:abstractNumId="20">
    <w:nsid w:val="5F910A44"/>
    <w:multiLevelType w:val="hybridMultilevel"/>
    <w:tmpl w:val="27487676"/>
    <w:lvl w:ilvl="0" w:tplc="04150011">
      <w:start w:val="1"/>
      <w:numFmt w:val="decimal"/>
      <w:lvlText w:val="%1)"/>
      <w:lvlJc w:val="left"/>
      <w:pPr>
        <w:ind w:left="838" w:hanging="360"/>
      </w:pPr>
      <w:rPr>
        <w:rFonts w:hint="default"/>
      </w:rPr>
    </w:lvl>
    <w:lvl w:ilvl="1" w:tplc="04150019">
      <w:start w:val="1"/>
      <w:numFmt w:val="lowerLetter"/>
      <w:lvlText w:val="%2."/>
      <w:lvlJc w:val="left"/>
      <w:pPr>
        <w:ind w:left="1558" w:hanging="360"/>
      </w:pPr>
    </w:lvl>
    <w:lvl w:ilvl="2" w:tplc="0415001B">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1">
    <w:nsid w:val="69BD42F8"/>
    <w:multiLevelType w:val="hybridMultilevel"/>
    <w:tmpl w:val="CE90FF38"/>
    <w:lvl w:ilvl="0" w:tplc="A72CE4F6">
      <w:start w:val="1"/>
      <w:numFmt w:val="decimal"/>
      <w:lvlText w:val="%1."/>
      <w:lvlJc w:val="left"/>
      <w:pPr>
        <w:ind w:left="358" w:hanging="240"/>
      </w:pPr>
      <w:rPr>
        <w:rFonts w:ascii="Times New Roman" w:eastAsia="Times New Roman" w:hAnsi="Times New Roman" w:cs="Times New Roman" w:hint="default"/>
        <w:b/>
        <w:bCs/>
        <w:spacing w:val="-8"/>
        <w:w w:val="99"/>
        <w:sz w:val="24"/>
        <w:szCs w:val="24"/>
        <w:lang w:val="pl-PL" w:eastAsia="pl-PL" w:bidi="pl-PL"/>
      </w:rPr>
    </w:lvl>
    <w:lvl w:ilvl="1" w:tplc="5DBED106">
      <w:start w:val="1"/>
      <w:numFmt w:val="decimal"/>
      <w:lvlText w:val="%2)"/>
      <w:lvlJc w:val="left"/>
      <w:pPr>
        <w:ind w:left="1135" w:hanging="425"/>
      </w:pPr>
      <w:rPr>
        <w:spacing w:val="-30"/>
        <w:w w:val="99"/>
        <w:lang w:val="pl-PL" w:eastAsia="pl-PL" w:bidi="pl-PL"/>
      </w:rPr>
    </w:lvl>
    <w:lvl w:ilvl="2" w:tplc="611CF4C6">
      <w:numFmt w:val="bullet"/>
      <w:lvlText w:val="•"/>
      <w:lvlJc w:val="left"/>
      <w:pPr>
        <w:ind w:left="1918" w:hanging="425"/>
      </w:pPr>
      <w:rPr>
        <w:lang w:val="pl-PL" w:eastAsia="pl-PL" w:bidi="pl-PL"/>
      </w:rPr>
    </w:lvl>
    <w:lvl w:ilvl="3" w:tplc="EA86DC86">
      <w:numFmt w:val="bullet"/>
      <w:lvlText w:val="•"/>
      <w:lvlJc w:val="left"/>
      <w:pPr>
        <w:ind w:left="2876" w:hanging="425"/>
      </w:pPr>
      <w:rPr>
        <w:lang w:val="pl-PL" w:eastAsia="pl-PL" w:bidi="pl-PL"/>
      </w:rPr>
    </w:lvl>
    <w:lvl w:ilvl="4" w:tplc="BF104886">
      <w:numFmt w:val="bullet"/>
      <w:lvlText w:val="•"/>
      <w:lvlJc w:val="left"/>
      <w:pPr>
        <w:ind w:left="3834" w:hanging="425"/>
      </w:pPr>
      <w:rPr>
        <w:lang w:val="pl-PL" w:eastAsia="pl-PL" w:bidi="pl-PL"/>
      </w:rPr>
    </w:lvl>
    <w:lvl w:ilvl="5" w:tplc="CE727F54">
      <w:numFmt w:val="bullet"/>
      <w:lvlText w:val="•"/>
      <w:lvlJc w:val="left"/>
      <w:pPr>
        <w:ind w:left="4792" w:hanging="425"/>
      </w:pPr>
      <w:rPr>
        <w:lang w:val="pl-PL" w:eastAsia="pl-PL" w:bidi="pl-PL"/>
      </w:rPr>
    </w:lvl>
    <w:lvl w:ilvl="6" w:tplc="3E34C7AC">
      <w:numFmt w:val="bullet"/>
      <w:lvlText w:val="•"/>
      <w:lvlJc w:val="left"/>
      <w:pPr>
        <w:ind w:left="5751" w:hanging="425"/>
      </w:pPr>
      <w:rPr>
        <w:lang w:val="pl-PL" w:eastAsia="pl-PL" w:bidi="pl-PL"/>
      </w:rPr>
    </w:lvl>
    <w:lvl w:ilvl="7" w:tplc="CD84F0A0">
      <w:numFmt w:val="bullet"/>
      <w:lvlText w:val="•"/>
      <w:lvlJc w:val="left"/>
      <w:pPr>
        <w:ind w:left="6709" w:hanging="425"/>
      </w:pPr>
      <w:rPr>
        <w:lang w:val="pl-PL" w:eastAsia="pl-PL" w:bidi="pl-PL"/>
      </w:rPr>
    </w:lvl>
    <w:lvl w:ilvl="8" w:tplc="C14ADA76">
      <w:numFmt w:val="bullet"/>
      <w:lvlText w:val="•"/>
      <w:lvlJc w:val="left"/>
      <w:pPr>
        <w:ind w:left="7667" w:hanging="425"/>
      </w:pPr>
      <w:rPr>
        <w:lang w:val="pl-PL" w:eastAsia="pl-PL" w:bidi="pl-PL"/>
      </w:rPr>
    </w:lvl>
  </w:abstractNum>
  <w:abstractNum w:abstractNumId="22">
    <w:nsid w:val="6AFB637E"/>
    <w:multiLevelType w:val="hybridMultilevel"/>
    <w:tmpl w:val="6B76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EF73783"/>
    <w:multiLevelType w:val="hybridMultilevel"/>
    <w:tmpl w:val="AB36B4E0"/>
    <w:lvl w:ilvl="0" w:tplc="6EF2DD82">
      <w:start w:val="1"/>
      <w:numFmt w:val="decimal"/>
      <w:lvlText w:val="%1."/>
      <w:lvlJc w:val="left"/>
      <w:pPr>
        <w:ind w:left="546" w:hanging="428"/>
      </w:pPr>
      <w:rPr>
        <w:rFonts w:ascii="Times New Roman" w:eastAsia="Times New Roman" w:hAnsi="Times New Roman" w:cs="Times New Roman" w:hint="default"/>
        <w:b/>
        <w:bCs/>
        <w:spacing w:val="-8"/>
        <w:w w:val="99"/>
        <w:sz w:val="24"/>
        <w:szCs w:val="24"/>
        <w:lang w:val="pl-PL" w:eastAsia="pl-PL" w:bidi="pl-PL"/>
      </w:rPr>
    </w:lvl>
    <w:lvl w:ilvl="1" w:tplc="56B4C0C2">
      <w:start w:val="1"/>
      <w:numFmt w:val="lowerLetter"/>
      <w:lvlText w:val="%2)"/>
      <w:lvlJc w:val="left"/>
      <w:pPr>
        <w:ind w:left="838" w:hanging="368"/>
      </w:pPr>
      <w:rPr>
        <w:rFonts w:ascii="Times New Roman" w:eastAsia="Times New Roman" w:hAnsi="Times New Roman" w:cs="Times New Roman" w:hint="default"/>
        <w:spacing w:val="-13"/>
        <w:w w:val="99"/>
        <w:sz w:val="24"/>
        <w:szCs w:val="24"/>
        <w:lang w:val="pl-PL" w:eastAsia="pl-PL" w:bidi="pl-PL"/>
      </w:rPr>
    </w:lvl>
    <w:lvl w:ilvl="2" w:tplc="5AC49C24">
      <w:numFmt w:val="bullet"/>
      <w:lvlText w:val=""/>
      <w:lvlJc w:val="left"/>
      <w:pPr>
        <w:ind w:left="1251" w:hanging="425"/>
      </w:pPr>
      <w:rPr>
        <w:rFonts w:ascii="Symbol" w:eastAsia="Symbol" w:hAnsi="Symbol" w:cs="Symbol" w:hint="default"/>
        <w:w w:val="100"/>
        <w:sz w:val="24"/>
        <w:szCs w:val="24"/>
        <w:lang w:val="pl-PL" w:eastAsia="pl-PL" w:bidi="pl-PL"/>
      </w:rPr>
    </w:lvl>
    <w:lvl w:ilvl="3" w:tplc="890C2B08">
      <w:numFmt w:val="bullet"/>
      <w:lvlText w:val="•"/>
      <w:lvlJc w:val="left"/>
      <w:pPr>
        <w:ind w:left="2300" w:hanging="425"/>
      </w:pPr>
      <w:rPr>
        <w:lang w:val="pl-PL" w:eastAsia="pl-PL" w:bidi="pl-PL"/>
      </w:rPr>
    </w:lvl>
    <w:lvl w:ilvl="4" w:tplc="4BA0AB2C">
      <w:numFmt w:val="bullet"/>
      <w:lvlText w:val="•"/>
      <w:lvlJc w:val="left"/>
      <w:pPr>
        <w:ind w:left="3341" w:hanging="425"/>
      </w:pPr>
      <w:rPr>
        <w:lang w:val="pl-PL" w:eastAsia="pl-PL" w:bidi="pl-PL"/>
      </w:rPr>
    </w:lvl>
    <w:lvl w:ilvl="5" w:tplc="321E1860">
      <w:numFmt w:val="bullet"/>
      <w:lvlText w:val="•"/>
      <w:lvlJc w:val="left"/>
      <w:pPr>
        <w:ind w:left="4381" w:hanging="425"/>
      </w:pPr>
      <w:rPr>
        <w:lang w:val="pl-PL" w:eastAsia="pl-PL" w:bidi="pl-PL"/>
      </w:rPr>
    </w:lvl>
    <w:lvl w:ilvl="6" w:tplc="682E4CC6">
      <w:numFmt w:val="bullet"/>
      <w:lvlText w:val="•"/>
      <w:lvlJc w:val="left"/>
      <w:pPr>
        <w:ind w:left="5422" w:hanging="425"/>
      </w:pPr>
      <w:rPr>
        <w:lang w:val="pl-PL" w:eastAsia="pl-PL" w:bidi="pl-PL"/>
      </w:rPr>
    </w:lvl>
    <w:lvl w:ilvl="7" w:tplc="AFBEBA92">
      <w:numFmt w:val="bullet"/>
      <w:lvlText w:val="•"/>
      <w:lvlJc w:val="left"/>
      <w:pPr>
        <w:ind w:left="6462" w:hanging="425"/>
      </w:pPr>
      <w:rPr>
        <w:lang w:val="pl-PL" w:eastAsia="pl-PL" w:bidi="pl-PL"/>
      </w:rPr>
    </w:lvl>
    <w:lvl w:ilvl="8" w:tplc="E438C3E8">
      <w:numFmt w:val="bullet"/>
      <w:lvlText w:val="•"/>
      <w:lvlJc w:val="left"/>
      <w:pPr>
        <w:ind w:left="7503" w:hanging="425"/>
      </w:pPr>
      <w:rPr>
        <w:lang w:val="pl-PL" w:eastAsia="pl-PL" w:bidi="pl-PL"/>
      </w:rPr>
    </w:lvl>
  </w:abstractNum>
  <w:abstractNum w:abstractNumId="24">
    <w:nsid w:val="70B21C75"/>
    <w:multiLevelType w:val="hybridMultilevel"/>
    <w:tmpl w:val="BCEA17E0"/>
    <w:lvl w:ilvl="0" w:tplc="6BAADDA4">
      <w:start w:val="1"/>
      <w:numFmt w:val="decimal"/>
      <w:lvlText w:val="%1."/>
      <w:lvlJc w:val="left"/>
      <w:pPr>
        <w:ind w:left="546" w:hanging="428"/>
      </w:pPr>
      <w:rPr>
        <w:rFonts w:ascii="Times New Roman" w:eastAsia="Times New Roman" w:hAnsi="Times New Roman" w:cs="Times New Roman" w:hint="default"/>
        <w:b/>
        <w:bCs/>
        <w:spacing w:val="-15"/>
        <w:w w:val="100"/>
        <w:sz w:val="24"/>
        <w:szCs w:val="24"/>
        <w:lang w:val="pl-PL" w:eastAsia="pl-PL" w:bidi="pl-PL"/>
      </w:rPr>
    </w:lvl>
    <w:lvl w:ilvl="1" w:tplc="832ED9BA">
      <w:start w:val="1"/>
      <w:numFmt w:val="lowerLetter"/>
      <w:lvlText w:val="%2)"/>
      <w:lvlJc w:val="left"/>
      <w:pPr>
        <w:ind w:left="831" w:hanging="356"/>
      </w:pPr>
      <w:rPr>
        <w:rFonts w:ascii="Times New Roman" w:eastAsia="Times New Roman" w:hAnsi="Times New Roman" w:cs="Times New Roman" w:hint="default"/>
        <w:spacing w:val="-11"/>
        <w:w w:val="99"/>
        <w:sz w:val="24"/>
        <w:szCs w:val="24"/>
        <w:lang w:val="pl-PL" w:eastAsia="pl-PL" w:bidi="pl-PL"/>
      </w:rPr>
    </w:lvl>
    <w:lvl w:ilvl="2" w:tplc="2E62E6D8">
      <w:numFmt w:val="bullet"/>
      <w:lvlText w:val="•"/>
      <w:lvlJc w:val="left"/>
      <w:pPr>
        <w:ind w:left="840" w:hanging="356"/>
      </w:pPr>
      <w:rPr>
        <w:lang w:val="pl-PL" w:eastAsia="pl-PL" w:bidi="pl-PL"/>
      </w:rPr>
    </w:lvl>
    <w:lvl w:ilvl="3" w:tplc="89E0E5EA">
      <w:numFmt w:val="bullet"/>
      <w:lvlText w:val="•"/>
      <w:lvlJc w:val="left"/>
      <w:pPr>
        <w:ind w:left="1120" w:hanging="356"/>
      </w:pPr>
      <w:rPr>
        <w:lang w:val="pl-PL" w:eastAsia="pl-PL" w:bidi="pl-PL"/>
      </w:rPr>
    </w:lvl>
    <w:lvl w:ilvl="4" w:tplc="09229F6C">
      <w:numFmt w:val="bullet"/>
      <w:lvlText w:val="•"/>
      <w:lvlJc w:val="left"/>
      <w:pPr>
        <w:ind w:left="2329" w:hanging="356"/>
      </w:pPr>
      <w:rPr>
        <w:lang w:val="pl-PL" w:eastAsia="pl-PL" w:bidi="pl-PL"/>
      </w:rPr>
    </w:lvl>
    <w:lvl w:ilvl="5" w:tplc="8D74004C">
      <w:numFmt w:val="bullet"/>
      <w:lvlText w:val="•"/>
      <w:lvlJc w:val="left"/>
      <w:pPr>
        <w:ind w:left="3538" w:hanging="356"/>
      </w:pPr>
      <w:rPr>
        <w:lang w:val="pl-PL" w:eastAsia="pl-PL" w:bidi="pl-PL"/>
      </w:rPr>
    </w:lvl>
    <w:lvl w:ilvl="6" w:tplc="A3101E4C">
      <w:numFmt w:val="bullet"/>
      <w:lvlText w:val="•"/>
      <w:lvlJc w:val="left"/>
      <w:pPr>
        <w:ind w:left="4747" w:hanging="356"/>
      </w:pPr>
      <w:rPr>
        <w:lang w:val="pl-PL" w:eastAsia="pl-PL" w:bidi="pl-PL"/>
      </w:rPr>
    </w:lvl>
    <w:lvl w:ilvl="7" w:tplc="BB3698E8">
      <w:numFmt w:val="bullet"/>
      <w:lvlText w:val="•"/>
      <w:lvlJc w:val="left"/>
      <w:pPr>
        <w:ind w:left="5956" w:hanging="356"/>
      </w:pPr>
      <w:rPr>
        <w:lang w:val="pl-PL" w:eastAsia="pl-PL" w:bidi="pl-PL"/>
      </w:rPr>
    </w:lvl>
    <w:lvl w:ilvl="8" w:tplc="7DD84430">
      <w:numFmt w:val="bullet"/>
      <w:lvlText w:val="•"/>
      <w:lvlJc w:val="left"/>
      <w:pPr>
        <w:ind w:left="7165" w:hanging="356"/>
      </w:pPr>
      <w:rPr>
        <w:lang w:val="pl-PL" w:eastAsia="pl-PL" w:bidi="pl-PL"/>
      </w:rPr>
    </w:lvl>
  </w:abstractNum>
  <w:abstractNum w:abstractNumId="25">
    <w:nsid w:val="720613BF"/>
    <w:multiLevelType w:val="hybridMultilevel"/>
    <w:tmpl w:val="A87C49B8"/>
    <w:lvl w:ilvl="0" w:tplc="04150017">
      <w:start w:val="1"/>
      <w:numFmt w:val="lowerLetter"/>
      <w:lvlText w:val="%1)"/>
      <w:lvlJc w:val="left"/>
      <w:pPr>
        <w:tabs>
          <w:tab w:val="num" w:pos="720"/>
        </w:tabs>
        <w:ind w:left="720" w:hanging="360"/>
      </w:pPr>
    </w:lvl>
    <w:lvl w:ilvl="1" w:tplc="85AEEB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4"/>
  </w:num>
  <w:num w:numId="26">
    <w:abstractNumId w:val="17"/>
  </w:num>
  <w:num w:numId="27">
    <w:abstractNumId w:val="3"/>
  </w:num>
  <w:num w:numId="28">
    <w:abstractNumId w:val="5"/>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D2"/>
    <w:rsid w:val="000F02D2"/>
    <w:rsid w:val="001B7D52"/>
    <w:rsid w:val="0027392A"/>
    <w:rsid w:val="00843C54"/>
    <w:rsid w:val="0087786F"/>
    <w:rsid w:val="008925D5"/>
    <w:rsid w:val="00A65D0A"/>
    <w:rsid w:val="00B17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F02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F02D2"/>
    <w:rPr>
      <w:rFonts w:asciiTheme="majorHAnsi" w:eastAsiaTheme="majorEastAsia" w:hAnsiTheme="majorHAnsi" w:cstheme="majorBidi"/>
      <w:b/>
      <w:bCs/>
      <w:color w:val="4F81BD" w:themeColor="accent1"/>
    </w:rPr>
  </w:style>
  <w:style w:type="paragraph" w:styleId="Tekstkomentarza">
    <w:name w:val="annotation text"/>
    <w:basedOn w:val="Normalny"/>
    <w:link w:val="TekstkomentarzaZnak"/>
    <w:uiPriority w:val="99"/>
    <w:semiHidden/>
    <w:unhideWhenUsed/>
    <w:rsid w:val="000F02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02D2"/>
    <w:rPr>
      <w:sz w:val="20"/>
      <w:szCs w:val="20"/>
    </w:rPr>
  </w:style>
  <w:style w:type="character" w:styleId="Odwoaniedokomentarza">
    <w:name w:val="annotation reference"/>
    <w:basedOn w:val="Domylnaczcionkaakapitu"/>
    <w:uiPriority w:val="99"/>
    <w:semiHidden/>
    <w:unhideWhenUsed/>
    <w:rsid w:val="000F02D2"/>
    <w:rPr>
      <w:sz w:val="16"/>
      <w:szCs w:val="16"/>
    </w:rPr>
  </w:style>
  <w:style w:type="character" w:customStyle="1" w:styleId="ng-binding">
    <w:name w:val="ng-binding"/>
    <w:basedOn w:val="Domylnaczcionkaakapitu"/>
    <w:rsid w:val="000F02D2"/>
  </w:style>
  <w:style w:type="paragraph" w:styleId="Tekstdymka">
    <w:name w:val="Balloon Text"/>
    <w:basedOn w:val="Normalny"/>
    <w:link w:val="TekstdymkaZnak"/>
    <w:uiPriority w:val="99"/>
    <w:semiHidden/>
    <w:unhideWhenUsed/>
    <w:rsid w:val="000F0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02D2"/>
    <w:rPr>
      <w:rFonts w:ascii="Tahoma" w:hAnsi="Tahoma" w:cs="Tahoma"/>
      <w:sz w:val="16"/>
      <w:szCs w:val="16"/>
    </w:rPr>
  </w:style>
  <w:style w:type="paragraph" w:styleId="Akapitzlist">
    <w:name w:val="List Paragraph"/>
    <w:basedOn w:val="Normalny"/>
    <w:uiPriority w:val="34"/>
    <w:qFormat/>
    <w:rsid w:val="001B7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F02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F02D2"/>
    <w:rPr>
      <w:rFonts w:asciiTheme="majorHAnsi" w:eastAsiaTheme="majorEastAsia" w:hAnsiTheme="majorHAnsi" w:cstheme="majorBidi"/>
      <w:b/>
      <w:bCs/>
      <w:color w:val="4F81BD" w:themeColor="accent1"/>
    </w:rPr>
  </w:style>
  <w:style w:type="paragraph" w:styleId="Tekstkomentarza">
    <w:name w:val="annotation text"/>
    <w:basedOn w:val="Normalny"/>
    <w:link w:val="TekstkomentarzaZnak"/>
    <w:uiPriority w:val="99"/>
    <w:semiHidden/>
    <w:unhideWhenUsed/>
    <w:rsid w:val="000F02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02D2"/>
    <w:rPr>
      <w:sz w:val="20"/>
      <w:szCs w:val="20"/>
    </w:rPr>
  </w:style>
  <w:style w:type="character" w:styleId="Odwoaniedokomentarza">
    <w:name w:val="annotation reference"/>
    <w:basedOn w:val="Domylnaczcionkaakapitu"/>
    <w:uiPriority w:val="99"/>
    <w:semiHidden/>
    <w:unhideWhenUsed/>
    <w:rsid w:val="000F02D2"/>
    <w:rPr>
      <w:sz w:val="16"/>
      <w:szCs w:val="16"/>
    </w:rPr>
  </w:style>
  <w:style w:type="character" w:customStyle="1" w:styleId="ng-binding">
    <w:name w:val="ng-binding"/>
    <w:basedOn w:val="Domylnaczcionkaakapitu"/>
    <w:rsid w:val="000F02D2"/>
  </w:style>
  <w:style w:type="paragraph" w:styleId="Tekstdymka">
    <w:name w:val="Balloon Text"/>
    <w:basedOn w:val="Normalny"/>
    <w:link w:val="TekstdymkaZnak"/>
    <w:uiPriority w:val="99"/>
    <w:semiHidden/>
    <w:unhideWhenUsed/>
    <w:rsid w:val="000F0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02D2"/>
    <w:rPr>
      <w:rFonts w:ascii="Tahoma" w:hAnsi="Tahoma" w:cs="Tahoma"/>
      <w:sz w:val="16"/>
      <w:szCs w:val="16"/>
    </w:rPr>
  </w:style>
  <w:style w:type="paragraph" w:styleId="Akapitzlist">
    <w:name w:val="List Paragraph"/>
    <w:basedOn w:val="Normalny"/>
    <w:uiPriority w:val="34"/>
    <w:qFormat/>
    <w:rsid w:val="001B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6282</Words>
  <Characters>37692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dcterms:created xsi:type="dcterms:W3CDTF">2020-09-14T10:27:00Z</dcterms:created>
  <dcterms:modified xsi:type="dcterms:W3CDTF">2020-09-14T10:27:00Z</dcterms:modified>
</cp:coreProperties>
</file>