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17E" w:rsidRDefault="00D3617E" w:rsidP="00D3617E">
      <w:pPr>
        <w:spacing w:before="240" w:after="60" w:line="240" w:lineRule="auto"/>
        <w:jc w:val="center"/>
        <w:outlineLvl w:val="0"/>
        <w:rPr>
          <w:rFonts w:ascii="Times New Roman" w:eastAsia="Times New Roman" w:hAnsi="Times New Roman" w:cs="Times New Roman"/>
          <w:b/>
          <w:bCs/>
          <w:kern w:val="28"/>
          <w:sz w:val="24"/>
          <w:szCs w:val="24"/>
          <w:lang w:eastAsia="pl-PL"/>
        </w:rPr>
      </w:pPr>
      <w:r>
        <w:rPr>
          <w:rFonts w:ascii="Times New Roman" w:eastAsia="Times New Roman" w:hAnsi="Times New Roman" w:cs="Times New Roman"/>
          <w:b/>
          <w:bCs/>
          <w:kern w:val="28"/>
          <w:sz w:val="24"/>
          <w:szCs w:val="24"/>
          <w:lang w:eastAsia="pl-PL"/>
        </w:rPr>
        <w:t>WZÓR UMOWY</w:t>
      </w:r>
    </w:p>
    <w:p w:rsidR="00D3617E" w:rsidRDefault="00D3617E" w:rsidP="00D3617E">
      <w:pPr>
        <w:spacing w:after="60" w:line="240" w:lineRule="auto"/>
        <w:jc w:val="center"/>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 ROBOTY BUDOWLANE</w:t>
      </w:r>
    </w:p>
    <w:p w:rsidR="00D3617E" w:rsidRDefault="00D3617E" w:rsidP="00D3617E">
      <w:pPr>
        <w:spacing w:after="60" w:line="240" w:lineRule="auto"/>
        <w:jc w:val="center"/>
        <w:outlineLvl w:val="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nr rej ZP.272 …………….</w:t>
      </w:r>
    </w:p>
    <w:p w:rsidR="00D3617E" w:rsidRDefault="00D3617E" w:rsidP="00D3617E">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pl-PL"/>
        </w:rPr>
      </w:pPr>
      <w:r>
        <w:rPr>
          <w:rFonts w:ascii="Times New Roman" w:eastAsia="Times New Roman" w:hAnsi="Times New Roman" w:cs="Times New Roman"/>
          <w:spacing w:val="-2"/>
          <w:sz w:val="24"/>
          <w:szCs w:val="24"/>
          <w:lang w:eastAsia="pl-PL"/>
        </w:rPr>
        <w:t>W dniu ……………………r. w Lipiu pomiędzy Gminą Lipie</w:t>
      </w:r>
      <w:r>
        <w:rPr>
          <w:rFonts w:ascii="Times New Roman" w:eastAsia="Times New Roman" w:hAnsi="Times New Roman" w:cs="Times New Roman"/>
          <w:bCs/>
          <w:iCs/>
          <w:spacing w:val="-4"/>
          <w:sz w:val="24"/>
          <w:szCs w:val="24"/>
          <w:lang w:eastAsia="pl-PL"/>
        </w:rPr>
        <w:t xml:space="preserve">, </w:t>
      </w:r>
      <w:r>
        <w:rPr>
          <w:rFonts w:ascii="Times New Roman" w:eastAsia="Times New Roman" w:hAnsi="Times New Roman" w:cs="Times New Roman"/>
          <w:spacing w:val="-6"/>
          <w:sz w:val="24"/>
          <w:szCs w:val="24"/>
          <w:lang w:eastAsia="pl-PL"/>
        </w:rPr>
        <w:t xml:space="preserve">zwaną w treści umowy </w:t>
      </w:r>
      <w:r>
        <w:rPr>
          <w:rFonts w:ascii="Times New Roman" w:eastAsia="Times New Roman" w:hAnsi="Times New Roman" w:cs="Times New Roman"/>
          <w:b/>
          <w:spacing w:val="-6"/>
          <w:sz w:val="24"/>
          <w:szCs w:val="24"/>
          <w:lang w:eastAsia="pl-PL"/>
        </w:rPr>
        <w:t>Zamawiającym</w:t>
      </w:r>
      <w:r>
        <w:rPr>
          <w:rFonts w:ascii="Times New Roman" w:eastAsia="Times New Roman" w:hAnsi="Times New Roman" w:cs="Times New Roman"/>
          <w:spacing w:val="-6"/>
          <w:sz w:val="24"/>
          <w:szCs w:val="24"/>
          <w:lang w:eastAsia="pl-PL"/>
        </w:rPr>
        <w:t>, reprezentowaną przez:</w:t>
      </w:r>
    </w:p>
    <w:p w:rsidR="00D3617E" w:rsidRDefault="00D3617E" w:rsidP="00D3617E">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Bożenę Wieloch- Wójta Gminy Lipie</w:t>
      </w:r>
    </w:p>
    <w:p w:rsidR="00D3617E" w:rsidRDefault="00D3617E" w:rsidP="00D3617E">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 xml:space="preserve">przy kontrasygnacie Skarbnika Gminy - Anety </w:t>
      </w:r>
      <w:proofErr w:type="spellStart"/>
      <w:r>
        <w:rPr>
          <w:rFonts w:ascii="Times New Roman" w:eastAsia="Times New Roman" w:hAnsi="Times New Roman" w:cs="Times New Roman"/>
          <w:snapToGrid w:val="0"/>
          <w:sz w:val="24"/>
          <w:szCs w:val="24"/>
          <w:lang w:eastAsia="pl-PL"/>
        </w:rPr>
        <w:t>Łaczmańskiej</w:t>
      </w:r>
      <w:proofErr w:type="spellEnd"/>
      <w:r>
        <w:rPr>
          <w:rFonts w:ascii="Times New Roman" w:eastAsia="Times New Roman" w:hAnsi="Times New Roman" w:cs="Times New Roman"/>
          <w:snapToGrid w:val="0"/>
          <w:sz w:val="24"/>
          <w:szCs w:val="24"/>
          <w:lang w:eastAsia="pl-PL"/>
        </w:rPr>
        <w:t xml:space="preserve"> </w:t>
      </w:r>
    </w:p>
    <w:p w:rsidR="00D3617E" w:rsidRDefault="00D3617E" w:rsidP="00D3617E">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 xml:space="preserve">a </w:t>
      </w:r>
    </w:p>
    <w:p w:rsidR="00D3617E" w:rsidRDefault="00D3617E" w:rsidP="00D3617E">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w:t>
      </w:r>
    </w:p>
    <w:p w:rsidR="00D3617E" w:rsidRDefault="00D3617E" w:rsidP="00D3617E">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reprezentowanym przez:</w:t>
      </w:r>
    </w:p>
    <w:p w:rsidR="00D3617E" w:rsidRDefault="00D3617E" w:rsidP="00D3617E">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w:t>
      </w:r>
    </w:p>
    <w:p w:rsidR="00D3617E" w:rsidRDefault="00D3617E" w:rsidP="00D3617E">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zwanym dalej Wykonawcą</w:t>
      </w:r>
    </w:p>
    <w:p w:rsidR="00D3617E" w:rsidRDefault="00D3617E" w:rsidP="00D3617E">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zawarta została w trybie przetargu nieograniczonego umowa następującej treści:</w:t>
      </w:r>
    </w:p>
    <w:p w:rsidR="00D3617E" w:rsidRDefault="00D3617E" w:rsidP="00D3617E">
      <w:pPr>
        <w:widowControl w:val="0"/>
        <w:spacing w:after="0" w:line="240" w:lineRule="auto"/>
        <w:jc w:val="both"/>
        <w:rPr>
          <w:rFonts w:ascii="Times New Roman" w:eastAsia="Times New Roman" w:hAnsi="Times New Roman" w:cs="Times New Roman"/>
          <w:iCs/>
          <w:snapToGrid w:val="0"/>
          <w:sz w:val="24"/>
          <w:szCs w:val="24"/>
          <w:lang w:eastAsia="pl-PL"/>
        </w:rPr>
      </w:pPr>
    </w:p>
    <w:p w:rsidR="00D3617E" w:rsidRDefault="00D3617E" w:rsidP="00D3617E">
      <w:pPr>
        <w:widowControl w:val="0"/>
        <w:spacing w:after="0" w:line="240" w:lineRule="auto"/>
        <w:jc w:val="both"/>
        <w:rPr>
          <w:rFonts w:ascii="Times New Roman" w:eastAsia="Times New Roman" w:hAnsi="Times New Roman" w:cs="Times New Roman"/>
          <w:iCs/>
          <w:snapToGrid w:val="0"/>
          <w:sz w:val="24"/>
          <w:szCs w:val="24"/>
          <w:lang w:eastAsia="pl-PL"/>
        </w:rPr>
      </w:pPr>
    </w:p>
    <w:p w:rsidR="00D3617E" w:rsidRDefault="00D3617E" w:rsidP="00D3617E">
      <w:pPr>
        <w:widowControl w:val="0"/>
        <w:spacing w:after="0" w:line="240" w:lineRule="auto"/>
        <w:jc w:val="both"/>
        <w:rPr>
          <w:rFonts w:ascii="Times New Roman" w:eastAsia="Times New Roman" w:hAnsi="Times New Roman" w:cs="Times New Roman"/>
          <w:iCs/>
          <w:snapToGrid w:val="0"/>
          <w:sz w:val="24"/>
          <w:szCs w:val="24"/>
          <w:lang w:eastAsia="pl-PL"/>
        </w:rPr>
      </w:pPr>
    </w:p>
    <w:p w:rsidR="00D3617E" w:rsidRDefault="00D3617E" w:rsidP="00D3617E">
      <w:pPr>
        <w:widowControl w:val="0"/>
        <w:spacing w:after="0" w:line="240" w:lineRule="auto"/>
        <w:jc w:val="both"/>
        <w:rPr>
          <w:rFonts w:ascii="Times New Roman" w:eastAsia="Times New Roman" w:hAnsi="Times New Roman" w:cs="Times New Roman"/>
          <w:iCs/>
          <w:snapToGrid w:val="0"/>
          <w:sz w:val="24"/>
          <w:szCs w:val="24"/>
          <w:lang w:eastAsia="pl-PL"/>
        </w:rPr>
      </w:pPr>
    </w:p>
    <w:p w:rsidR="00D3617E" w:rsidRDefault="00D3617E" w:rsidP="00D3617E">
      <w:pPr>
        <w:widowControl w:val="0"/>
        <w:spacing w:after="0" w:line="240" w:lineRule="auto"/>
        <w:jc w:val="center"/>
        <w:rPr>
          <w:rFonts w:ascii="Times New Roman" w:eastAsia="Times New Roman" w:hAnsi="Times New Roman" w:cs="Times New Roman"/>
          <w:b/>
          <w:iCs/>
          <w:snapToGrid w:val="0"/>
          <w:sz w:val="24"/>
          <w:szCs w:val="24"/>
          <w:lang w:eastAsia="pl-PL"/>
        </w:rPr>
      </w:pPr>
      <w:r>
        <w:rPr>
          <w:rFonts w:ascii="Times New Roman" w:eastAsia="Times New Roman" w:hAnsi="Times New Roman" w:cs="Times New Roman"/>
          <w:b/>
          <w:iCs/>
          <w:snapToGrid w:val="0"/>
          <w:sz w:val="24"/>
          <w:szCs w:val="24"/>
          <w:lang w:eastAsia="pl-PL"/>
        </w:rPr>
        <w:t>§ 1</w:t>
      </w:r>
    </w:p>
    <w:p w:rsidR="00D3617E" w:rsidRDefault="00D3617E" w:rsidP="00D3617E">
      <w:pPr>
        <w:keepNext/>
        <w:widowControl w:val="0"/>
        <w:spacing w:after="0" w:line="240" w:lineRule="auto"/>
        <w:jc w:val="center"/>
        <w:outlineLvl w:val="0"/>
        <w:rPr>
          <w:rFonts w:ascii="Times New Roman" w:eastAsia="Times New Roman" w:hAnsi="Times New Roman" w:cs="Times New Roman"/>
          <w:b/>
          <w:snapToGrid w:val="0"/>
          <w:sz w:val="24"/>
          <w:szCs w:val="24"/>
          <w:lang w:eastAsia="pl-PL"/>
        </w:rPr>
      </w:pPr>
      <w:r>
        <w:rPr>
          <w:rFonts w:ascii="Times New Roman" w:eastAsia="Times New Roman" w:hAnsi="Times New Roman" w:cs="Times New Roman"/>
          <w:b/>
          <w:snapToGrid w:val="0"/>
          <w:sz w:val="24"/>
          <w:szCs w:val="24"/>
          <w:lang w:eastAsia="pl-PL"/>
        </w:rPr>
        <w:t>Przedmiot umowy</w:t>
      </w:r>
    </w:p>
    <w:p w:rsidR="00D3617E" w:rsidRDefault="00D3617E" w:rsidP="00D3617E">
      <w:pPr>
        <w:spacing w:after="0" w:line="240" w:lineRule="auto"/>
        <w:rPr>
          <w:rFonts w:ascii="Times New Roman" w:eastAsia="Times New Roman" w:hAnsi="Times New Roman" w:cs="Times New Roman"/>
          <w:sz w:val="24"/>
          <w:szCs w:val="24"/>
          <w:lang w:eastAsia="pl-PL"/>
        </w:rPr>
      </w:pPr>
    </w:p>
    <w:p w:rsidR="00D3617E" w:rsidRDefault="00D3617E" w:rsidP="00D3617E">
      <w:pPr>
        <w:numPr>
          <w:ilvl w:val="0"/>
          <w:numId w:val="1"/>
        </w:numPr>
        <w:spacing w:after="0" w:line="240" w:lineRule="auto"/>
        <w:jc w:val="both"/>
        <w:rPr>
          <w:rFonts w:ascii="Times New Roman" w:eastAsia="Times New Roman" w:hAnsi="Times New Roman" w:cs="Times New Roman"/>
          <w:b/>
          <w:snapToGrid w:val="0"/>
          <w:color w:val="000000"/>
          <w:sz w:val="24"/>
          <w:szCs w:val="24"/>
          <w:lang w:eastAsia="pl-PL"/>
        </w:rPr>
      </w:pPr>
      <w:r>
        <w:rPr>
          <w:rFonts w:ascii="Times New Roman" w:eastAsia="Times New Roman" w:hAnsi="Times New Roman" w:cs="Times New Roman"/>
          <w:snapToGrid w:val="0"/>
          <w:color w:val="000000"/>
          <w:sz w:val="24"/>
          <w:szCs w:val="24"/>
          <w:lang w:eastAsia="pl-PL"/>
        </w:rPr>
        <w:t xml:space="preserve">Przedmiotem umowy jest wykonanie </w:t>
      </w:r>
      <w:r>
        <w:rPr>
          <w:rFonts w:ascii="Times New Roman" w:eastAsia="Times New Roman" w:hAnsi="Times New Roman" w:cs="Times New Roman"/>
          <w:b/>
          <w:snapToGrid w:val="0"/>
          <w:color w:val="000000"/>
          <w:sz w:val="24"/>
          <w:szCs w:val="24"/>
          <w:lang w:eastAsia="pl-PL"/>
        </w:rPr>
        <w:t>Termomodernizacja budynku OSP w Szyszkowie i świetlicy wiejskiej w Wapienniku</w:t>
      </w:r>
      <w:r>
        <w:rPr>
          <w:rFonts w:ascii="Times New Roman" w:eastAsia="Times New Roman" w:hAnsi="Times New Roman" w:cs="Times New Roman"/>
          <w:snapToGrid w:val="0"/>
          <w:color w:val="000000"/>
          <w:sz w:val="24"/>
          <w:szCs w:val="24"/>
          <w:lang w:eastAsia="pl-PL"/>
        </w:rPr>
        <w: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zgodnie z ofertą z dnia ……………. złożoną w postępowaniu przetargowym poprzedzającym zawarcie niniejszej umowy, specyfikacją techniczną wykonania i odbioru robót, dokumentacją projektową oraz specyfikacją istotnych warunków zamówienia obowiązującymi w tym postępowaniu i stanowiącymi integralną część niniejszej umowy.</w:t>
      </w:r>
    </w:p>
    <w:p w:rsidR="00D3617E" w:rsidRPr="00D3617E" w:rsidRDefault="00D3617E" w:rsidP="00D3617E">
      <w:pPr>
        <w:numPr>
          <w:ilvl w:val="0"/>
          <w:numId w:val="1"/>
        </w:numPr>
        <w:tabs>
          <w:tab w:val="num" w:pos="709"/>
        </w:tabs>
        <w:spacing w:after="0" w:line="240" w:lineRule="auto"/>
        <w:ind w:left="709"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zakres zamówienia wchodzą wszystkie roboty, które należy zrealizować by przedmiot umowy, którego zakres został określony w dokumentacji projektowej, specyfikacji technicznej wykonania i odbioru robót oraz specyfikacji istotnych warunków zamówienia </w:t>
      </w:r>
      <w:r>
        <w:rPr>
          <w:rFonts w:ascii="Times New Roman" w:eastAsia="Times New Roman" w:hAnsi="Times New Roman" w:cs="Times New Roman"/>
          <w:sz w:val="24"/>
          <w:szCs w:val="24"/>
          <w:lang w:eastAsia="pl-PL"/>
        </w:rPr>
        <w:t>został wykonany należycie, zgodnie z obowiązującymi przepisami i sztuką budowlaną.</w:t>
      </w:r>
    </w:p>
    <w:p w:rsidR="00D3617E" w:rsidRPr="00D3617E" w:rsidRDefault="00D3617E" w:rsidP="00D3617E">
      <w:pPr>
        <w:pStyle w:val="Akapitzlist"/>
        <w:numPr>
          <w:ilvl w:val="0"/>
          <w:numId w:val="1"/>
        </w:numPr>
        <w:rPr>
          <w:rFonts w:ascii="Times New Roman" w:eastAsia="Times New Roman" w:hAnsi="Times New Roman" w:cs="Times New Roman"/>
          <w:bCs/>
          <w:sz w:val="24"/>
          <w:szCs w:val="24"/>
          <w:lang w:eastAsia="pl-PL"/>
        </w:rPr>
      </w:pPr>
      <w:r w:rsidRPr="00D3617E">
        <w:rPr>
          <w:rFonts w:ascii="Times New Roman" w:eastAsia="Times New Roman" w:hAnsi="Times New Roman" w:cs="Times New Roman"/>
          <w:bCs/>
          <w:sz w:val="24"/>
          <w:szCs w:val="24"/>
          <w:lang w:eastAsia="pl-PL"/>
        </w:rPr>
        <w:t>Projekt realizowany jest w ramach dofinansowania  z Regionalnego Programu Operacyjnego Województwa Śląskiego na lata 2014 – 2020 Oś Priorytetowa 4. Efektywność energetyczna, odnawialne źródła energii i gospodarka niskoemisyjna Działanie 4.3. Efektywność energetyczna i odnawialne źródła energii w infrastrukturze publicznej i mieszkaniowej</w:t>
      </w:r>
      <w:r>
        <w:rPr>
          <w:rFonts w:ascii="Times New Roman" w:eastAsia="Times New Roman" w:hAnsi="Times New Roman" w:cs="Times New Roman"/>
          <w:bCs/>
          <w:sz w:val="24"/>
          <w:szCs w:val="24"/>
          <w:lang w:eastAsia="pl-PL"/>
        </w:rPr>
        <w:t xml:space="preserve"> </w:t>
      </w:r>
      <w:r w:rsidRPr="00D3617E">
        <w:rPr>
          <w:rFonts w:ascii="Times New Roman" w:eastAsia="Times New Roman" w:hAnsi="Times New Roman" w:cs="Times New Roman"/>
          <w:bCs/>
          <w:sz w:val="24"/>
          <w:szCs w:val="24"/>
          <w:lang w:eastAsia="pl-PL"/>
        </w:rPr>
        <w:t>Poddziałanie 4.3.2. Efektywność energetyczna i odnawialne źródła energii w infrastrukturze publicznej i mieszkaniowej - RIT współfinansowanego z Europejskiego Funduszu Rozwoju Regionalnego.</w:t>
      </w:r>
    </w:p>
    <w:p w:rsidR="00D3617E" w:rsidRDefault="00D3617E" w:rsidP="00D3617E">
      <w:pPr>
        <w:spacing w:after="0" w:line="240" w:lineRule="auto"/>
        <w:jc w:val="both"/>
        <w:rPr>
          <w:rFonts w:ascii="Times New Roman" w:eastAsia="Times New Roman" w:hAnsi="Times New Roman" w:cs="Times New Roman"/>
          <w:bCs/>
          <w:sz w:val="24"/>
          <w:szCs w:val="24"/>
          <w:lang w:eastAsia="pl-PL"/>
        </w:rPr>
      </w:pPr>
    </w:p>
    <w:p w:rsidR="00D3617E" w:rsidRDefault="00D3617E" w:rsidP="00D3617E">
      <w:pPr>
        <w:spacing w:after="0" w:line="240" w:lineRule="auto"/>
        <w:ind w:left="360"/>
        <w:jc w:val="center"/>
        <w:rPr>
          <w:rFonts w:ascii="Times New Roman" w:eastAsia="Times New Roman" w:hAnsi="Times New Roman" w:cs="Times New Roman"/>
          <w:b/>
          <w:sz w:val="24"/>
          <w:szCs w:val="24"/>
          <w:lang w:eastAsia="pl-PL"/>
        </w:rPr>
      </w:pPr>
    </w:p>
    <w:p w:rsidR="00D3617E" w:rsidRDefault="00D3617E" w:rsidP="00D3617E">
      <w:pPr>
        <w:spacing w:after="0" w:line="240" w:lineRule="auto"/>
        <w:ind w:left="360"/>
        <w:jc w:val="center"/>
        <w:rPr>
          <w:rFonts w:ascii="Times New Roman" w:eastAsia="Times New Roman" w:hAnsi="Times New Roman" w:cs="Times New Roman"/>
          <w:b/>
          <w:sz w:val="24"/>
          <w:szCs w:val="24"/>
          <w:lang w:eastAsia="pl-PL"/>
        </w:rPr>
      </w:pPr>
    </w:p>
    <w:p w:rsidR="00D3617E" w:rsidRDefault="00D3617E" w:rsidP="00D3617E">
      <w:pPr>
        <w:spacing w:after="0" w:line="240" w:lineRule="auto"/>
        <w:ind w:left="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2</w:t>
      </w:r>
    </w:p>
    <w:p w:rsidR="00D3617E" w:rsidRDefault="00D3617E" w:rsidP="00D3617E">
      <w:pPr>
        <w:keepNext/>
        <w:spacing w:after="0" w:line="240" w:lineRule="auto"/>
        <w:jc w:val="center"/>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Termin realizacji</w:t>
      </w:r>
    </w:p>
    <w:p w:rsidR="00D3617E" w:rsidRDefault="00D3617E" w:rsidP="00D3617E">
      <w:pPr>
        <w:spacing w:after="0" w:line="240" w:lineRule="auto"/>
        <w:rPr>
          <w:rFonts w:ascii="Times New Roman" w:eastAsia="Times New Roman" w:hAnsi="Times New Roman" w:cs="Times New Roman"/>
          <w:sz w:val="24"/>
          <w:szCs w:val="24"/>
          <w:lang w:eastAsia="pl-PL"/>
        </w:rPr>
      </w:pPr>
    </w:p>
    <w:p w:rsidR="00D3617E" w:rsidRDefault="00D3617E" w:rsidP="00D3617E">
      <w:pPr>
        <w:numPr>
          <w:ilvl w:val="0"/>
          <w:numId w:val="2"/>
        </w:numPr>
        <w:spacing w:after="0" w:line="240" w:lineRule="auto"/>
        <w:ind w:left="709"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Strony ustalają następujący termin realizacji przedmiotu umowy: do dnia </w:t>
      </w:r>
      <w:r w:rsidR="00E604F4">
        <w:rPr>
          <w:rFonts w:ascii="Times New Roman" w:eastAsia="Times New Roman" w:hAnsi="Times New Roman" w:cs="Times New Roman"/>
          <w:b/>
          <w:sz w:val="24"/>
          <w:szCs w:val="24"/>
          <w:lang w:eastAsia="pl-PL"/>
        </w:rPr>
        <w:t>29.10</w:t>
      </w:r>
      <w:r>
        <w:rPr>
          <w:rFonts w:ascii="Times New Roman" w:eastAsia="Times New Roman" w:hAnsi="Times New Roman" w:cs="Times New Roman"/>
          <w:b/>
          <w:sz w:val="24"/>
          <w:szCs w:val="24"/>
          <w:lang w:eastAsia="pl-PL"/>
        </w:rPr>
        <w:t>.2021r</w:t>
      </w:r>
      <w:r>
        <w:rPr>
          <w:rFonts w:ascii="Times New Roman" w:eastAsia="Times New Roman" w:hAnsi="Times New Roman" w:cs="Times New Roman"/>
          <w:sz w:val="24"/>
          <w:szCs w:val="24"/>
          <w:lang w:eastAsia="pl-PL"/>
        </w:rPr>
        <w:t>.  zgodnie z harmonogramem robót stanowiącym załącznik nr 1 do niniejszej umowy.</w:t>
      </w:r>
    </w:p>
    <w:p w:rsidR="00D3617E" w:rsidRDefault="00D3617E" w:rsidP="00D3617E">
      <w:pPr>
        <w:numPr>
          <w:ilvl w:val="0"/>
          <w:numId w:val="2"/>
        </w:numPr>
        <w:spacing w:after="0" w:line="240" w:lineRule="auto"/>
        <w:ind w:left="709"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lastRenderedPageBreak/>
        <w:t>Zamawiający przekaże Wykonawcy front robót nie później niż w ciągu 5 dni roboczych licząc od dnia podpisania umowy. Przekazanie frontu robót nastąpi protokolarnie. Termin rozpoczęcia robót budowlanych ustala się od momentu przekazania terenu budowy.</w:t>
      </w:r>
    </w:p>
    <w:p w:rsidR="00D3617E" w:rsidRDefault="00D3617E" w:rsidP="00D3617E">
      <w:pPr>
        <w:numPr>
          <w:ilvl w:val="0"/>
          <w:numId w:val="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Dzień wykonania przedmiotu umowy to dzień zakończenia odbioru końcowego            i podpisanie bezusterkowego protokołu odbioru.</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8C287A">
      <w:pPr>
        <w:spacing w:after="0" w:line="240" w:lineRule="auto"/>
        <w:rPr>
          <w:rFonts w:ascii="Times New Roman" w:eastAsia="Times New Roman" w:hAnsi="Times New Roman" w:cs="Times New Roman"/>
          <w:b/>
          <w:bCs/>
          <w:sz w:val="24"/>
          <w:szCs w:val="24"/>
          <w:lang w:eastAsia="pl-PL"/>
        </w:rPr>
      </w:pP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Wynagrodzenie Wykonawcy</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D3617E">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realizację przedmiotu umowy Zamawiający zobowiązuje się zapłacić Wykonawcy ryczałtowe wynagrodzenie, w kwocie </w:t>
      </w:r>
      <w:r>
        <w:rPr>
          <w:rFonts w:ascii="Times New Roman" w:eastAsia="Times New Roman" w:hAnsi="Times New Roman" w:cs="Times New Roman"/>
          <w:b/>
          <w:sz w:val="24"/>
          <w:szCs w:val="24"/>
          <w:lang w:eastAsia="pl-PL"/>
        </w:rPr>
        <w:t>……………… złotych brutto</w:t>
      </w:r>
      <w:r>
        <w:rPr>
          <w:rFonts w:ascii="Times New Roman" w:eastAsia="Times New Roman" w:hAnsi="Times New Roman" w:cs="Times New Roman"/>
          <w:sz w:val="24"/>
          <w:szCs w:val="24"/>
          <w:lang w:eastAsia="pl-PL"/>
        </w:rPr>
        <w:t xml:space="preserve"> (słownie: ………………………………………………………………………………………..  ), </w:t>
      </w:r>
    </w:p>
    <w:p w:rsidR="00D3617E" w:rsidRDefault="00D3617E" w:rsidP="00D3617E">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tym cena brutto za termomodernizację budynku: </w:t>
      </w:r>
    </w:p>
    <w:p w:rsidR="00D3617E" w:rsidRDefault="00D3617E" w:rsidP="00D3617E">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D3617E" w:rsidRDefault="00D3617E" w:rsidP="00D3617E">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Budynek w Szyszkowie…………………………………………….zł,</w:t>
      </w:r>
    </w:p>
    <w:p w:rsidR="00D3617E" w:rsidRDefault="00D3617E" w:rsidP="00D3617E">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Budynek w Wapienniku…………………………..zł,</w:t>
      </w:r>
    </w:p>
    <w:p w:rsidR="00D3617E" w:rsidRDefault="00D3617E" w:rsidP="00D3617E">
      <w:pPr>
        <w:spacing w:after="0" w:line="240" w:lineRule="auto"/>
        <w:ind w:left="1080"/>
        <w:jc w:val="both"/>
        <w:rPr>
          <w:rFonts w:ascii="Times New Roman" w:eastAsia="Times New Roman" w:hAnsi="Times New Roman" w:cs="Times New Roman"/>
          <w:sz w:val="24"/>
          <w:szCs w:val="24"/>
          <w:lang w:eastAsia="pl-PL"/>
        </w:rPr>
      </w:pPr>
    </w:p>
    <w:p w:rsidR="00D3617E" w:rsidRDefault="00D3617E" w:rsidP="00D3617E">
      <w:pPr>
        <w:numPr>
          <w:ilvl w:val="0"/>
          <w:numId w:val="3"/>
        </w:numPr>
        <w:spacing w:after="0" w:line="240" w:lineRule="auto"/>
        <w:ind w:left="709"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wynagrodzenie nie może być zmienione przez strony i obejmuje kompleksowe wykonanie przedmiotu zamówienia określonego w § 1 niniejszej umowy, jak również wszelkich robót i czynności  limitujących odbiór końcowy przedmiotu umowy niezależnie od tego, czy były one przewidziane przez Wykonawcę na dzień złożenia oferty. Wynagrodzenie obejmuje wszelkie koszty robót przygotowawczych, porządkowych, uzyskania koniecznych uzgodnień i pozwoleń oraz inne koszty prowadzenia robót . </w:t>
      </w:r>
    </w:p>
    <w:p w:rsidR="00D3617E" w:rsidRDefault="00D3617E" w:rsidP="00D3617E">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nie może żądać podwyższenia wynagrodzenia chociażby w czasie zawarcia umowy nie można było przewidzieć rozmiaru i kosztu prac.</w:t>
      </w:r>
    </w:p>
    <w:p w:rsidR="00D3617E" w:rsidRDefault="00D3617E" w:rsidP="00D3617E">
      <w:pPr>
        <w:spacing w:after="0" w:line="240" w:lineRule="auto"/>
        <w:ind w:left="720"/>
        <w:jc w:val="both"/>
        <w:rPr>
          <w:rFonts w:ascii="Times New Roman" w:eastAsia="Times New Roman" w:hAnsi="Times New Roman" w:cs="Times New Roman"/>
          <w:sz w:val="24"/>
          <w:szCs w:val="24"/>
          <w:lang w:eastAsia="pl-PL"/>
        </w:rPr>
      </w:pPr>
    </w:p>
    <w:p w:rsidR="00D3617E" w:rsidRDefault="00D3617E" w:rsidP="00D3617E">
      <w:pPr>
        <w:spacing w:after="0" w:line="240" w:lineRule="auto"/>
        <w:ind w:left="36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4</w:t>
      </w:r>
    </w:p>
    <w:p w:rsidR="00D3617E" w:rsidRDefault="00D3617E" w:rsidP="00D3617E">
      <w:pPr>
        <w:keepNext/>
        <w:spacing w:after="0" w:line="240" w:lineRule="auto"/>
        <w:ind w:left="360"/>
        <w:jc w:val="center"/>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Podwykonawstwo</w:t>
      </w:r>
    </w:p>
    <w:p w:rsidR="00D3617E" w:rsidRDefault="00D3617E" w:rsidP="00D3617E">
      <w:pPr>
        <w:spacing w:after="0" w:line="240" w:lineRule="auto"/>
        <w:rPr>
          <w:rFonts w:ascii="Times New Roman" w:eastAsia="Times New Roman" w:hAnsi="Times New Roman" w:cs="Times New Roman"/>
          <w:sz w:val="24"/>
          <w:szCs w:val="24"/>
          <w:lang w:eastAsia="pl-PL"/>
        </w:rPr>
      </w:pPr>
    </w:p>
    <w:p w:rsidR="00D3617E" w:rsidRDefault="00D3617E" w:rsidP="00D3617E">
      <w:pPr>
        <w:numPr>
          <w:ilvl w:val="0"/>
          <w:numId w:val="5"/>
        </w:numPr>
        <w:tabs>
          <w:tab w:val="left" w:pos="851"/>
        </w:tabs>
        <w:spacing w:after="0" w:line="240" w:lineRule="auto"/>
        <w:ind w:left="851" w:hanging="49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zobowiązuje się wykonać przedmiot umowy samodzielnie, własnymi siłami lub  przy udziale podwykonawców.</w:t>
      </w:r>
    </w:p>
    <w:p w:rsidR="00D3617E" w:rsidRDefault="00D3617E" w:rsidP="00D3617E">
      <w:pPr>
        <w:numPr>
          <w:ilvl w:val="0"/>
          <w:numId w:val="5"/>
        </w:numPr>
        <w:tabs>
          <w:tab w:val="left" w:pos="851"/>
        </w:tabs>
        <w:spacing w:after="0" w:line="240" w:lineRule="auto"/>
        <w:ind w:left="851" w:hanging="49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Części zamówienia, które będą wykonane przez podwykonawcę zostały określone   w złożonej ofercie i obejmują następujący zakres:</w:t>
      </w:r>
    </w:p>
    <w:p w:rsidR="00D3617E" w:rsidRDefault="00D3617E" w:rsidP="00D3617E">
      <w:pPr>
        <w:tabs>
          <w:tab w:val="left" w:pos="851"/>
        </w:tabs>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D3617E" w:rsidRDefault="00D3617E" w:rsidP="00D3617E">
      <w:pPr>
        <w:numPr>
          <w:ilvl w:val="0"/>
          <w:numId w:val="5"/>
        </w:numPr>
        <w:tabs>
          <w:tab w:val="left" w:pos="851"/>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Wykonawca jest zobowiązany przedstawić Zamawiającemu poświadczoną za   </w:t>
      </w:r>
    </w:p>
    <w:p w:rsidR="00D3617E" w:rsidRDefault="00D3617E" w:rsidP="00D3617E">
      <w:pPr>
        <w:tabs>
          <w:tab w:val="left" w:pos="851"/>
        </w:tabs>
        <w:spacing w:after="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zgodność z oryginałem umowę o podwykonawstwo w terminie 7 dni od dnia jej  </w:t>
      </w:r>
    </w:p>
    <w:p w:rsidR="00D3617E" w:rsidRDefault="00D3617E" w:rsidP="00D3617E">
      <w:pPr>
        <w:tabs>
          <w:tab w:val="left" w:pos="851"/>
        </w:tabs>
        <w:spacing w:after="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zawarcia jak również zmiany do tej umowy terminie 7 dni od dnia ich      </w:t>
      </w:r>
    </w:p>
    <w:p w:rsidR="00D3617E" w:rsidRDefault="00D3617E" w:rsidP="00D3617E">
      <w:pPr>
        <w:tabs>
          <w:tab w:val="left" w:pos="851"/>
        </w:tabs>
        <w:spacing w:after="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wprowadzenia. Jeżeli zamawiający w terminie 14 dni od dnia otrzymania umowy o  </w:t>
      </w:r>
    </w:p>
    <w:p w:rsidR="00D3617E" w:rsidRDefault="00D3617E" w:rsidP="00D3617E">
      <w:pPr>
        <w:tabs>
          <w:tab w:val="left" w:pos="851"/>
        </w:tabs>
        <w:spacing w:after="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podwykonawstwo lub zmian do umowy o podwykonawstwo nie zgłosi na piśmie </w:t>
      </w:r>
    </w:p>
    <w:p w:rsidR="00D3617E" w:rsidRDefault="00D3617E" w:rsidP="00D3617E">
      <w:pPr>
        <w:tabs>
          <w:tab w:val="left" w:pos="851"/>
        </w:tabs>
        <w:spacing w:after="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sprzeciwu, uważa się, że wyraził zgodę na zawarcie umowy lub wprowadzenie  </w:t>
      </w:r>
    </w:p>
    <w:p w:rsidR="00D3617E" w:rsidRDefault="00D3617E" w:rsidP="00D3617E">
      <w:pPr>
        <w:tabs>
          <w:tab w:val="left" w:pos="851"/>
        </w:tabs>
        <w:spacing w:after="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zmian.</w:t>
      </w:r>
    </w:p>
    <w:p w:rsidR="00D3617E" w:rsidRDefault="00D3617E" w:rsidP="00D3617E">
      <w:pPr>
        <w:numPr>
          <w:ilvl w:val="0"/>
          <w:numId w:val="5"/>
        </w:numPr>
        <w:tabs>
          <w:tab w:val="left" w:pos="851"/>
        </w:tabs>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Umowa na roboty budowlane z Podwykonawcą musi zawierać w szczególności:</w:t>
      </w:r>
    </w:p>
    <w:p w:rsidR="00D3617E" w:rsidRDefault="00D3617E" w:rsidP="00D3617E">
      <w:pPr>
        <w:numPr>
          <w:ilvl w:val="1"/>
          <w:numId w:val="6"/>
        </w:numPr>
        <w:tabs>
          <w:tab w:val="left" w:pos="851"/>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zakres robót powierzony Podwykonawcy wraz z częścią dokumentacji dotyczącą wykonania robót objętych umową</w:t>
      </w:r>
    </w:p>
    <w:p w:rsidR="00D3617E" w:rsidRDefault="00D3617E" w:rsidP="00D3617E">
      <w:pPr>
        <w:numPr>
          <w:ilvl w:val="1"/>
          <w:numId w:val="6"/>
        </w:numPr>
        <w:tabs>
          <w:tab w:val="left" w:pos="851"/>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kwotę wynagrodzenia – kwota ta nie powinna być wyższa , niż wartość tego zakresu robót wynikająca o oferty Wykonawcy</w:t>
      </w:r>
    </w:p>
    <w:p w:rsidR="00D3617E" w:rsidRDefault="00D3617E" w:rsidP="00D3617E">
      <w:pPr>
        <w:numPr>
          <w:ilvl w:val="1"/>
          <w:numId w:val="6"/>
        </w:numPr>
        <w:tabs>
          <w:tab w:val="left" w:pos="851"/>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rsidR="00D3617E" w:rsidRDefault="00D3617E" w:rsidP="00D3617E">
      <w:pPr>
        <w:numPr>
          <w:ilvl w:val="1"/>
          <w:numId w:val="6"/>
        </w:numPr>
        <w:tabs>
          <w:tab w:val="left" w:pos="851"/>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 za okres zlecony Podwykonawcy).</w:t>
      </w:r>
    </w:p>
    <w:p w:rsidR="00D3617E" w:rsidRDefault="00D3617E" w:rsidP="00D3617E">
      <w:pPr>
        <w:tabs>
          <w:tab w:val="left" w:pos="851"/>
        </w:tabs>
        <w:spacing w:after="0" w:line="240" w:lineRule="auto"/>
        <w:ind w:left="708" w:hanging="34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Pr>
          <w:rFonts w:ascii="Times New Roman" w:eastAsia="Times New Roman" w:hAnsi="Times New Roman" w:cs="Times New Roman"/>
          <w:bCs/>
          <w:sz w:val="24"/>
          <w:szCs w:val="24"/>
          <w:lang w:eastAsia="pl-PL"/>
        </w:rPr>
        <w:tab/>
        <w:t xml:space="preserve">Wykonawca, Podwykonawca lub dalszy Podwykonawca robót budowlanych  zobowiązany jest przedstawić Zamawiającemu zawarte umowy poświadczone za zgodność z oryginałem, których przedmiotem są dostawy lub usługi w terminie 7 dni od dnia ich zawarcia. </w:t>
      </w:r>
    </w:p>
    <w:p w:rsidR="00D3617E" w:rsidRDefault="00D3617E" w:rsidP="00D3617E">
      <w:pPr>
        <w:tabs>
          <w:tab w:val="left" w:pos="851"/>
        </w:tabs>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Umowa pomiędzy Podwykonawcą a dalszym Podwykonawcą musi zawierać zapisy </w:t>
      </w:r>
    </w:p>
    <w:p w:rsidR="00D3617E" w:rsidRDefault="00D3617E" w:rsidP="00D3617E">
      <w:pPr>
        <w:tabs>
          <w:tab w:val="left" w:pos="851"/>
        </w:tabs>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określone w ust.4 niniejszego paragrafu. Załącznikiem do umowy jest zgoda  </w:t>
      </w:r>
    </w:p>
    <w:p w:rsidR="00D3617E" w:rsidRDefault="00D3617E" w:rsidP="00D3617E">
      <w:pPr>
        <w:tabs>
          <w:tab w:val="left" w:pos="851"/>
        </w:tabs>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Wykonawcy na zawarcie umowy o podwykonawstwo.</w:t>
      </w:r>
    </w:p>
    <w:p w:rsidR="00D3617E" w:rsidRDefault="00D3617E" w:rsidP="00D3617E">
      <w:pPr>
        <w:tabs>
          <w:tab w:val="left" w:pos="851"/>
        </w:tabs>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Wykonawca zobowiązany jest na żądanie Zamawiającego udzielić mu wszelkich  </w:t>
      </w:r>
    </w:p>
    <w:p w:rsidR="00D3617E" w:rsidRDefault="00D3617E" w:rsidP="00D3617E">
      <w:pPr>
        <w:tabs>
          <w:tab w:val="left" w:pos="851"/>
        </w:tabs>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informacji dotyczących Podwykonawców. </w:t>
      </w:r>
    </w:p>
    <w:p w:rsidR="00D3617E" w:rsidRDefault="00D3617E" w:rsidP="00D3617E">
      <w:pPr>
        <w:numPr>
          <w:ilvl w:val="0"/>
          <w:numId w:val="7"/>
        </w:numPr>
        <w:tabs>
          <w:tab w:val="left" w:pos="851"/>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ponosi pełną odpowiedzialność za efekty robót podwykonawców zatrudnionych przez Wykonawcę, wszelkie zaniedbania, wady i usterki wynikające </w:t>
      </w:r>
      <w:r>
        <w:rPr>
          <w:rFonts w:ascii="Times New Roman" w:eastAsia="Times New Roman" w:hAnsi="Times New Roman" w:cs="Times New Roman"/>
          <w:sz w:val="24"/>
          <w:szCs w:val="24"/>
          <w:lang w:eastAsia="pl-PL"/>
        </w:rPr>
        <w:br/>
        <w:t>z ich pracy oraz szkody związane z pracą tych podwykonawców, poniesione przez Wykonawcę oraz przez osoby trzecie. Zamawiający nie wyrazi zgody na zawarcie umowy z podwykonawcą, której treść będzie sprzeczna z treścią niniejszej umowy oraz gdy umowa nie będzie spełniać wymagań określonych w SIWZ.</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5</w:t>
      </w:r>
    </w:p>
    <w:p w:rsidR="00D3617E" w:rsidRDefault="00D3617E" w:rsidP="00D3617E">
      <w:pPr>
        <w:keepNext/>
        <w:spacing w:after="0" w:line="240" w:lineRule="auto"/>
        <w:jc w:val="center"/>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Warunki realizacji robót</w:t>
      </w:r>
    </w:p>
    <w:p w:rsidR="00D3617E" w:rsidRDefault="00D3617E" w:rsidP="00D3617E">
      <w:pPr>
        <w:spacing w:after="0" w:line="240" w:lineRule="auto"/>
        <w:rPr>
          <w:rFonts w:ascii="Times New Roman" w:eastAsia="Times New Roman" w:hAnsi="Times New Roman" w:cs="Times New Roman"/>
          <w:sz w:val="24"/>
          <w:szCs w:val="24"/>
          <w:lang w:eastAsia="pl-PL"/>
        </w:rPr>
      </w:pPr>
    </w:p>
    <w:p w:rsidR="00D3617E" w:rsidRDefault="00D3617E" w:rsidP="00D3617E">
      <w:pPr>
        <w:numPr>
          <w:ilvl w:val="0"/>
          <w:numId w:val="8"/>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zobowiązany jest do wykonania przedmiotu umowy w sposób zapewniający uzyskanie efektu budowlanego zgodnego z obowiązującymi przepisami i sztuką budowlaną.</w:t>
      </w:r>
    </w:p>
    <w:p w:rsidR="00D3617E" w:rsidRDefault="00D3617E" w:rsidP="00D3617E">
      <w:pPr>
        <w:numPr>
          <w:ilvl w:val="0"/>
          <w:numId w:val="8"/>
        </w:numPr>
        <w:tabs>
          <w:tab w:val="clear" w:pos="360"/>
          <w:tab w:val="num" w:pos="709"/>
        </w:tabs>
        <w:spacing w:after="0" w:line="240" w:lineRule="auto"/>
        <w:ind w:left="709" w:hanging="349"/>
        <w:jc w:val="both"/>
        <w:rPr>
          <w:rFonts w:ascii="Times New Roman" w:eastAsia="Times New Roman" w:hAnsi="Times New Roman" w:cs="Times New Roman"/>
          <w:sz w:val="24"/>
          <w:szCs w:val="24"/>
          <w:lang w:eastAsia="pl-PL"/>
        </w:rPr>
      </w:pPr>
      <w:r w:rsidRPr="00D3617E">
        <w:rPr>
          <w:rFonts w:ascii="Times New Roman" w:eastAsia="Times New Roman" w:hAnsi="Times New Roman" w:cs="Times New Roman"/>
          <w:sz w:val="24"/>
          <w:szCs w:val="24"/>
          <w:lang w:eastAsia="pl-PL"/>
        </w:rPr>
        <w:t>Wykonawca zobowiązany jest do wykonania przedmiotu umowy zgodnie                     z dokumentacją projektową, specyfikacją techniczną wykonania i odbioru robót, wiedzą techniczną, sztuką budowlaną, obowiązującymi zasadami, z zachowaniem norm i standardów jakościowych, w sposób zgodny z obowiązującymi przepisami        a w szczególności ustawą z dnia 7 lipca 1994 r. Prawo budowlane, przepisami BHP      i przepisami przeciwpożarowym</w:t>
      </w:r>
      <w:r>
        <w:rPr>
          <w:rFonts w:ascii="Times New Roman" w:eastAsia="Times New Roman" w:hAnsi="Times New Roman" w:cs="Times New Roman"/>
          <w:sz w:val="24"/>
          <w:szCs w:val="24"/>
          <w:lang w:eastAsia="pl-PL"/>
        </w:rPr>
        <w:t>i</w:t>
      </w:r>
    </w:p>
    <w:p w:rsidR="00D3617E" w:rsidRPr="00D3617E" w:rsidRDefault="00D3617E" w:rsidP="00D3617E">
      <w:pPr>
        <w:numPr>
          <w:ilvl w:val="0"/>
          <w:numId w:val="8"/>
        </w:numPr>
        <w:tabs>
          <w:tab w:val="clear" w:pos="360"/>
          <w:tab w:val="num" w:pos="709"/>
        </w:tabs>
        <w:spacing w:after="0" w:line="240" w:lineRule="auto"/>
        <w:ind w:left="709" w:hanging="349"/>
        <w:jc w:val="both"/>
        <w:rPr>
          <w:rFonts w:ascii="Times New Roman" w:eastAsia="Times New Roman" w:hAnsi="Times New Roman" w:cs="Times New Roman"/>
          <w:sz w:val="24"/>
          <w:szCs w:val="24"/>
          <w:lang w:eastAsia="pl-PL"/>
        </w:rPr>
      </w:pPr>
      <w:r w:rsidRPr="00D3617E">
        <w:rPr>
          <w:rFonts w:ascii="Times New Roman" w:eastAsia="Times New Roman" w:hAnsi="Times New Roman" w:cs="Times New Roman"/>
          <w:sz w:val="24"/>
          <w:szCs w:val="24"/>
          <w:lang w:eastAsia="pl-PL"/>
        </w:rPr>
        <w:t>Wykonawca przestrzegać będzie w ramach wykonywanych prac obowiązujących przepisów krajowych i unijnych w zakresie ochrony przed hałasem, przepisów przeciwpożarowych, ochrony środowiska i przyrody, a także aktualnych przepisów w zakresie bezpieczeństwa i atestacji materiałów (certyfikat bezpieczeństwa). Wykonawca ponosi pełną odpowiedzialność za przestrzeganie przepisów i zasad bhp podczas wykonywanych prac przez jego pracowników i osoby trzecie znajdujące się na zlecenie Wykonawcy na budowie.</w:t>
      </w:r>
    </w:p>
    <w:p w:rsidR="00D3617E" w:rsidRPr="00D3617E" w:rsidRDefault="00D3617E" w:rsidP="00D3617E">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D3617E">
        <w:rPr>
          <w:rFonts w:ascii="Times New Roman" w:eastAsia="Times New Roman" w:hAnsi="Times New Roman" w:cs="Times New Roman"/>
          <w:sz w:val="24"/>
          <w:szCs w:val="24"/>
          <w:lang w:eastAsia="pl-PL"/>
        </w:rPr>
        <w:t>Wykonawca jest samodzielnie i wyłącznie odpowiedzialny za zachowanie przepisów bhp w związku z realizowanymi pracami oraz zobowiązuje się podejmować wszelkie niezbędne działania związane z zachowaniem zasad bhp.</w:t>
      </w:r>
    </w:p>
    <w:p w:rsidR="00D3617E" w:rsidRPr="00D3617E" w:rsidRDefault="00D3617E" w:rsidP="00D3617E">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5. </w:t>
      </w:r>
      <w:r w:rsidRPr="00D3617E">
        <w:rPr>
          <w:rFonts w:ascii="Times New Roman" w:eastAsia="Times New Roman" w:hAnsi="Times New Roman" w:cs="Times New Roman"/>
          <w:sz w:val="24"/>
          <w:szCs w:val="24"/>
          <w:lang w:eastAsia="pl-PL"/>
        </w:rPr>
        <w:t>Wykonawca zobowiązuje się nie utrudniać dojazdów, wyjazdów i komunikacji przy placu budowy a także dbać o to żeby jego personel, dostawcy lub inne związane z nim osoby przestrzegały ww. zobowiązania</w:t>
      </w:r>
    </w:p>
    <w:p w:rsidR="00D3617E" w:rsidRPr="00D3617E" w:rsidRDefault="00D3617E" w:rsidP="00D3617E">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Pr="00D3617E">
        <w:rPr>
          <w:rFonts w:ascii="Times New Roman" w:eastAsia="Times New Roman" w:hAnsi="Times New Roman" w:cs="Times New Roman"/>
          <w:sz w:val="24"/>
          <w:szCs w:val="24"/>
          <w:lang w:eastAsia="pl-PL"/>
        </w:rPr>
        <w:t>Zamawiający jest uprawniony do wydawania Wykonawcy pisemnych poleceń wzywających do przestrzegania ww. obowiązków, w tym, m.in. do:</w:t>
      </w:r>
    </w:p>
    <w:p w:rsidR="00D3617E" w:rsidRDefault="00D3617E" w:rsidP="00D3617E">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sposobu wykonywania Prac, jeżeli wykonywane są w sposób wadliwy lub sprzeczny z umową,</w:t>
      </w:r>
    </w:p>
    <w:p w:rsidR="00D3617E" w:rsidRDefault="00D3617E" w:rsidP="00D3617E">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usunięcia i ponownego wykonania dowolnej części robót, jeśli materiały lub jakość wykonania prac nie spełniają wymagań umowy oraz dokumentacji projektowej,</w:t>
      </w:r>
    </w:p>
    <w:p w:rsidR="00D3617E" w:rsidRDefault="00D3617E" w:rsidP="00D3617E">
      <w:pPr>
        <w:numPr>
          <w:ilvl w:val="1"/>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usunięcia materiałów, urządzeń oraz sprzętu nie spełniających wymogów umowy oraz zastąpienia ich innymi.</w:t>
      </w:r>
    </w:p>
    <w:p w:rsidR="00D3617E" w:rsidRDefault="00D3617E" w:rsidP="00D3617E">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przypadku nie zastosowania się przez Wykonawcę do ww. wskazówek                       </w:t>
      </w:r>
    </w:p>
    <w:p w:rsidR="00D3617E" w:rsidRDefault="00D3617E" w:rsidP="00D3617E">
      <w:pPr>
        <w:spacing w:after="0"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wyznaczonym przez Zamawiającego terminie, nie dłuższym niż 2 dni             Zamawiający jest uprawniony do powierzenia wykonania tych czynności osobom  </w:t>
      </w:r>
    </w:p>
    <w:p w:rsidR="00D3617E" w:rsidRDefault="00D3617E" w:rsidP="00D3617E">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trzecim na koszt i ryzyko Wykonawcy.</w:t>
      </w:r>
    </w:p>
    <w:p w:rsidR="00D3617E" w:rsidRDefault="00D3617E" w:rsidP="00D3617E">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8C28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Zawarty w dokumentacji projektowej przedmiar ma charakter pomocniczy i podlega obowiązkowej weryfikacji przez Wykonawcę. </w:t>
      </w:r>
    </w:p>
    <w:p w:rsidR="00D3617E" w:rsidRDefault="00D3617E" w:rsidP="00D3617E">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8C28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Wprowadzenie robót zamiennych (przyjęcie rozwiązań zamiennych co do sposobu wykonania robót) wymaga pisemnej zgody Zamawiającego. Roboty zamienne podlegają rozliczeniu w ramach wynagrodzenia ryczałtowego, o którym mowa w § 3 ust 1 umowy.</w:t>
      </w:r>
    </w:p>
    <w:p w:rsidR="00D3617E" w:rsidRDefault="00D3617E" w:rsidP="00D3617E">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Wykonawca zobowiązany jest zapewnić kierownictwo robót stanowiących przedmiot niniejszej umowy.</w:t>
      </w:r>
    </w:p>
    <w:p w:rsidR="00D3617E" w:rsidRDefault="00D3617E" w:rsidP="00D3617E">
      <w:pPr>
        <w:suppressAutoHyphen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10.Wykonawca zobowiązuje się wykonać przedmiot umowy z materiałów własnych. Materiały i urządzenia stosowane do realizacji robót materiały muszą posiadać stosowne atesty, dopuszczenia i certyfikaty wymagane przez obowiązujące przepisy prawa oraz muszą odpowiadać wymaganiom dokumentacji.</w:t>
      </w:r>
    </w:p>
    <w:p w:rsidR="00D3617E" w:rsidRDefault="00D3617E" w:rsidP="00D3617E">
      <w:pPr>
        <w:suppressAutoHyphen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C28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Roboty zanikające i ulegające zakryciu Wykonawca będzie w okresie do 2 dni po ich wykonaniu zgłaszał Zamawiającemu do odbioru. Przedstawiciel Zamawiającego dokona odbioru robót zanikających i ulegających zakryciu w ciągu 7 dni roboczych od zgłoszenia. Jeżeli wykonawca nie wykona obowiązku zgłoszenia robót zanikających lub ulegających zakryciu zobowiązany będzie na żądanie Zamawiającego do odkrycia prac celem dokonania odbioru, a następnie przywrócenia ich do stanu poprzedniego na własny koszt.</w:t>
      </w:r>
    </w:p>
    <w:p w:rsidR="00D3617E" w:rsidRDefault="00D3617E" w:rsidP="00D3617E">
      <w:pPr>
        <w:suppressAutoHyphens/>
        <w:spacing w:after="0" w:line="240" w:lineRule="auto"/>
        <w:ind w:firstLine="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8C28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 podstawowych obowiązków Zamawiającego należy:</w:t>
      </w:r>
    </w:p>
    <w:p w:rsidR="00D3617E" w:rsidRDefault="00D3617E" w:rsidP="00D3617E">
      <w:pPr>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przekazanie placu budowy i dziennika budowy,</w:t>
      </w:r>
    </w:p>
    <w:p w:rsidR="00D3617E" w:rsidRDefault="00D3617E" w:rsidP="00D3617E">
      <w:pPr>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przedmiotu umowy,</w:t>
      </w:r>
    </w:p>
    <w:p w:rsidR="00D3617E" w:rsidRDefault="00D3617E" w:rsidP="00D3617E">
      <w:pPr>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zapłata umówionego wynagrodzenia.</w:t>
      </w:r>
    </w:p>
    <w:p w:rsidR="00D3617E" w:rsidRDefault="00D3617E" w:rsidP="00D3617E">
      <w:pPr>
        <w:spacing w:after="0" w:line="240" w:lineRule="auto"/>
        <w:ind w:firstLine="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8C28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 podstawowych obowiązków Wykonawcy należy w szczególności:</w:t>
      </w:r>
    </w:p>
    <w:p w:rsidR="00D3617E" w:rsidRDefault="00D3617E" w:rsidP="00D3617E">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przejęcie od zamawiającego placu budowy,</w:t>
      </w:r>
    </w:p>
    <w:p w:rsidR="00D3617E" w:rsidRDefault="00D3617E" w:rsidP="00D3617E">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kompleksowe wykonanie robót budowlanych w oparciu o Dokumentację projektową oraz Specyfikację techniczną wykonania i odbioru robót budowlanych</w:t>
      </w:r>
    </w:p>
    <w:p w:rsidR="00D3617E" w:rsidRDefault="00D3617E" w:rsidP="00D3617E">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przeprowadzenie na własny koszt wszelkich prób i badań wskazanych                  w specyfikacji technicznej wykonania i odbioru robót,</w:t>
      </w:r>
    </w:p>
    <w:p w:rsidR="00D3617E" w:rsidRDefault="00D3617E" w:rsidP="00D3617E">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właściwe oznakowanie terenu budowy, wykonanie odpowiednich zabezpieczeń    w rejonie prowadzenia robót,</w:t>
      </w:r>
    </w:p>
    <w:p w:rsidR="00D3617E" w:rsidRDefault="00D3617E" w:rsidP="00D3617E">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usuwanie na własny koszt z miejsca wykonywania robót, na bieżąco, w miarę postępu prac, gruzu i innych materiałów rozbiórkowych, zgodnie z ustawą z dnia 27 kwietnia 2001 r. o odpadach,</w:t>
      </w:r>
    </w:p>
    <w:p w:rsidR="00D3617E" w:rsidRDefault="00D3617E" w:rsidP="00D3617E">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pokrywanie wszelkich kosztów i opłat koniecznych do zrealizowania przedmiotu umowy,</w:t>
      </w:r>
    </w:p>
    <w:p w:rsidR="00D3617E" w:rsidRDefault="00D3617E" w:rsidP="00D3617E">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strzeżenie mienia znajdującego się na terenie budowy w terminie od daty przejęcia terenu budowy do daty dokonania odbioru końcowego</w:t>
      </w:r>
    </w:p>
    <w:p w:rsidR="00D3617E" w:rsidRDefault="00D3617E" w:rsidP="00D3617E">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zorganizowanie zaplecza socjalno-technicznego budowy w rozmiarach koniecznych do realizacji przedmiotu umowy</w:t>
      </w:r>
    </w:p>
    <w:p w:rsidR="00D3617E" w:rsidRDefault="00D3617E" w:rsidP="00D3617E">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organizowanie regularnych narad koordynacyjnych z udziałem przedstawicieli Zamawiającego i inspektora nadzoru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rsidR="00D3617E" w:rsidRDefault="00D3617E" w:rsidP="00D3617E">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uzyskanie wszelkich wymaganych prawem uzgodnień, zezwoleń potrzebnych do wykonania pełnego zakresu robót stanowiących przedmiot niniejszej umowy oraz do odbioru końcowego i przekazania przedmiotu umowy do użytku. </w:t>
      </w:r>
    </w:p>
    <w:p w:rsidR="00D3617E" w:rsidRDefault="00D3617E" w:rsidP="00D3617E">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na własny koszt powykonawczej dokumentacji projektowej</w:t>
      </w:r>
    </w:p>
    <w:p w:rsidR="00D3617E" w:rsidRDefault="00D3617E" w:rsidP="00D3617E">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uporządkowanie terenu po zakończeniu robót i przekazanie go w terminie odbioru końcowego.</w:t>
      </w:r>
    </w:p>
    <w:p w:rsidR="00D3617E" w:rsidRDefault="00D3617E" w:rsidP="00D3617E">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8C28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Wykonawca jest gospodarzem na terenie prowadzenia robót będących przedmiotem niniejszej umowy od czasu jego przejęcia od Zamawiającego, do czasu wykonania      i odbioru przedmiotu umowy oraz ponosi odpowiedzialność za szkody powstałe na tym terenie.</w:t>
      </w:r>
    </w:p>
    <w:p w:rsidR="00D3617E" w:rsidRDefault="00D3617E" w:rsidP="00D3617E">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8C28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 żądanie Zamawiającego Wykonawca zobowiązany jest okazać certyfikaty, aprobaty techniczne, znaki budowlane bądź deklaracje zgodności wskazanych wyrobów budowlanych lub urządzeń stosowanych przy realizacji niniejszej umowy.</w:t>
      </w:r>
    </w:p>
    <w:p w:rsidR="00D3617E" w:rsidRDefault="00D3617E" w:rsidP="00D3617E">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008C28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Wykonawca ponosi odpowiedzialność za szkody powstałe na terenie prowadzenia robót będących przedmiotem niniejszej umowy od dnia przekazania frontu robót przez Zamawiającego Wykonawcy, do czasu wykonania i odbioru końcowego przedmiotu umowy.</w:t>
      </w:r>
    </w:p>
    <w:p w:rsidR="00D3617E" w:rsidRDefault="00D3617E" w:rsidP="00D3617E">
      <w:pPr>
        <w:spacing w:after="0" w:line="240" w:lineRule="auto"/>
        <w:ind w:left="284"/>
        <w:jc w:val="both"/>
        <w:rPr>
          <w:rFonts w:ascii="Times New Roman" w:eastAsia="Times New Roman" w:hAnsi="Times New Roman" w:cs="Times New Roman"/>
          <w:sz w:val="24"/>
          <w:szCs w:val="24"/>
          <w:lang w:eastAsia="pl-PL"/>
        </w:rPr>
      </w:pP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6</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Nadzór i kontrola</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D3617E">
      <w:pPr>
        <w:numPr>
          <w:ilvl w:val="0"/>
          <w:numId w:val="13"/>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zobowiązany jest zapewnić wykonanie i kierowanie robotami objętymi niniejszą umową przez osoby posiadające stosowne kwalifikacje zawodowe                  i uprawnienia budowlane </w:t>
      </w:r>
    </w:p>
    <w:p w:rsidR="00D3617E" w:rsidRDefault="00D3617E" w:rsidP="00D3617E">
      <w:pPr>
        <w:numPr>
          <w:ilvl w:val="0"/>
          <w:numId w:val="13"/>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Nadzór nad realizacją robót z ramienia Zamawiającego pełnić będzie Inspektor Nadzoru ……………………………….</w:t>
      </w:r>
    </w:p>
    <w:p w:rsidR="00D3617E" w:rsidRDefault="00D3617E" w:rsidP="00D3617E">
      <w:pPr>
        <w:numPr>
          <w:ilvl w:val="0"/>
          <w:numId w:val="13"/>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powołuje Kierownika Robót w osobie …………………………..</w:t>
      </w:r>
    </w:p>
    <w:p w:rsidR="00D3617E" w:rsidRDefault="00D3617E" w:rsidP="00D3617E">
      <w:pPr>
        <w:tabs>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w:t>
      </w:r>
      <w:r>
        <w:rPr>
          <w:rFonts w:ascii="Times New Roman" w:eastAsia="Times New Roman" w:hAnsi="Times New Roman" w:cs="Times New Roman"/>
          <w:sz w:val="24"/>
          <w:szCs w:val="24"/>
          <w:lang w:eastAsia="pl-PL"/>
        </w:rPr>
        <w:tab/>
        <w:t>Zmiana Kierownika Budowy w trakcie trwania umowy wymaga pisemnej zgody Zamawiającego i musi być uzasadniona na piśmie przez Wykonawcę co najmniej na 7 dni przed planowaną zmianą</w:t>
      </w:r>
    </w:p>
    <w:p w:rsidR="00D3617E" w:rsidRDefault="00D3617E" w:rsidP="00D3617E">
      <w:pPr>
        <w:tabs>
          <w:tab w:val="num" w:pos="709"/>
        </w:tabs>
        <w:spacing w:after="0" w:line="240" w:lineRule="auto"/>
        <w:ind w:left="709" w:hanging="425"/>
        <w:jc w:val="both"/>
        <w:rPr>
          <w:rFonts w:ascii="Times New Roman" w:eastAsia="Times New Roman" w:hAnsi="Times New Roman" w:cs="Times New Roman"/>
          <w:sz w:val="24"/>
          <w:szCs w:val="24"/>
          <w:lang w:eastAsia="pl-PL"/>
        </w:rPr>
      </w:pPr>
    </w:p>
    <w:p w:rsidR="00D3617E" w:rsidRDefault="00D3617E" w:rsidP="00D3617E">
      <w:pPr>
        <w:spacing w:after="0" w:line="240" w:lineRule="auto"/>
        <w:rPr>
          <w:rFonts w:ascii="Times New Roman" w:eastAsia="Times New Roman" w:hAnsi="Times New Roman" w:cs="Times New Roman"/>
          <w:b/>
          <w:bCs/>
          <w:sz w:val="24"/>
          <w:szCs w:val="24"/>
          <w:lang w:eastAsia="pl-PL"/>
        </w:rPr>
      </w:pPr>
    </w:p>
    <w:p w:rsidR="00D3617E" w:rsidRDefault="00D3617E" w:rsidP="00D3617E">
      <w:pPr>
        <w:spacing w:after="0" w:line="240" w:lineRule="auto"/>
        <w:ind w:left="36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7</w:t>
      </w:r>
    </w:p>
    <w:p w:rsidR="00D3617E" w:rsidRDefault="00D3617E" w:rsidP="00D3617E">
      <w:pPr>
        <w:spacing w:after="0" w:line="240" w:lineRule="auto"/>
        <w:ind w:left="36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Odbiór przedmiotu zamówienia</w:t>
      </w:r>
    </w:p>
    <w:p w:rsidR="00D3617E" w:rsidRDefault="00D3617E" w:rsidP="00D3617E">
      <w:pPr>
        <w:spacing w:after="0" w:line="240" w:lineRule="auto"/>
        <w:ind w:left="360"/>
        <w:jc w:val="both"/>
        <w:rPr>
          <w:rFonts w:ascii="Times New Roman" w:eastAsia="Times New Roman" w:hAnsi="Times New Roman" w:cs="Times New Roman"/>
          <w:sz w:val="24"/>
          <w:szCs w:val="24"/>
          <w:lang w:eastAsia="pl-PL"/>
        </w:rPr>
      </w:pPr>
    </w:p>
    <w:p w:rsidR="00D3617E" w:rsidRDefault="00D3617E" w:rsidP="00D3617E">
      <w:pPr>
        <w:numPr>
          <w:ilvl w:val="0"/>
          <w:numId w:val="14"/>
        </w:numPr>
        <w:spacing w:before="120" w:after="120" w:line="240" w:lineRule="exact"/>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lastRenderedPageBreak/>
        <w:t>Gotowość do odbiorów robót zanikających i ulegających zakryciu oraz robót wykonanych w danym miesiącu Wykonawca (kierownik budowy) będzie zgłaszał Zamawiającemu w formie pisemnej (dziennik budowy). Inspektor nadzoru inwestorskiego ma obowiązek przystąpić do odbioru tych robót w terminie 5 dni roboczych od daty otrzymania zgłoszenia.</w:t>
      </w:r>
    </w:p>
    <w:p w:rsidR="00D3617E" w:rsidRDefault="00D3617E" w:rsidP="00D3617E">
      <w:pPr>
        <w:numPr>
          <w:ilvl w:val="0"/>
          <w:numId w:val="14"/>
        </w:numPr>
        <w:spacing w:before="120" w:after="120" w:line="240" w:lineRule="exact"/>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Wykonawca zgłosi gotowość do odbioru końcowego robót poprzez dokonanie odpowiedniego wpisu  w dzienniku budowy oraz odrębnym pismem skierowanym do Zamawiającego.</w:t>
      </w:r>
    </w:p>
    <w:p w:rsidR="00D3617E" w:rsidRDefault="00D3617E" w:rsidP="00D3617E">
      <w:pPr>
        <w:numPr>
          <w:ilvl w:val="0"/>
          <w:numId w:val="14"/>
        </w:numPr>
        <w:spacing w:before="120" w:after="120" w:line="240" w:lineRule="exact"/>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Przedstawiciel Zamawiającego może uczestniczyć w odbiorze robót wykonanych       w danym miesiącu.</w:t>
      </w:r>
    </w:p>
    <w:p w:rsidR="00D3617E" w:rsidRDefault="00D3617E" w:rsidP="00D3617E">
      <w:pPr>
        <w:numPr>
          <w:ilvl w:val="0"/>
          <w:numId w:val="14"/>
        </w:numPr>
        <w:spacing w:before="120" w:after="120" w:line="240" w:lineRule="exact"/>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Odbiór końcowy ma na celu przekazanie Zamawiającemu ustalonego przedmiotu umowy do eksploatacji po sprawdzeniu jego należytego wykonania i przeprowadzeniu przewidzianych w przepisach prób technicznych wykonanych instalacji.</w:t>
      </w:r>
    </w:p>
    <w:p w:rsidR="00D3617E" w:rsidRDefault="00D3617E" w:rsidP="00D3617E">
      <w:pPr>
        <w:numPr>
          <w:ilvl w:val="0"/>
          <w:numId w:val="14"/>
        </w:numPr>
        <w:spacing w:after="0" w:line="240" w:lineRule="exact"/>
        <w:ind w:left="709"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 zakończeniu robót, dokonaniu wpisu w dzienniku budowy przez kierownika robót   i potwierdzeniu gotowości do odbioru przez inspektora nadzoru </w:t>
      </w:r>
      <w:r>
        <w:rPr>
          <w:rFonts w:ascii="Times New Roman" w:eastAsia="Times New Roman" w:hAnsi="Times New Roman" w:cs="Times New Roman"/>
          <w:sz w:val="24"/>
          <w:szCs w:val="24"/>
          <w:u w:val="single"/>
          <w:lang w:eastAsia="pl-PL"/>
        </w:rPr>
        <w:t>Wykonawca zawiadomi pisemnie</w:t>
      </w:r>
      <w:r>
        <w:rPr>
          <w:rFonts w:ascii="Times New Roman" w:eastAsia="Times New Roman" w:hAnsi="Times New Roman" w:cs="Times New Roman"/>
          <w:sz w:val="24"/>
          <w:szCs w:val="24"/>
          <w:lang w:eastAsia="pl-PL"/>
        </w:rPr>
        <w:t xml:space="preserve"> Zamawiającego </w:t>
      </w:r>
      <w:r>
        <w:rPr>
          <w:rFonts w:ascii="Times New Roman" w:eastAsia="Times New Roman" w:hAnsi="Times New Roman" w:cs="Times New Roman"/>
          <w:sz w:val="24"/>
          <w:szCs w:val="24"/>
          <w:u w:val="single"/>
          <w:lang w:eastAsia="pl-PL"/>
        </w:rPr>
        <w:t>o zakończeniu realizacji całości robót                   i gotowości do odbioru końcowego.</w:t>
      </w:r>
      <w:r>
        <w:rPr>
          <w:rFonts w:ascii="Times New Roman" w:eastAsia="Times New Roman" w:hAnsi="Times New Roman" w:cs="Times New Roman"/>
          <w:sz w:val="24"/>
          <w:szCs w:val="24"/>
          <w:lang w:eastAsia="pl-PL"/>
        </w:rPr>
        <w:t xml:space="preserve"> </w:t>
      </w:r>
    </w:p>
    <w:p w:rsidR="00D3617E" w:rsidRDefault="00D3617E" w:rsidP="00D3617E">
      <w:pPr>
        <w:numPr>
          <w:ilvl w:val="0"/>
          <w:numId w:val="14"/>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Wraz z zawiadomieniem o gotowości robót do odbioru końcowego Wykonawca złoży Zamawiającemu:</w:t>
      </w:r>
    </w:p>
    <w:p w:rsidR="00D3617E" w:rsidRDefault="00D3617E" w:rsidP="00D3617E">
      <w:pPr>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protokoły badań i sprawdzeń,</w:t>
      </w:r>
    </w:p>
    <w:p w:rsidR="00D3617E" w:rsidRDefault="00D3617E" w:rsidP="00D3617E">
      <w:pPr>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atesty, certyfikaty, aprobaty techniczne na użyte materiały,</w:t>
      </w:r>
    </w:p>
    <w:p w:rsidR="00D3617E" w:rsidRDefault="00D3617E" w:rsidP="00D3617E">
      <w:pPr>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wypełniony dziennik budowy,</w:t>
      </w:r>
    </w:p>
    <w:p w:rsidR="00D3617E" w:rsidRDefault="00D3617E" w:rsidP="00D3617E">
      <w:pPr>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kierownika budowy o zgodności wykonania robót                         z dokumentacją projektową, specyfikacją techniczną wykonania i odbioru robót oraz obowiązującymi przepisami, normami i sztuką budowlaną,</w:t>
      </w:r>
    </w:p>
    <w:p w:rsidR="00D3617E" w:rsidRDefault="00D3617E" w:rsidP="00D3617E">
      <w:pPr>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dokumentację</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powykonawczą,</w:t>
      </w:r>
    </w:p>
    <w:p w:rsidR="00D3617E" w:rsidRDefault="00D3617E" w:rsidP="00D3617E">
      <w:pPr>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inne dokumenty niezbędne do dokonania odbioru końcowego.</w:t>
      </w:r>
    </w:p>
    <w:p w:rsidR="00D3617E" w:rsidRDefault="00D3617E" w:rsidP="00D3617E">
      <w:pPr>
        <w:numPr>
          <w:ilvl w:val="0"/>
          <w:numId w:val="14"/>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wyznaczy datę odbioru. Rozpoczęcie czynności odbioru nastąpi             w terminie nie dłuższym niż 5 dni</w:t>
      </w: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24"/>
          <w:szCs w:val="24"/>
          <w:lang w:eastAsia="pl-PL"/>
        </w:rPr>
        <w:t>od daty zawiadomienia Zamawiającego                    o gotowości do odbioru, dokonanego w trybie pkt. 2 i złożenia dokumentów z pkt 6.</w:t>
      </w:r>
    </w:p>
    <w:p w:rsidR="00D3617E" w:rsidRDefault="00D3617E" w:rsidP="00D3617E">
      <w:pPr>
        <w:numPr>
          <w:ilvl w:val="0"/>
          <w:numId w:val="14"/>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Strony postanawiają, iż z czynności odbioru będzie spisany protokół zawierający wszelkie ustalenia dokonane w toku odbioru.</w:t>
      </w:r>
    </w:p>
    <w:p w:rsidR="00D3617E" w:rsidRDefault="00D3617E" w:rsidP="00D3617E">
      <w:pPr>
        <w:numPr>
          <w:ilvl w:val="0"/>
          <w:numId w:val="14"/>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stwierdzenia wad i usterek nie ograniczających eksploatacji obie strony uzgodnią termin ich usunięcia, nie dłuższy niż 7 dni.</w:t>
      </w:r>
    </w:p>
    <w:p w:rsidR="00D3617E" w:rsidRDefault="00D3617E" w:rsidP="00D3617E">
      <w:pPr>
        <w:numPr>
          <w:ilvl w:val="0"/>
          <w:numId w:val="14"/>
        </w:numPr>
        <w:autoSpaceDE w:val="0"/>
        <w:autoSpaceDN w:val="0"/>
        <w:adjustRightInd w:val="0"/>
        <w:spacing w:after="0" w:line="240" w:lineRule="auto"/>
        <w:ind w:hanging="436"/>
        <w:jc w:val="both"/>
        <w:rPr>
          <w:rFonts w:ascii="TTE267EC48t00" w:eastAsia="Times New Roman" w:hAnsi="TTE267EC48t00" w:cs="TTE267EC48t00"/>
          <w:sz w:val="23"/>
          <w:szCs w:val="23"/>
          <w:lang w:eastAsia="pl-PL"/>
        </w:rPr>
      </w:pPr>
      <w:r>
        <w:rPr>
          <w:rFonts w:ascii="Times-Roman" w:eastAsia="Times New Roman" w:hAnsi="Times-Roman" w:cs="Times-Roman"/>
          <w:sz w:val="23"/>
          <w:szCs w:val="23"/>
          <w:lang w:eastAsia="pl-PL"/>
        </w:rPr>
        <w:t>Zamawiaj</w:t>
      </w:r>
      <w:r>
        <w:rPr>
          <w:rFonts w:ascii="TTE267EC48t00" w:eastAsia="Times New Roman" w:hAnsi="TTE267EC48t00" w:cs="TTE267EC48t00"/>
          <w:sz w:val="23"/>
          <w:szCs w:val="23"/>
          <w:lang w:eastAsia="pl-PL"/>
        </w:rPr>
        <w:t>ą</w:t>
      </w:r>
      <w:r>
        <w:rPr>
          <w:rFonts w:ascii="Times-Roman" w:eastAsia="Times New Roman" w:hAnsi="Times-Roman" w:cs="Times-Roman"/>
          <w:sz w:val="23"/>
          <w:szCs w:val="23"/>
          <w:lang w:eastAsia="pl-PL"/>
        </w:rPr>
        <w:t>cy odmówi</w:t>
      </w:r>
      <w:r>
        <w:rPr>
          <w:rFonts w:ascii="TTE267EC48t00" w:eastAsia="Times New Roman" w:hAnsi="TTE267EC48t00" w:cs="TTE267EC48t00"/>
          <w:sz w:val="23"/>
          <w:szCs w:val="23"/>
          <w:lang w:eastAsia="pl-PL"/>
        </w:rPr>
        <w:t xml:space="preserve"> </w:t>
      </w:r>
      <w:r>
        <w:rPr>
          <w:rFonts w:ascii="Times-Roman" w:eastAsia="Times New Roman" w:hAnsi="Times-Roman" w:cs="Times-Roman"/>
          <w:sz w:val="23"/>
          <w:szCs w:val="23"/>
          <w:lang w:eastAsia="pl-PL"/>
        </w:rPr>
        <w:t>dokonania odbioru ko</w:t>
      </w:r>
      <w:r>
        <w:rPr>
          <w:rFonts w:ascii="TTE267EC48t00" w:eastAsia="Times New Roman" w:hAnsi="TTE267EC48t00" w:cs="TTE267EC48t00"/>
          <w:sz w:val="23"/>
          <w:szCs w:val="23"/>
          <w:lang w:eastAsia="pl-PL"/>
        </w:rPr>
        <w:t>ń</w:t>
      </w:r>
      <w:r>
        <w:rPr>
          <w:rFonts w:ascii="Times-Roman" w:eastAsia="Times New Roman" w:hAnsi="Times-Roman" w:cs="Times-Roman"/>
          <w:sz w:val="23"/>
          <w:szCs w:val="23"/>
          <w:lang w:eastAsia="pl-PL"/>
        </w:rPr>
        <w:t>cowego w przypadku stwierdzenia w toku czynności odbiorowych wad lub usterek nie daj</w:t>
      </w:r>
      <w:r>
        <w:rPr>
          <w:rFonts w:ascii="TTE267EC48t00" w:eastAsia="Times New Roman" w:hAnsi="TTE267EC48t00" w:cs="TTE267EC48t00"/>
          <w:sz w:val="23"/>
          <w:szCs w:val="23"/>
          <w:lang w:eastAsia="pl-PL"/>
        </w:rPr>
        <w:t>ą</w:t>
      </w:r>
      <w:r>
        <w:rPr>
          <w:rFonts w:ascii="Times-Roman" w:eastAsia="Times New Roman" w:hAnsi="Times-Roman" w:cs="Times-Roman"/>
          <w:sz w:val="23"/>
          <w:szCs w:val="23"/>
          <w:lang w:eastAsia="pl-PL"/>
        </w:rPr>
        <w:t>cych si</w:t>
      </w:r>
      <w:r>
        <w:rPr>
          <w:rFonts w:ascii="TTE267EC48t00" w:eastAsia="Times New Roman" w:hAnsi="TTE267EC48t00" w:cs="TTE267EC48t00"/>
          <w:sz w:val="23"/>
          <w:szCs w:val="23"/>
          <w:lang w:eastAsia="pl-PL"/>
        </w:rPr>
        <w:t xml:space="preserve">ę </w:t>
      </w:r>
      <w:r>
        <w:rPr>
          <w:rFonts w:ascii="Times-Roman" w:eastAsia="Times New Roman" w:hAnsi="Times-Roman" w:cs="Times-Roman"/>
          <w:sz w:val="23"/>
          <w:szCs w:val="23"/>
          <w:lang w:eastAsia="pl-PL"/>
        </w:rPr>
        <w:t>usun</w:t>
      </w:r>
      <w:r>
        <w:rPr>
          <w:rFonts w:ascii="TTE267EC48t00" w:eastAsia="Times New Roman" w:hAnsi="TTE267EC48t00" w:cs="TTE267EC48t00"/>
          <w:sz w:val="23"/>
          <w:szCs w:val="23"/>
          <w:lang w:eastAsia="pl-PL"/>
        </w:rPr>
        <w:t xml:space="preserve">ąć </w:t>
      </w:r>
      <w:r>
        <w:rPr>
          <w:rFonts w:ascii="Times-Roman" w:eastAsia="Times New Roman" w:hAnsi="Times-Roman" w:cs="Times-Roman"/>
          <w:sz w:val="23"/>
          <w:szCs w:val="23"/>
          <w:lang w:eastAsia="pl-PL"/>
        </w:rPr>
        <w:t>w krótkim czasie (do 7 dni) lub braku mo</w:t>
      </w:r>
      <w:r>
        <w:rPr>
          <w:rFonts w:ascii="TTE267EC48t00" w:eastAsia="Times New Roman" w:hAnsi="TTE267EC48t00" w:cs="TTE267EC48t00"/>
          <w:sz w:val="23"/>
          <w:szCs w:val="23"/>
          <w:lang w:eastAsia="pl-PL"/>
        </w:rPr>
        <w:t>ż</w:t>
      </w:r>
      <w:r>
        <w:rPr>
          <w:rFonts w:ascii="Times-Roman" w:eastAsia="Times New Roman" w:hAnsi="Times-Roman" w:cs="Times-Roman"/>
          <w:sz w:val="23"/>
          <w:szCs w:val="23"/>
          <w:lang w:eastAsia="pl-PL"/>
        </w:rPr>
        <w:t>liwo</w:t>
      </w:r>
      <w:r>
        <w:rPr>
          <w:rFonts w:ascii="TTE267EC48t00" w:eastAsia="Times New Roman" w:hAnsi="TTE267EC48t00" w:cs="TTE267EC48t00"/>
          <w:sz w:val="23"/>
          <w:szCs w:val="23"/>
          <w:lang w:eastAsia="pl-PL"/>
        </w:rPr>
        <w:t>ś</w:t>
      </w:r>
      <w:r>
        <w:rPr>
          <w:rFonts w:ascii="Times-Roman" w:eastAsia="Times New Roman" w:hAnsi="Times-Roman" w:cs="Times-Roman"/>
          <w:sz w:val="23"/>
          <w:szCs w:val="23"/>
          <w:lang w:eastAsia="pl-PL"/>
        </w:rPr>
        <w:t>ci korzystania ze zrealizowanego przedmiotu umowy. Wówczas Wykonawca po usunięciu stwierdzonych wad zobowiązany jest ponownie zgłosić Zamawiającemu gotowość przedmiotu umowy do odbioru w trybie określonym w pkt. 2. Zapis punktu 4 stosuje się odpowiednio. W przypadku gdy prace posiadają istotne wady nie nadające się do usunięcia - nastąpi przerwanie czynności odbiorowych i Zamawiający może żądać ponownego wykonania części lub całości prac lub obniżenia wynagrodzenia odpowiednio do utraconej wartości użytkowej, estetycznej i technicznej lub może zlecić wykonanie tych prac osobie trzeciej na koszt i ryzyko Wykonawcy. Wybór uprawnienia przysługuje Zamawiającemu. Niezależnie od tego Zamawiający może żądać zapłaty kary umownej z tytułu opóźnienia w wykonaniu Prac zgodnie z umową, do czasu ich wykonania przez Wykonawcę lub do zastępczego wykonania.</w:t>
      </w:r>
    </w:p>
    <w:p w:rsidR="00D3617E" w:rsidRDefault="00D3617E" w:rsidP="00D3617E">
      <w:pPr>
        <w:spacing w:after="0" w:line="240" w:lineRule="auto"/>
        <w:jc w:val="both"/>
        <w:rPr>
          <w:rFonts w:ascii="Times New Roman" w:eastAsia="Times New Roman" w:hAnsi="Times New Roman" w:cs="Times New Roman"/>
          <w:sz w:val="24"/>
          <w:szCs w:val="24"/>
          <w:lang w:eastAsia="pl-PL"/>
        </w:rPr>
      </w:pPr>
    </w:p>
    <w:p w:rsidR="00D3617E" w:rsidRDefault="00D3617E" w:rsidP="00D3617E">
      <w:pPr>
        <w:spacing w:after="0" w:line="240" w:lineRule="auto"/>
        <w:rPr>
          <w:rFonts w:ascii="Times New Roman" w:eastAsia="Times New Roman" w:hAnsi="Times New Roman" w:cs="Times New Roman"/>
          <w:b/>
          <w:bCs/>
          <w:sz w:val="24"/>
          <w:szCs w:val="24"/>
          <w:lang w:eastAsia="pl-PL"/>
        </w:rPr>
      </w:pPr>
    </w:p>
    <w:p w:rsidR="00E604F4" w:rsidRDefault="00E604F4" w:rsidP="00D3617E">
      <w:pPr>
        <w:spacing w:after="0" w:line="240" w:lineRule="auto"/>
        <w:rPr>
          <w:rFonts w:ascii="Times New Roman" w:eastAsia="Times New Roman" w:hAnsi="Times New Roman" w:cs="Times New Roman"/>
          <w:b/>
          <w:bCs/>
          <w:sz w:val="24"/>
          <w:szCs w:val="24"/>
          <w:lang w:eastAsia="pl-PL"/>
        </w:rPr>
      </w:pPr>
    </w:p>
    <w:p w:rsidR="00E604F4" w:rsidRDefault="00E604F4" w:rsidP="00D3617E">
      <w:pPr>
        <w:spacing w:after="0" w:line="240" w:lineRule="auto"/>
        <w:rPr>
          <w:rFonts w:ascii="Times New Roman" w:eastAsia="Times New Roman" w:hAnsi="Times New Roman" w:cs="Times New Roman"/>
          <w:b/>
          <w:bCs/>
          <w:sz w:val="24"/>
          <w:szCs w:val="24"/>
          <w:lang w:eastAsia="pl-PL"/>
        </w:rPr>
      </w:pP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8</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Warunki dokonywania rozliczeń</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D3617E">
      <w:pPr>
        <w:numPr>
          <w:ilvl w:val="0"/>
          <w:numId w:val="16"/>
        </w:numPr>
        <w:tabs>
          <w:tab w:val="clear" w:pos="644"/>
          <w:tab w:val="num" w:pos="720"/>
        </w:tabs>
        <w:spacing w:after="0" w:line="240" w:lineRule="auto"/>
        <w:ind w:left="720"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dopuszcza złożenie faktury VAT w formie:</w:t>
      </w:r>
    </w:p>
    <w:p w:rsidR="00D3617E" w:rsidRDefault="00D3617E" w:rsidP="00D3617E">
      <w:pPr>
        <w:numPr>
          <w:ilvl w:val="0"/>
          <w:numId w:val="17"/>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papierowej;</w:t>
      </w:r>
    </w:p>
    <w:p w:rsidR="00D3617E" w:rsidRDefault="00D3617E" w:rsidP="00D3617E">
      <w:pPr>
        <w:numPr>
          <w:ilvl w:val="0"/>
          <w:numId w:val="17"/>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ustrukturyzowanego dokumentu elektronicznego, złożonego za pośrednictwem Platformy Elektronicznego Fakturowania, zwanej dalej PEF, zgodnie z Ustawą o elektronicznym fakturowaniu w zamówieniach publicznych, koncesjach na roboty budowlane lub usługi oraz partnerstwie publiczno-prywatnych z dnia 9 listopada 2018 r. (Dz.U. 2018 poz. 2191).</w:t>
      </w:r>
    </w:p>
    <w:p w:rsidR="00D3617E" w:rsidRDefault="00D3617E" w:rsidP="00D3617E">
      <w:pPr>
        <w:numPr>
          <w:ilvl w:val="0"/>
          <w:numId w:val="16"/>
        </w:numPr>
        <w:tabs>
          <w:tab w:val="clear" w:pos="644"/>
          <w:tab w:val="num" w:pos="720"/>
        </w:tabs>
        <w:spacing w:after="0" w:line="240" w:lineRule="auto"/>
        <w:ind w:left="720"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 Wykonawcy, o którym mowa w § 3 ust. 1, rozliczane będzie na podstawie faktury VAT wystawionych przez Wykonawcę. Wykonawca ma obowiązek dołączyć do faktury protokół odbioru robót podpisany przez inspektora nadzoru inwestorskiego</w:t>
      </w:r>
    </w:p>
    <w:p w:rsidR="00D3617E" w:rsidRDefault="00D3617E" w:rsidP="00D3617E">
      <w:pPr>
        <w:numPr>
          <w:ilvl w:val="0"/>
          <w:numId w:val="16"/>
        </w:numPr>
        <w:tabs>
          <w:tab w:val="clear" w:pos="644"/>
          <w:tab w:val="num" w:pos="720"/>
        </w:tabs>
        <w:spacing w:before="120" w:after="120" w:line="240" w:lineRule="auto"/>
        <w:ind w:left="720"/>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Rozliczenie za wykonanie przedmiotu umowy nastąpi </w:t>
      </w:r>
      <w:r w:rsidRPr="00FB7380">
        <w:rPr>
          <w:rFonts w:ascii="Times New Roman" w:eastAsia="Calibri" w:hAnsi="Times New Roman" w:cs="Times New Roman"/>
          <w:color w:val="FF0000"/>
          <w:sz w:val="24"/>
          <w:szCs w:val="24"/>
          <w:lang w:bidi="en-US"/>
        </w:rPr>
        <w:t xml:space="preserve">w </w:t>
      </w:r>
      <w:r w:rsidR="00657579">
        <w:rPr>
          <w:rFonts w:ascii="Times New Roman" w:eastAsia="Calibri" w:hAnsi="Times New Roman" w:cs="Times New Roman"/>
          <w:color w:val="FF0000"/>
          <w:sz w:val="24"/>
          <w:szCs w:val="24"/>
          <w:lang w:bidi="en-US"/>
        </w:rPr>
        <w:t>dwóch</w:t>
      </w:r>
      <w:r w:rsidRPr="00FB7380">
        <w:rPr>
          <w:rFonts w:ascii="Times New Roman" w:eastAsia="Calibri" w:hAnsi="Times New Roman" w:cs="Times New Roman"/>
          <w:color w:val="FF0000"/>
          <w:sz w:val="24"/>
          <w:szCs w:val="24"/>
          <w:lang w:bidi="en-US"/>
        </w:rPr>
        <w:t xml:space="preserve"> </w:t>
      </w:r>
      <w:r>
        <w:rPr>
          <w:rFonts w:ascii="Times New Roman" w:eastAsia="Calibri" w:hAnsi="Times New Roman" w:cs="Times New Roman"/>
          <w:sz w:val="24"/>
          <w:szCs w:val="24"/>
          <w:lang w:bidi="en-US"/>
        </w:rPr>
        <w:t>transzach na podstawie faktur VAT wystawionej przez Wykonawcę. Podstawą wystawienia faktur i dokonania zapłaty jest odebranie robót bez zastrzeżeń.</w:t>
      </w:r>
    </w:p>
    <w:p w:rsidR="00D3617E" w:rsidRDefault="00D3617E" w:rsidP="00D3617E">
      <w:pPr>
        <w:numPr>
          <w:ilvl w:val="0"/>
          <w:numId w:val="16"/>
        </w:numPr>
        <w:tabs>
          <w:tab w:val="clear" w:pos="644"/>
          <w:tab w:val="num" w:pos="720"/>
        </w:tabs>
        <w:spacing w:before="120" w:after="120" w:line="240" w:lineRule="auto"/>
        <w:ind w:left="720"/>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Zamawiający zobowiązuje się dokonać zapłaty faktur częściowych i faktury końcowej w terminie do 30 dni licząc od :</w:t>
      </w:r>
    </w:p>
    <w:p w:rsidR="00D3617E" w:rsidRDefault="00D3617E" w:rsidP="00D3617E">
      <w:pPr>
        <w:numPr>
          <w:ilvl w:val="0"/>
          <w:numId w:val="18"/>
        </w:numPr>
        <w:spacing w:before="120" w:after="120" w:line="240" w:lineRule="auto"/>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daty złożenia w sekretariacie Urzędu Gminy Lipie ul. Częstochowska 29, 42-165 Lipie prawidłowo wystawionych faktur  wraz z protokołami, o których mowa w ust. 1 i 2 niniejszego paragrafu </w:t>
      </w:r>
    </w:p>
    <w:p w:rsidR="00D3617E" w:rsidRDefault="00D3617E" w:rsidP="00D3617E">
      <w:pPr>
        <w:numPr>
          <w:ilvl w:val="0"/>
          <w:numId w:val="18"/>
        </w:numPr>
        <w:spacing w:before="120" w:after="120" w:line="240" w:lineRule="auto"/>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daty przesłania ustrukturyzowanej faktury elektronicznej wraz z protokołami za pośrednictwem PEF.</w:t>
      </w:r>
    </w:p>
    <w:p w:rsidR="00D3617E" w:rsidRDefault="00D3617E" w:rsidP="00D3617E">
      <w:pPr>
        <w:numPr>
          <w:ilvl w:val="0"/>
          <w:numId w:val="16"/>
        </w:numPr>
        <w:tabs>
          <w:tab w:val="clear" w:pos="644"/>
          <w:tab w:val="num" w:pos="720"/>
        </w:tabs>
        <w:spacing w:after="0" w:line="240" w:lineRule="auto"/>
        <w:ind w:left="720"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Należności będą regulowane przelewem na konto Wykonawcy wskazane w fakturze.</w:t>
      </w:r>
    </w:p>
    <w:p w:rsidR="00D3617E" w:rsidRDefault="00657579" w:rsidP="00D3617E">
      <w:pPr>
        <w:numPr>
          <w:ilvl w:val="0"/>
          <w:numId w:val="16"/>
        </w:numPr>
        <w:tabs>
          <w:tab w:val="clear" w:pos="644"/>
          <w:tab w:val="num" w:pos="720"/>
        </w:tabs>
        <w:spacing w:after="0" w:line="240" w:lineRule="auto"/>
        <w:ind w:left="720"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protokole załączniku do faktury </w:t>
      </w:r>
      <w:bookmarkStart w:id="0" w:name="_GoBack"/>
      <w:bookmarkEnd w:id="0"/>
      <w:r>
        <w:rPr>
          <w:rFonts w:ascii="Times New Roman" w:eastAsia="Times New Roman" w:hAnsi="Times New Roman" w:cs="Times New Roman"/>
          <w:sz w:val="24"/>
          <w:szCs w:val="24"/>
          <w:lang w:eastAsia="pl-PL"/>
        </w:rPr>
        <w:t>winien być szczegółowo określony zakres wykonanych robót</w:t>
      </w:r>
    </w:p>
    <w:p w:rsidR="00D3617E" w:rsidRDefault="00D3617E" w:rsidP="00D3617E">
      <w:pPr>
        <w:numPr>
          <w:ilvl w:val="0"/>
          <w:numId w:val="16"/>
        </w:numPr>
        <w:tabs>
          <w:tab w:val="clear" w:pos="644"/>
          <w:tab w:val="num" w:pos="720"/>
        </w:tabs>
        <w:spacing w:after="0" w:line="240" w:lineRule="auto"/>
        <w:ind w:left="720"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informuje, że identyfikatorem PEPPOL/ adresem PEF Zamawiającego, który pozwoli na złożenie ustrukturyzowanej faktury elektronicznej jest: NIP 5742055022 </w:t>
      </w:r>
    </w:p>
    <w:p w:rsidR="00D3617E" w:rsidRDefault="00D3617E" w:rsidP="00D3617E">
      <w:pPr>
        <w:numPr>
          <w:ilvl w:val="0"/>
          <w:numId w:val="16"/>
        </w:numPr>
        <w:tabs>
          <w:tab w:val="clear" w:pos="644"/>
          <w:tab w:val="num" w:pos="720"/>
        </w:tabs>
        <w:spacing w:after="0" w:line="240" w:lineRule="auto"/>
        <w:ind w:left="720"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ma prawo odmowy przyjęcia błędnie wystawionej faktury lub faktury wystawionej przed sporządzeniem protokołu odbioru końcowego lub protokołu usunięcia  wad i usterek nie ograniczających eksploatacji stwierdzonych przy odbiorze końcowym.</w:t>
      </w:r>
    </w:p>
    <w:p w:rsidR="00D3617E" w:rsidRDefault="00D3617E" w:rsidP="00D3617E">
      <w:pPr>
        <w:numPr>
          <w:ilvl w:val="0"/>
          <w:numId w:val="16"/>
        </w:numPr>
        <w:tabs>
          <w:tab w:val="clear" w:pos="644"/>
          <w:tab w:val="num" w:pos="720"/>
        </w:tabs>
        <w:spacing w:after="0" w:line="240" w:lineRule="auto"/>
        <w:ind w:left="720"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razie realizacji zamówienia przy pomocy podwykonawców płatność faktury bezwzględnie uzależniona jest od doręczenia przez Wykonawcę pisemnego oświadczenia podwykonawcy, iż został on zaspokojony w całości z tytułu zrealizowania robót objętych zafakturowanym zakresem. Jeżeli Wykonawca nie ureguluje wymagalnych płatności na rzecz osób trzecich oraz dostawców Zamawiający wg własnego wyboru ma prawo dokonać płatności za Wykonawcę lub oczekiwać przedłożenia oświadczeń podwykonawców o otrzymaniu wynagrodzenia od Wykonawcy. W przypadku, gdyby Zamawiający, dokonał płatności bezpośrednio na rzecz osób trzecich, z których usług korzystał Wykonawca, zostaje on zwolniony ze zobowiązania z tytułu wynagrodzenia w części w jakiej dokonał płatności za Wykonawcę. Wykonawca wyraża zgodę na cesję wierzytelności wynikających z umowy przysługujących Zamawiającemu w stosunku do Wykonawcy.</w:t>
      </w:r>
    </w:p>
    <w:p w:rsidR="00D3617E" w:rsidRDefault="00D3617E" w:rsidP="00D3617E">
      <w:pPr>
        <w:numPr>
          <w:ilvl w:val="0"/>
          <w:numId w:val="16"/>
        </w:numPr>
        <w:tabs>
          <w:tab w:val="clear" w:pos="644"/>
          <w:tab w:val="num" w:pos="720"/>
        </w:tabs>
        <w:spacing w:after="0" w:line="240" w:lineRule="auto"/>
        <w:ind w:left="720"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datę płatności faktury przyjmuje się dzień obciążenia rachunku Zamawiającego.</w:t>
      </w:r>
    </w:p>
    <w:p w:rsidR="00D3617E" w:rsidRDefault="00D3617E" w:rsidP="00D3617E">
      <w:pPr>
        <w:numPr>
          <w:ilvl w:val="0"/>
          <w:numId w:val="16"/>
        </w:numPr>
        <w:tabs>
          <w:tab w:val="clear" w:pos="644"/>
          <w:tab w:val="num" w:pos="720"/>
        </w:tabs>
        <w:spacing w:after="0" w:line="240" w:lineRule="auto"/>
        <w:ind w:left="720"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Cesja wierzytelności, którą Wykonawca nabędzie wobec Zamawiającego w wyniku realizacji niniejszej umowy będzie nieważna bez wyraźnej, pisemnej zgody </w:t>
      </w:r>
      <w:r>
        <w:rPr>
          <w:rFonts w:ascii="Times New Roman" w:eastAsia="Times New Roman" w:hAnsi="Times New Roman" w:cs="Times New Roman"/>
          <w:sz w:val="24"/>
          <w:szCs w:val="24"/>
          <w:lang w:eastAsia="pl-PL"/>
        </w:rPr>
        <w:lastRenderedPageBreak/>
        <w:t xml:space="preserve">Zamawiającego na takie rozporządzenie, w związku z czym nie będzie wywoływać żadnych skutków </w:t>
      </w:r>
      <w:proofErr w:type="spellStart"/>
      <w:r>
        <w:rPr>
          <w:rFonts w:ascii="Times New Roman" w:eastAsia="Times New Roman" w:hAnsi="Times New Roman" w:cs="Times New Roman"/>
          <w:sz w:val="24"/>
          <w:szCs w:val="24"/>
          <w:lang w:eastAsia="pl-PL"/>
        </w:rPr>
        <w:t>cywilno</w:t>
      </w:r>
      <w:proofErr w:type="spellEnd"/>
      <w:r>
        <w:rPr>
          <w:rFonts w:ascii="Times New Roman" w:eastAsia="Times New Roman" w:hAnsi="Times New Roman" w:cs="Times New Roman"/>
          <w:sz w:val="24"/>
          <w:szCs w:val="24"/>
          <w:lang w:eastAsia="pl-PL"/>
        </w:rPr>
        <w:t xml:space="preserve"> – prawnych. </w:t>
      </w:r>
    </w:p>
    <w:p w:rsidR="00D3617E" w:rsidRDefault="00D3617E" w:rsidP="00D3617E">
      <w:pPr>
        <w:widowControl w:val="0"/>
        <w:autoSpaceDE w:val="0"/>
        <w:autoSpaceDN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razie korzystania przez Zamawiającego z uprawnienia powierzenia realizacji robót podmiotom trzecim na koszt i niebezpieczeństwo Wykonawcy Zamawiający ma prawo zatrzymania wypłaty wynagrodzenia na poczet zabezpieczenia tych kosztów</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D3617E">
      <w:pPr>
        <w:spacing w:after="0" w:line="240" w:lineRule="auto"/>
        <w:rPr>
          <w:rFonts w:ascii="Times New Roman" w:eastAsia="Times New Roman" w:hAnsi="Times New Roman" w:cs="Times New Roman"/>
          <w:b/>
          <w:bCs/>
          <w:sz w:val="24"/>
          <w:szCs w:val="24"/>
          <w:lang w:eastAsia="pl-PL"/>
        </w:rPr>
      </w:pP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9</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Odpowiedzialność z tytułu rękojmi i gwarancji</w:t>
      </w:r>
    </w:p>
    <w:p w:rsidR="00D3617E" w:rsidRDefault="00D3617E" w:rsidP="00D3617E">
      <w:pPr>
        <w:keepNext/>
        <w:spacing w:after="0" w:line="240" w:lineRule="auto"/>
        <w:jc w:val="both"/>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Rękojmia</w:t>
      </w:r>
    </w:p>
    <w:p w:rsidR="00D3617E" w:rsidRDefault="00D3617E" w:rsidP="00D3617E">
      <w:pPr>
        <w:spacing w:after="0" w:line="240" w:lineRule="auto"/>
        <w:rPr>
          <w:rFonts w:ascii="Times New Roman" w:eastAsia="Times New Roman" w:hAnsi="Times New Roman" w:cs="Times New Roman"/>
          <w:sz w:val="24"/>
          <w:szCs w:val="24"/>
          <w:lang w:eastAsia="pl-PL"/>
        </w:rPr>
      </w:pP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udziela rękojmi na wykonane roboty. Termin rękojmi wynosi ……miesięcy, nie mniej niż 36 miesięcy licząc od dnia końcowego odbioru robót.</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Odpowiedzialność Wykonawcy z tytułu rękojmi za wady fizyczne dotyczy wad przedmiotu umowy istniejących w czasie dokonywania czynności odbioru oraz wad ujawnionych bądź powstałych po odbiorze a powstałych z przyczyn tkwiących w przedmiocie umowy w chwili odbioru.</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 wykryciu wady Zamawiający powiadomi na piśmie Wykonawcę. </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zobowiązany jest do bezpłatnego usunięcia wad lub wymiany na rzeczy na wolną od wad (wg wyboru Zamawiającego) w terminie nie dłuższym niż 14 dni od zawiadomienia, a jeżeli zachowanie tego terminu z przyczyn technicznych jest niemożliwe - w terminie uzgodnionym przez strony.</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rzecz wadliwa została zamontowana Zamawiający może żądać demontażu           i ponownego zamontowania po dokonaniu wymiany na rzecz wolną od wad lub usunięciu wad.</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razie nie wykonania obowiązków wynikających z rękojmi Zamawiający jest upoważniony do dokonania tych czynności na koszt i ryzyko Wykonawcy.</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zobowiązany jest zaspokoić roszczenia Zamawiającego z tytułu rękojmi w miejscu wykonania umowy.</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Wszystkie koszty związane z realizacją roszczeń Zamawiającego z tytułu rękojmi ponosi Wykonawca.</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Roszczenia z tytułu rękojmi mogą być dochodzone także po upływie terminu rękojmi, jeżeli Zamawiający zgłosił ich istnienie Wykonawcy w okresie rękojmi.</w:t>
      </w:r>
    </w:p>
    <w:p w:rsidR="00D3617E" w:rsidRDefault="00D3617E" w:rsidP="00D3617E">
      <w:pPr>
        <w:spacing w:after="0" w:line="240" w:lineRule="auto"/>
        <w:ind w:left="360"/>
        <w:jc w:val="both"/>
        <w:rPr>
          <w:rFonts w:ascii="Times New Roman" w:eastAsia="Times New Roman" w:hAnsi="Times New Roman" w:cs="Times New Roman"/>
          <w:sz w:val="24"/>
          <w:szCs w:val="24"/>
          <w:lang w:eastAsia="pl-PL"/>
        </w:rPr>
      </w:pPr>
    </w:p>
    <w:p w:rsidR="00D3617E" w:rsidRDefault="00D3617E" w:rsidP="00D3617E">
      <w:pPr>
        <w:keepNext/>
        <w:spacing w:after="0" w:line="240" w:lineRule="auto"/>
        <w:jc w:val="both"/>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Gwarancja </w:t>
      </w:r>
    </w:p>
    <w:p w:rsidR="00D3617E" w:rsidRDefault="00D3617E" w:rsidP="00D3617E">
      <w:pPr>
        <w:spacing w:after="0" w:line="240" w:lineRule="auto"/>
        <w:rPr>
          <w:rFonts w:ascii="Times New Roman" w:eastAsia="Times New Roman" w:hAnsi="Times New Roman" w:cs="Times New Roman"/>
          <w:sz w:val="24"/>
          <w:szCs w:val="24"/>
          <w:lang w:eastAsia="pl-PL"/>
        </w:rPr>
      </w:pP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gwarantuje kompletne, jakościowo dobre wykonanie przedmiotu umowy</w:t>
      </w:r>
    </w:p>
    <w:p w:rsidR="00D3617E" w:rsidRDefault="00D3617E" w:rsidP="00D3617E">
      <w:pPr>
        <w:tabs>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zgodnie z dostarczoną dokumentacją, Polskimi Normami, wiedzą techniczną i sztuką budowlaną, przepisami prawa.</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udziela Zamawiającemu gwarancji na wykonane roboty. Termin gwarancji wynosi …….. miesięcy i liczy się od dnia odbioru końcowego.</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zobowiązuje się do przeprowadzenia niezbędnych przeglądów w okresie gwarancji z częstotliwością nie mniejszą niż raz na rok i dodatkowo na każde pisemne wezwanie Zamawiającego.</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okresie gwarancji Wykonawca zobowiązuje się do bezpłatnego usunięcia wad i usterek w terminie 14 dni licząc od daty powiadomienia przez Zamawiającego (faksem lub listem) . Okres gwarancji zostanie przedłużony o czas naprawy.</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Jeżeli Wykonawca nie usunie wad w terminie 14 dni od daty ich zgłoszenia przez Zamawiającego, to Zamawiający może zlecić usunięcie ich stronie trzeciej na koszt </w:t>
      </w:r>
      <w:r>
        <w:rPr>
          <w:rFonts w:ascii="Times New Roman" w:eastAsia="Times New Roman" w:hAnsi="Times New Roman" w:cs="Times New Roman"/>
          <w:sz w:val="24"/>
          <w:szCs w:val="24"/>
          <w:lang w:eastAsia="pl-PL"/>
        </w:rPr>
        <w:lastRenderedPageBreak/>
        <w:t>Wykonawcy. W tym przypadku koszty usuwania wad będą pokrywane w pierwszej kolejności z zatrzymanej kwoty będącej zabezpieczeniem należytego wykonania umowy.</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ponosi odpowiedzialność z tytułu gwarancji za: </w:t>
      </w:r>
    </w:p>
    <w:p w:rsidR="00D3617E" w:rsidRDefault="00D3617E" w:rsidP="00D3617E">
      <w:pPr>
        <w:numPr>
          <w:ilvl w:val="0"/>
          <w:numId w:val="2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wady fizyczne i usterki zmniejszające wartość użytkową, techniczną i estetyczną wykonanych robót ujawnione w okresie gwarancji,</w:t>
      </w:r>
    </w:p>
    <w:p w:rsidR="00D3617E" w:rsidRDefault="00D3617E" w:rsidP="00D3617E">
      <w:pPr>
        <w:numPr>
          <w:ilvl w:val="0"/>
          <w:numId w:val="2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usunięcie tych wad i usterek.</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 wykryciu wad i usterek w okresie gwarancji Zamawiający powiadomi Wykonawcę na piśmie lub faxem. </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zobowiązany jest do usunięcia wad w terminie nie dłuższym niż 14 dni od zawiadomienia, a jeżeli zachowanie tego terminu z przyczyn technicznych jest niemożliwe – w terminie uzgodnionym przez strony.</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Usunięcie wad i usterek zostanie potwierdzone protokołem odbioru podpisanym przez Zamawiającego i Wykonawcę.</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zgłoszenia przez Zamawiającego reklamacji po przekazaniu i przejęciu przedmiotu umowy, termin gwarancji ulega przedłużeniu o okres zaczynający się datą zgłoszenia reklamacji na piśmie, a zakończony dniem protokolarnego stwierdzenia usunięcia wady, usterki. </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usunięcie przez Wykonawcę w terminie wad i usterek zgłoszonych w protokole odbioru końcowego, a także w ramach rękojmi lub gwarancji, upoważnia Zamawiającego do powierzenia ich usunięcia osobom trzecim na koszt i ryzyko Wykonawcy.</w:t>
      </w:r>
    </w:p>
    <w:p w:rsidR="00D3617E" w:rsidRDefault="00D3617E" w:rsidP="00D3617E">
      <w:pPr>
        <w:numPr>
          <w:ilvl w:val="0"/>
          <w:numId w:val="19"/>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Zamawiający może dochodzić roszczeń z tytułu gwarancji na zasadach przewidzianych w ustępach poprzedzających, także po okresie określonym w ust.1, jeżeli zgłosi wadę przed upływem tego okresu</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10</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Zabezpieczenie należytego wykonania robót </w:t>
      </w:r>
    </w:p>
    <w:p w:rsidR="00D3617E" w:rsidRDefault="00D3617E" w:rsidP="00D3617E">
      <w:pPr>
        <w:spacing w:after="0" w:line="240" w:lineRule="auto"/>
        <w:rPr>
          <w:rFonts w:ascii="Times New Roman" w:eastAsia="Times New Roman" w:hAnsi="Times New Roman" w:cs="Times New Roman"/>
          <w:bCs/>
          <w:sz w:val="24"/>
          <w:szCs w:val="24"/>
          <w:lang w:eastAsia="pl-PL"/>
        </w:rPr>
      </w:pPr>
    </w:p>
    <w:p w:rsidR="00D3617E" w:rsidRDefault="00D3617E" w:rsidP="00D3617E">
      <w:pPr>
        <w:numPr>
          <w:ilvl w:val="0"/>
          <w:numId w:val="21"/>
        </w:numPr>
        <w:spacing w:after="0" w:line="240" w:lineRule="auto"/>
        <w:ind w:left="709" w:hanging="425"/>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Wykonawca wnosi zabezpieczenie należyte</w:t>
      </w:r>
      <w:r w:rsidR="008C287A">
        <w:rPr>
          <w:rFonts w:ascii="Times New Roman" w:eastAsia="Times New Roman" w:hAnsi="Times New Roman" w:cs="Times New Roman"/>
          <w:sz w:val="24"/>
          <w:szCs w:val="24"/>
          <w:lang w:eastAsia="pl-PL"/>
        </w:rPr>
        <w:t>go wykonania umowy w wysokości 5</w:t>
      </w:r>
      <w:r>
        <w:rPr>
          <w:rFonts w:ascii="Times New Roman" w:eastAsia="Times New Roman" w:hAnsi="Times New Roman" w:cs="Times New Roman"/>
          <w:sz w:val="24"/>
          <w:szCs w:val="24"/>
          <w:lang w:eastAsia="pl-PL"/>
        </w:rPr>
        <w:t xml:space="preserve">% wynagrodzenia brutto określonego w § 3 niniejszej umowy, tj. kwotę …………….. zł </w:t>
      </w:r>
    </w:p>
    <w:p w:rsidR="00D3617E" w:rsidRDefault="00D3617E" w:rsidP="00D3617E">
      <w:pPr>
        <w:numPr>
          <w:ilvl w:val="0"/>
          <w:numId w:val="21"/>
        </w:numPr>
        <w:spacing w:after="0" w:line="240" w:lineRule="auto"/>
        <w:ind w:left="709" w:hanging="425"/>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Wniesione zabezpieczenie przeznaczone jest na pokrycie roszczeń z tytułu niewykonania lub nienależytego wykonania umowy.</w:t>
      </w:r>
    </w:p>
    <w:p w:rsidR="00D3617E" w:rsidRDefault="00D3617E" w:rsidP="00D3617E">
      <w:pPr>
        <w:numPr>
          <w:ilvl w:val="0"/>
          <w:numId w:val="21"/>
        </w:numPr>
        <w:spacing w:after="0" w:line="240" w:lineRule="auto"/>
        <w:ind w:left="709" w:hanging="42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Zamawiający zwróci kwotę stanowiącą 70 % wysokości zabezpieczenia należytego wykonania umowy w terminie 30 dni od dnia wykonania zamówienia i uznania przez Zamawiającego za należycie wykonane i rozliczeniu ewentualnych kar umownych.</w:t>
      </w:r>
    </w:p>
    <w:p w:rsidR="00D3617E" w:rsidRDefault="00D3617E" w:rsidP="00D3617E">
      <w:pPr>
        <w:numPr>
          <w:ilvl w:val="0"/>
          <w:numId w:val="21"/>
        </w:numPr>
        <w:spacing w:after="0" w:line="240" w:lineRule="auto"/>
        <w:ind w:left="709" w:hanging="42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Kwota pozostawiona na zabezpieczenie roszczeń z tytułu rękojmi za wady wyniesie 30 % wysokości zabezpieczenia i zostanie zwrócona nie później niż w 15 dniu po upływie okresu rękojmi i gwarancji jeżeli:</w:t>
      </w:r>
    </w:p>
    <w:p w:rsidR="00D3617E" w:rsidRDefault="00D3617E" w:rsidP="00D3617E">
      <w:pPr>
        <w:numPr>
          <w:ilvl w:val="0"/>
          <w:numId w:val="22"/>
        </w:num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w/w okresie nie ujawnią się wady lub usterki powstałe z wadliwego wykonawstwa robót,</w:t>
      </w:r>
    </w:p>
    <w:p w:rsidR="00D3617E" w:rsidRDefault="00D3617E" w:rsidP="00D3617E">
      <w:pPr>
        <w:numPr>
          <w:ilvl w:val="0"/>
          <w:numId w:val="22"/>
        </w:num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jeżeli wady i usterki powstały z winy Wykonawcy w tymże terminie ujawnią się, ale zostaną przez Wykonawcę usunięte.</w:t>
      </w:r>
    </w:p>
    <w:p w:rsidR="00D3617E" w:rsidRDefault="00D3617E" w:rsidP="00D3617E">
      <w:pPr>
        <w:spacing w:after="0" w:line="240" w:lineRule="auto"/>
        <w:ind w:left="644"/>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Wykonawca upoważnia Zamawiającego do zaspokojenie się z kwoty zabezpieczenia   w następujących przypadkach:</w:t>
      </w:r>
    </w:p>
    <w:p w:rsidR="00D3617E" w:rsidRDefault="00D3617E" w:rsidP="00D3617E">
      <w:pPr>
        <w:numPr>
          <w:ilvl w:val="1"/>
          <w:numId w:val="4"/>
        </w:num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powstania należności z tytułu niewykonanych napraw gwarancyjnych powstałych z winy Wykonawcy lub z tytułu rękojmi,</w:t>
      </w:r>
    </w:p>
    <w:p w:rsidR="00D3617E" w:rsidRDefault="00D3617E" w:rsidP="00D3617E">
      <w:pPr>
        <w:numPr>
          <w:ilvl w:val="1"/>
          <w:numId w:val="4"/>
        </w:num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nie usunięcia bądź nienależytego usunięcia wad lub usterek,</w:t>
      </w:r>
    </w:p>
    <w:p w:rsidR="00D3617E" w:rsidRDefault="00D3617E" w:rsidP="00D3617E">
      <w:pPr>
        <w:numPr>
          <w:ilvl w:val="1"/>
          <w:numId w:val="4"/>
        </w:num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powstania należności przysługującej Zamawiającego w przypadku zmniejszenia wynagrodzenia dla Wykonawcy na zasadach określonych      w umowie</w:t>
      </w:r>
    </w:p>
    <w:p w:rsidR="00D3617E" w:rsidRDefault="00D3617E" w:rsidP="00D3617E">
      <w:pPr>
        <w:spacing w:after="0" w:line="240" w:lineRule="auto"/>
        <w:ind w:left="709"/>
        <w:rPr>
          <w:rFonts w:ascii="Times New Roman" w:eastAsia="Times New Roman" w:hAnsi="Times New Roman" w:cs="Times New Roman"/>
          <w:bCs/>
          <w:sz w:val="24"/>
          <w:szCs w:val="24"/>
          <w:lang w:eastAsia="pl-PL"/>
        </w:rPr>
      </w:pPr>
    </w:p>
    <w:p w:rsidR="00D3617E" w:rsidRDefault="00D3617E" w:rsidP="00D3617E">
      <w:pPr>
        <w:spacing w:after="0" w:line="240" w:lineRule="auto"/>
        <w:ind w:left="709"/>
        <w:rPr>
          <w:rFonts w:ascii="Times New Roman" w:eastAsia="Times New Roman" w:hAnsi="Times New Roman" w:cs="Times New Roman"/>
          <w:bCs/>
          <w:sz w:val="24"/>
          <w:szCs w:val="24"/>
          <w:lang w:eastAsia="pl-PL"/>
        </w:rPr>
      </w:pP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11</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Kary umowne</w:t>
      </w:r>
    </w:p>
    <w:p w:rsidR="00D3617E" w:rsidRDefault="00D3617E" w:rsidP="00D3617E">
      <w:pPr>
        <w:spacing w:after="0" w:line="240" w:lineRule="auto"/>
        <w:jc w:val="center"/>
        <w:rPr>
          <w:rFonts w:ascii="Times New Roman" w:eastAsia="Times New Roman" w:hAnsi="Times New Roman" w:cs="Times New Roman"/>
          <w:b/>
          <w:bCs/>
          <w:sz w:val="24"/>
          <w:szCs w:val="24"/>
          <w:lang w:eastAsia="pl-PL"/>
        </w:rPr>
      </w:pPr>
    </w:p>
    <w:p w:rsidR="00D3617E" w:rsidRDefault="00D3617E" w:rsidP="00D3617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Wykonawca zapłaci Zamawiającemu kary umowne:</w:t>
      </w:r>
    </w:p>
    <w:p w:rsidR="00D3617E" w:rsidRDefault="00D3617E" w:rsidP="00D3617E">
      <w:pPr>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Za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nieterminową realizację przedmiotu umowy, w wysokości 0,5 % wynagrodzenia umownego brutto za każdy dzień zwłoki;</w:t>
      </w:r>
    </w:p>
    <w:p w:rsidR="00D3617E" w:rsidRDefault="00D3617E" w:rsidP="00D3617E">
      <w:pPr>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opóźnienie w usunięciu  wad i usterek stwierdzonych przy odbiorze oraz w czasie trwania rękojmi lub gwarancji Wykonawca zapłaci Zamawiającemu karę umowną w wysokości 0,5 % wynagrodzenia umownego brutto za każdy dzień zwłoki</w:t>
      </w:r>
    </w:p>
    <w:p w:rsidR="00D3617E" w:rsidRDefault="00D3617E" w:rsidP="00D3617E">
      <w:pPr>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odstąpienie od umowy z przyczyn zależnych od Wykonawcy Wykonawca zapłaci Zamawiającemu karę umowną w wysokości 20 % wynagrodzenia umownego brutto;</w:t>
      </w:r>
    </w:p>
    <w:p w:rsidR="00D3617E" w:rsidRDefault="00D3617E" w:rsidP="00D3617E">
      <w:pPr>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wprowadzenie na plac budowy Podwykonawcy, który nie został zgłoszony Zamawiającemu zgodnie  z zapisami niniejszej umowy w wysokości 10 000,00zł  za każde zdarzenia;</w:t>
      </w:r>
    </w:p>
    <w:p w:rsidR="00D3617E" w:rsidRDefault="00D3617E" w:rsidP="00D3617E">
      <w:pPr>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braku lub nieterminowej zapłaty wynagrodzenia należnego Podwykonawcom lub dalszym podwykonawcom w wysokości 5000,00 zł;</w:t>
      </w:r>
    </w:p>
    <w:p w:rsidR="00D3617E" w:rsidRDefault="00D3617E" w:rsidP="00D3617E">
      <w:pPr>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nieprzedłużenia do zaakceptowania projektu umowy o podwykonawstwo, której przedmiotem są roboty budowlane, dostawy lub usługi lub projektu jej zmiany, w wysokości 5000,00 zł za każde zdarzenie.</w:t>
      </w:r>
    </w:p>
    <w:p w:rsidR="00D3617E" w:rsidRDefault="00D3617E" w:rsidP="00D3617E">
      <w:pPr>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Kara umowna będzie płatna w ciągu 14 dni od daty wystąpienia przez Zamawiającego z żądaniem zapłacenia kary, chyba że Zamawiający potrąci karę z należności przysługujących Wykonawcy od Zamawiającego.</w:t>
      </w:r>
    </w:p>
    <w:p w:rsidR="00D3617E" w:rsidRDefault="00D3617E" w:rsidP="00D3617E">
      <w:pPr>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Odszkodowanie przewyższające karę umowną może być dochodzone na zasadach ogólnych</w:t>
      </w:r>
    </w:p>
    <w:p w:rsidR="00D3617E" w:rsidRDefault="00D3617E" w:rsidP="00D3617E">
      <w:pPr>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Zapłata przez Wykonawcę kary umownej zastrzeżonej w ust. 1 nie zwalnia Wykonawcy z obowiązku ukończenia robót lub jakichkolwiek innych obowiązków       i zobowiązań wynikających z niniejszej umowy</w:t>
      </w:r>
    </w:p>
    <w:p w:rsidR="00D3617E" w:rsidRDefault="00D3617E" w:rsidP="00D3617E">
      <w:pPr>
        <w:spacing w:after="120" w:line="240" w:lineRule="auto"/>
        <w:rPr>
          <w:rFonts w:ascii="Times New Roman" w:eastAsia="Times New Roman" w:hAnsi="Times New Roman" w:cs="Times New Roman"/>
          <w:b/>
          <w:bCs/>
          <w:sz w:val="24"/>
          <w:szCs w:val="24"/>
          <w:lang w:eastAsia="pl-PL"/>
        </w:rPr>
      </w:pPr>
    </w:p>
    <w:p w:rsidR="00D3617E" w:rsidRDefault="00D3617E" w:rsidP="00D3617E">
      <w:pPr>
        <w:spacing w:after="120" w:line="240" w:lineRule="auto"/>
        <w:ind w:left="566"/>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12</w:t>
      </w:r>
    </w:p>
    <w:p w:rsidR="00D3617E" w:rsidRDefault="00D3617E" w:rsidP="00D3617E">
      <w:pPr>
        <w:spacing w:after="120" w:line="240" w:lineRule="auto"/>
        <w:ind w:left="566"/>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Siła wyższa</w:t>
      </w:r>
    </w:p>
    <w:p w:rsidR="00D3617E" w:rsidRDefault="00D3617E" w:rsidP="00D3617E">
      <w:pPr>
        <w:numPr>
          <w:ilvl w:val="1"/>
          <w:numId w:val="24"/>
        </w:numPr>
        <w:tabs>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siłę wyższą uznawane będą zdarzenia, zjawiska zewnętrzne o nadzwyczajnym charakterze (w szczególności takie jak wojna, atak terrorystyczny, katastrofa, stan klęski żywiołowej, pożar, zamieszki, strajki – z wyjątkiem strajków                             w przedsiębiorstwach stron i podwykonawców), na które strony nie mają wpływu, lecz które utrudniają bądź uniemożliwiają całkowicie lub częściowo realizację przedsięwzięcia, zmieniają w istotny sposób warunki jego realizacji i których nie da się uniknąć nawet przy zachowaniu należytej staranności.</w:t>
      </w:r>
    </w:p>
    <w:p w:rsidR="00D3617E" w:rsidRDefault="00D3617E" w:rsidP="00D3617E">
      <w:pPr>
        <w:numPr>
          <w:ilvl w:val="1"/>
          <w:numId w:val="24"/>
        </w:numPr>
        <w:tabs>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Wystąpienie siły wyższej obowiązana jest wykazać strona, która się na nią powołuje.</w:t>
      </w:r>
    </w:p>
    <w:p w:rsidR="00D3617E" w:rsidRDefault="00D3617E" w:rsidP="00D3617E">
      <w:pPr>
        <w:spacing w:after="0" w:line="240" w:lineRule="auto"/>
        <w:ind w:left="709"/>
        <w:jc w:val="both"/>
        <w:rPr>
          <w:rFonts w:ascii="Times New Roman" w:eastAsia="Times New Roman" w:hAnsi="Times New Roman" w:cs="Times New Roman"/>
          <w:sz w:val="24"/>
          <w:szCs w:val="24"/>
          <w:lang w:eastAsia="pl-PL"/>
        </w:rPr>
      </w:pPr>
    </w:p>
    <w:p w:rsidR="00E604F4" w:rsidRDefault="00E604F4" w:rsidP="00D3617E">
      <w:pPr>
        <w:spacing w:after="0" w:line="240" w:lineRule="auto"/>
        <w:ind w:left="709"/>
        <w:jc w:val="both"/>
        <w:rPr>
          <w:rFonts w:ascii="Times New Roman" w:eastAsia="Times New Roman" w:hAnsi="Times New Roman" w:cs="Times New Roman"/>
          <w:sz w:val="24"/>
          <w:szCs w:val="24"/>
          <w:lang w:eastAsia="pl-PL"/>
        </w:rPr>
      </w:pPr>
    </w:p>
    <w:p w:rsidR="00E604F4" w:rsidRDefault="00E604F4" w:rsidP="00D3617E">
      <w:pPr>
        <w:spacing w:after="0" w:line="240" w:lineRule="auto"/>
        <w:ind w:left="709"/>
        <w:jc w:val="both"/>
        <w:rPr>
          <w:rFonts w:ascii="Times New Roman" w:eastAsia="Times New Roman" w:hAnsi="Times New Roman" w:cs="Times New Roman"/>
          <w:sz w:val="24"/>
          <w:szCs w:val="24"/>
          <w:lang w:eastAsia="pl-PL"/>
        </w:rPr>
      </w:pPr>
    </w:p>
    <w:p w:rsidR="00E604F4" w:rsidRDefault="00E604F4" w:rsidP="00D3617E">
      <w:pPr>
        <w:spacing w:after="0" w:line="240" w:lineRule="auto"/>
        <w:ind w:left="709"/>
        <w:jc w:val="both"/>
        <w:rPr>
          <w:rFonts w:ascii="Times New Roman" w:eastAsia="Times New Roman" w:hAnsi="Times New Roman" w:cs="Times New Roman"/>
          <w:sz w:val="24"/>
          <w:szCs w:val="24"/>
          <w:lang w:eastAsia="pl-PL"/>
        </w:rPr>
      </w:pPr>
    </w:p>
    <w:p w:rsidR="00D3617E" w:rsidRDefault="00D3617E" w:rsidP="00D3617E">
      <w:pPr>
        <w:spacing w:after="0" w:line="240" w:lineRule="auto"/>
        <w:ind w:left="709"/>
        <w:jc w:val="both"/>
        <w:rPr>
          <w:rFonts w:ascii="Times New Roman" w:eastAsia="Times New Roman" w:hAnsi="Times New Roman" w:cs="Times New Roman"/>
          <w:sz w:val="24"/>
          <w:szCs w:val="24"/>
          <w:lang w:eastAsia="pl-PL"/>
        </w:rPr>
      </w:pPr>
    </w:p>
    <w:p w:rsidR="00D3617E" w:rsidRDefault="00D3617E" w:rsidP="00D3617E">
      <w:pPr>
        <w:spacing w:after="120" w:line="240" w:lineRule="auto"/>
        <w:ind w:left="72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13</w:t>
      </w:r>
    </w:p>
    <w:p w:rsidR="00D3617E" w:rsidRDefault="00D3617E" w:rsidP="00D3617E">
      <w:pPr>
        <w:spacing w:after="120" w:line="240" w:lineRule="auto"/>
        <w:ind w:left="72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Odpowiedzialność cywilna</w:t>
      </w:r>
    </w:p>
    <w:p w:rsidR="00D3617E" w:rsidRDefault="00D3617E" w:rsidP="00D3617E">
      <w:pPr>
        <w:numPr>
          <w:ilvl w:val="0"/>
          <w:numId w:val="25"/>
        </w:numPr>
        <w:spacing w:before="120" w:after="120" w:line="240" w:lineRule="auto"/>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Wykonawca przyjmuje pełną odpowiedzialność cywilną za wszelkie zdarzenia na terenie budowy powstałe z przyczyn leżących po stronie Wykonawcy, bezpośrednio związane z przedmiotem umowy, w tym za zdarzenia dotyczące szkód osób trzecich. Powyższe obowiązuje w okresie od dnia podpisania protokołu przekazania terenu budowy do dnia podpisania protokołu odbioru końcowego przez Zamawiającego. Wykonawca przejmuje pełną odpowiedzialność cywilną za wszelkie zdarzenia na terenie budowy powstałe z przyczyn leżących po stronie Wykonawcy oraz podmiotów przy udziale których wykonuje umowę.</w:t>
      </w:r>
    </w:p>
    <w:p w:rsidR="00D3617E" w:rsidRDefault="00D3617E" w:rsidP="00D3617E">
      <w:pPr>
        <w:spacing w:after="120" w:line="240" w:lineRule="auto"/>
        <w:ind w:left="720"/>
        <w:jc w:val="center"/>
        <w:rPr>
          <w:rFonts w:ascii="Times New Roman" w:eastAsia="Times New Roman" w:hAnsi="Times New Roman" w:cs="Times New Roman"/>
          <w:b/>
          <w:bCs/>
          <w:sz w:val="24"/>
          <w:szCs w:val="24"/>
          <w:lang w:eastAsia="pl-PL"/>
        </w:rPr>
      </w:pPr>
    </w:p>
    <w:p w:rsidR="00D3617E" w:rsidRDefault="00D3617E" w:rsidP="00D3617E">
      <w:pPr>
        <w:spacing w:after="120" w:line="240" w:lineRule="auto"/>
        <w:ind w:left="566"/>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14</w:t>
      </w:r>
    </w:p>
    <w:p w:rsidR="00D3617E" w:rsidRDefault="00D3617E" w:rsidP="00D3617E">
      <w:pPr>
        <w:spacing w:after="120" w:line="240" w:lineRule="auto"/>
        <w:ind w:left="566"/>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Zmiana umowy</w:t>
      </w:r>
    </w:p>
    <w:p w:rsidR="00D3617E" w:rsidRDefault="00D3617E" w:rsidP="00D3617E">
      <w:pPr>
        <w:numPr>
          <w:ilvl w:val="0"/>
          <w:numId w:val="26"/>
        </w:numPr>
        <w:tabs>
          <w:tab w:val="clear" w:pos="283"/>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Wszelkie zmiany umowy wymagają zgody obu Stron i zachowania formy pisemnej pod rygorem nieważności i są dopuszczalne w granicach art. 144 ustawy prawo zamówień publicznych.</w:t>
      </w:r>
    </w:p>
    <w:p w:rsidR="00D3617E" w:rsidRDefault="00D3617E" w:rsidP="00D3617E">
      <w:pPr>
        <w:numPr>
          <w:ilvl w:val="0"/>
          <w:numId w:val="26"/>
        </w:numPr>
        <w:tabs>
          <w:tab w:val="clear" w:pos="283"/>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Zmiany umowy, o których mowa w ust. 1 muszą być dokonywane z zachowaniem przepisu art. 140 ustawy Prawo zamówień publicznych.  </w:t>
      </w:r>
    </w:p>
    <w:p w:rsidR="00D3617E" w:rsidRDefault="00D3617E" w:rsidP="00D3617E">
      <w:pPr>
        <w:numPr>
          <w:ilvl w:val="0"/>
          <w:numId w:val="26"/>
        </w:numPr>
        <w:tabs>
          <w:tab w:val="clear" w:pos="283"/>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sz w:val="24"/>
          <w:szCs w:val="24"/>
          <w:lang w:eastAsia="pl-PL"/>
        </w:rPr>
        <w:t xml:space="preserve">Zamawiający przewiduje możliwość dokonania zmian postanowień zawartej umowy        w zakresie: </w:t>
      </w:r>
    </w:p>
    <w:p w:rsidR="00D3617E" w:rsidRDefault="00D3617E" w:rsidP="00D3617E">
      <w:pPr>
        <w:numPr>
          <w:ilvl w:val="0"/>
          <w:numId w:val="27"/>
        </w:numPr>
        <w:tabs>
          <w:tab w:val="left" w:pos="709"/>
        </w:tabs>
        <w:suppressAutoHyphens/>
        <w:spacing w:after="0" w:line="240" w:lineRule="auto"/>
        <w:ind w:hanging="357"/>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b/>
          <w:kern w:val="2"/>
          <w:sz w:val="24"/>
          <w:szCs w:val="24"/>
          <w:lang w:eastAsia="pl-PL"/>
        </w:rPr>
        <w:t xml:space="preserve">zmiany sposobu spełnienia świadczenia </w:t>
      </w:r>
      <w:r>
        <w:rPr>
          <w:rFonts w:ascii="Times New Roman" w:eastAsia="Times New Roman" w:hAnsi="Times New Roman" w:cs="Times New Roman"/>
          <w:kern w:val="2"/>
          <w:sz w:val="24"/>
          <w:szCs w:val="24"/>
          <w:lang w:eastAsia="pl-PL"/>
        </w:rPr>
        <w:t>, przy czym zmiana taka może być spowodowana:</w:t>
      </w:r>
    </w:p>
    <w:p w:rsidR="00D3617E" w:rsidRDefault="00D3617E" w:rsidP="00D3617E">
      <w:pPr>
        <w:numPr>
          <w:ilvl w:val="1"/>
          <w:numId w:val="28"/>
        </w:numPr>
        <w:tabs>
          <w:tab w:val="left" w:pos="1040"/>
        </w:tabs>
        <w:suppressAutoHyphens/>
        <w:spacing w:after="0" w:line="240" w:lineRule="auto"/>
        <w:ind w:left="1037" w:hanging="328"/>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koniecznością zrealizowania przedmiotu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D3617E" w:rsidRDefault="00D3617E" w:rsidP="00D3617E">
      <w:pPr>
        <w:numPr>
          <w:ilvl w:val="1"/>
          <w:numId w:val="28"/>
        </w:numPr>
        <w:tabs>
          <w:tab w:val="left" w:pos="1040"/>
        </w:tabs>
        <w:suppressAutoHyphens/>
        <w:spacing w:after="0" w:line="240" w:lineRule="auto"/>
        <w:ind w:left="1037" w:hanging="328"/>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koniecznością zrealizowania przedmiotu umowy przy zastosowaniu innych rozwiązań technicznych lub materiałowych ze względu na zmiany obowiązującego prawa; </w:t>
      </w:r>
    </w:p>
    <w:p w:rsidR="00D3617E" w:rsidRDefault="00D3617E" w:rsidP="00D3617E">
      <w:pPr>
        <w:numPr>
          <w:ilvl w:val="1"/>
          <w:numId w:val="28"/>
        </w:numPr>
        <w:tabs>
          <w:tab w:val="left" w:pos="1040"/>
        </w:tabs>
        <w:suppressAutoHyphens/>
        <w:spacing w:after="0" w:line="240" w:lineRule="auto"/>
        <w:ind w:left="1037" w:hanging="328"/>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koniecznością usunięcia sprzeczności w dokumentacji;</w:t>
      </w:r>
    </w:p>
    <w:p w:rsidR="00D3617E" w:rsidRDefault="00D3617E" w:rsidP="00D3617E">
      <w:pPr>
        <w:numPr>
          <w:ilvl w:val="1"/>
          <w:numId w:val="28"/>
        </w:numPr>
        <w:tabs>
          <w:tab w:val="left" w:pos="1040"/>
        </w:tabs>
        <w:suppressAutoHyphens/>
        <w:spacing w:after="0" w:line="240" w:lineRule="auto"/>
        <w:ind w:left="1037" w:hanging="328"/>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zmianami rozwiązań technologicznych ujętych w dokumentacji projektowej, spowodowanymi koniecznością wprowadzenia na etapie wykonawstwa robót modyfikacji dokumentacji projektowej podyktowanymi koniecznością racjonalizacji konkretnych rozwiązań technicznych zwiększających walory użytkowe obiektu będącego przedmiotem umowy, o ile ta modyfikacja nie zmieni parametrów inwestycji;</w:t>
      </w:r>
    </w:p>
    <w:p w:rsidR="00D3617E" w:rsidRDefault="00D3617E" w:rsidP="00D3617E">
      <w:pPr>
        <w:widowControl w:val="0"/>
        <w:numPr>
          <w:ilvl w:val="0"/>
          <w:numId w:val="27"/>
        </w:num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kern w:val="2"/>
          <w:sz w:val="24"/>
          <w:szCs w:val="24"/>
          <w:lang w:eastAsia="pl-PL"/>
        </w:rPr>
        <w:t>osób</w:t>
      </w:r>
      <w:r>
        <w:rPr>
          <w:rFonts w:ascii="Times New Roman" w:eastAsia="Times New Roman" w:hAnsi="Times New Roman" w:cs="Times New Roman"/>
          <w:kern w:val="2"/>
          <w:sz w:val="24"/>
          <w:szCs w:val="24"/>
          <w:lang w:eastAsia="pl-PL"/>
        </w:rPr>
        <w:t xml:space="preserve"> </w:t>
      </w:r>
      <w:r>
        <w:rPr>
          <w:rFonts w:ascii="Times New Roman" w:eastAsia="Times New Roman" w:hAnsi="Times New Roman" w:cs="Times New Roman"/>
          <w:b/>
          <w:kern w:val="2"/>
          <w:sz w:val="24"/>
          <w:szCs w:val="24"/>
          <w:lang w:eastAsia="pl-PL"/>
        </w:rPr>
        <w:t xml:space="preserve">przewidzianych do realizacji zamówienia, </w:t>
      </w:r>
      <w:r>
        <w:rPr>
          <w:rFonts w:ascii="Times New Roman" w:eastAsia="Times New Roman" w:hAnsi="Times New Roman" w:cs="Times New Roman"/>
          <w:kern w:val="2"/>
          <w:sz w:val="24"/>
          <w:szCs w:val="24"/>
          <w:lang w:eastAsia="pl-PL"/>
        </w:rPr>
        <w:t>w przypadku nieprzewidzianych zdarzeń losowych min. takich jak: śmierć, choroba, ustanie stosunku pracy, zmiana zakresu obowiązków, nienależyte wykonywanie obowiązków, pod warunkiem, że osoby zaproponowane będą posiadały kwalifikacje wymagane w SIWZ.</w:t>
      </w:r>
    </w:p>
    <w:p w:rsidR="00D3617E" w:rsidRDefault="00D3617E" w:rsidP="00D3617E">
      <w:pPr>
        <w:numPr>
          <w:ilvl w:val="0"/>
          <w:numId w:val="26"/>
        </w:numPr>
        <w:tabs>
          <w:tab w:val="clear" w:pos="283"/>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Zmiany mogą być inicjowane przez Zamawiającego oraz przez Wykonawcę. </w:t>
      </w:r>
    </w:p>
    <w:p w:rsidR="00D3617E" w:rsidRDefault="00D3617E" w:rsidP="00D3617E">
      <w:pPr>
        <w:numPr>
          <w:ilvl w:val="0"/>
          <w:numId w:val="26"/>
        </w:numPr>
        <w:tabs>
          <w:tab w:val="clear" w:pos="283"/>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Warunkiem dokonania zmian jest złożenie wniosku przez stronę inicjującą zamianę zawierającego: opis propozycji zmian i uzasadnienie zmian.</w:t>
      </w:r>
    </w:p>
    <w:p w:rsidR="00D3617E" w:rsidRDefault="00D3617E" w:rsidP="00D3617E">
      <w:pPr>
        <w:numPr>
          <w:ilvl w:val="0"/>
          <w:numId w:val="26"/>
        </w:numPr>
        <w:tabs>
          <w:tab w:val="left" w:pos="360"/>
        </w:tabs>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czego nie można było przewidzieć w chwili zawarcia umowy, w tym w </w:t>
      </w:r>
      <w:r>
        <w:rPr>
          <w:rFonts w:ascii="Times New Roman" w:eastAsia="Times New Roman" w:hAnsi="Times New Roman" w:cs="Times New Roman"/>
          <w:kern w:val="2"/>
          <w:sz w:val="24"/>
          <w:szCs w:val="24"/>
          <w:lang w:eastAsia="pl-PL"/>
        </w:rPr>
        <w:lastRenderedPageBreak/>
        <w:t>szczególności rozwiązania umowy w sprawie projektu pn. „Termomodernizacja świetlic wiejskich w miejscowościach Parzymiechy i Albertów” dofinansowanego ze środków Regionalnego Programu Operacyjnego Województwa Śląskiego na lata 2014 - 2020, zaprzestania realizacji umowy przez Wykonawcę lub realizowanie jej w sposób niezgodny z umową i pomimo wyznaczenia dodatkowego 3 dniowego terminu dalszego nieprawidłowego wykonywanie umowy, które może zagrozić opóźnieniami w terminowej jej realizacji.</w:t>
      </w:r>
    </w:p>
    <w:p w:rsidR="00D3617E" w:rsidRDefault="00D3617E" w:rsidP="00D3617E">
      <w:pPr>
        <w:numPr>
          <w:ilvl w:val="0"/>
          <w:numId w:val="26"/>
        </w:numPr>
        <w:tabs>
          <w:tab w:val="clear" w:pos="283"/>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przypadku, o którym mowa w ust. 1, Wykonawca może żądać wyłącznie wynagrodzenia należnego z tytułu wykonania części umowy.</w:t>
      </w:r>
    </w:p>
    <w:p w:rsidR="00D3617E" w:rsidRDefault="00D3617E" w:rsidP="00D3617E">
      <w:pPr>
        <w:tabs>
          <w:tab w:val="left" w:pos="360"/>
        </w:tabs>
        <w:suppressAutoHyphens/>
        <w:spacing w:after="0" w:line="240" w:lineRule="auto"/>
        <w:ind w:left="357"/>
        <w:jc w:val="both"/>
        <w:rPr>
          <w:rFonts w:ascii="Times New Roman" w:eastAsia="Times New Roman" w:hAnsi="Times New Roman" w:cs="Times New Roman"/>
          <w:kern w:val="2"/>
          <w:sz w:val="24"/>
          <w:szCs w:val="24"/>
          <w:lang w:eastAsia="pl-PL"/>
        </w:rPr>
      </w:pPr>
    </w:p>
    <w:p w:rsidR="00D3617E" w:rsidRDefault="00D3617E" w:rsidP="00D3617E">
      <w:pPr>
        <w:tabs>
          <w:tab w:val="left" w:pos="360"/>
        </w:tabs>
        <w:suppressAutoHyphens/>
        <w:spacing w:after="0" w:line="240" w:lineRule="auto"/>
        <w:ind w:left="357"/>
        <w:jc w:val="both"/>
        <w:rPr>
          <w:rFonts w:ascii="Times New Roman" w:eastAsia="Times New Roman" w:hAnsi="Times New Roman" w:cs="Times New Roman"/>
          <w:kern w:val="2"/>
          <w:sz w:val="24"/>
          <w:szCs w:val="24"/>
          <w:lang w:eastAsia="pl-PL"/>
        </w:rPr>
      </w:pPr>
    </w:p>
    <w:p w:rsidR="00D3617E" w:rsidRDefault="00D3617E" w:rsidP="00D3617E">
      <w:pPr>
        <w:spacing w:after="12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15</w:t>
      </w:r>
    </w:p>
    <w:p w:rsidR="00D3617E" w:rsidRDefault="00D3617E" w:rsidP="00D3617E">
      <w:pPr>
        <w:spacing w:after="12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Umowne prawo odstąpienia od umowy</w:t>
      </w:r>
    </w:p>
    <w:p w:rsidR="00D3617E" w:rsidRDefault="00D3617E" w:rsidP="00D3617E">
      <w:pPr>
        <w:numPr>
          <w:ilvl w:val="0"/>
          <w:numId w:val="29"/>
        </w:num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Zamawiającemu przysługuje prawo odstąpienia od umowy, gdy:</w:t>
      </w:r>
    </w:p>
    <w:p w:rsidR="00D3617E" w:rsidRDefault="00D3617E" w:rsidP="00D3617E">
      <w:pPr>
        <w:numPr>
          <w:ilvl w:val="0"/>
          <w:numId w:val="30"/>
        </w:numPr>
        <w:tabs>
          <w:tab w:val="clear" w:pos="680"/>
          <w:tab w:val="num" w:pos="720"/>
        </w:tabs>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przerwał z przyczyn leżących po stronie Wykonawcy realizację przedmiotu umowy i przerwa ta trwa dłużej niż 14 dni,</w:t>
      </w:r>
    </w:p>
    <w:p w:rsidR="00D3617E" w:rsidRDefault="00D3617E" w:rsidP="00D3617E">
      <w:pPr>
        <w:numPr>
          <w:ilvl w:val="0"/>
          <w:numId w:val="30"/>
        </w:numPr>
        <w:tabs>
          <w:tab w:val="clear" w:pos="680"/>
          <w:tab w:val="num" w:pos="720"/>
        </w:tabs>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3617E" w:rsidRDefault="00D3617E" w:rsidP="00D3617E">
      <w:pPr>
        <w:numPr>
          <w:ilvl w:val="0"/>
          <w:numId w:val="30"/>
        </w:numPr>
        <w:tabs>
          <w:tab w:val="clear" w:pos="680"/>
          <w:tab w:val="num" w:pos="720"/>
        </w:tabs>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realizuje roboty przewidziane niniejszą umową w sposób niezgodny z niniejszą umową, dokumentacją projektową, specyfikacjami technicznymi lub wskazaniami Zamawiającego </w:t>
      </w:r>
    </w:p>
    <w:p w:rsidR="00D3617E" w:rsidRDefault="00D3617E" w:rsidP="00D3617E">
      <w:pPr>
        <w:numPr>
          <w:ilvl w:val="0"/>
          <w:numId w:val="31"/>
        </w:num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Wykonawcy przysługuje prawo odstąpienia od umowy, jeżeli Zamawiający:</w:t>
      </w:r>
    </w:p>
    <w:p w:rsidR="00D3617E" w:rsidRDefault="00D3617E" w:rsidP="00D3617E">
      <w:pPr>
        <w:numPr>
          <w:ilvl w:val="0"/>
          <w:numId w:val="32"/>
        </w:numPr>
        <w:tabs>
          <w:tab w:val="clear" w:pos="660"/>
          <w:tab w:val="num" w:pos="720"/>
        </w:tabs>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wywiązuje się z obowiązku zapłaty faktur VAT mimo dodatkowego wezwania w terminie 2 miesięcy od upływu terminu zapłaty, określonego w niniejszej umowie,</w:t>
      </w:r>
    </w:p>
    <w:p w:rsidR="00D3617E" w:rsidRDefault="00D3617E" w:rsidP="00D3617E">
      <w:pPr>
        <w:numPr>
          <w:ilvl w:val="0"/>
          <w:numId w:val="32"/>
        </w:numPr>
        <w:tabs>
          <w:tab w:val="clear" w:pos="660"/>
          <w:tab w:val="num" w:pos="720"/>
        </w:tabs>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Odmawia bez wskazania uzasadnionej przyczyny odbioru robót lub podpisania protokołu odbioru,</w:t>
      </w:r>
    </w:p>
    <w:p w:rsidR="00D3617E" w:rsidRDefault="00D3617E" w:rsidP="00D3617E">
      <w:pPr>
        <w:numPr>
          <w:ilvl w:val="0"/>
          <w:numId w:val="32"/>
        </w:numPr>
        <w:tabs>
          <w:tab w:val="clear" w:pos="660"/>
          <w:tab w:val="num" w:pos="720"/>
        </w:tabs>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Zawiadomi Wykonawcę, iż wobec zaistnienia uprzednio nieprzewidzianych okoliczności nie będzie mógł spełnić swoich zobowiązań umownych wobec Wykonawcy.</w:t>
      </w:r>
    </w:p>
    <w:p w:rsidR="00D3617E" w:rsidRDefault="00D3617E" w:rsidP="00D3617E">
      <w:pPr>
        <w:numPr>
          <w:ilvl w:val="0"/>
          <w:numId w:val="33"/>
        </w:num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Odstąpienie od umowy, o którym mowa w ust. 1 i 2, powinno nastąpić w formie pisemnej pod rygorem nieważności takiego oświadczenia i powinno zawierać uzasadnienie.</w:t>
      </w:r>
    </w:p>
    <w:p w:rsidR="00D3617E" w:rsidRDefault="00D3617E" w:rsidP="00D3617E">
      <w:pPr>
        <w:numPr>
          <w:ilvl w:val="0"/>
          <w:numId w:val="33"/>
        </w:num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wypadku odstąpienia od umowy Wykonawcę oraz Zamawiającego obciążają następujące obowiązki:</w:t>
      </w:r>
    </w:p>
    <w:p w:rsidR="00D3617E" w:rsidRDefault="00D3617E" w:rsidP="00D3617E">
      <w:pPr>
        <w:numPr>
          <w:ilvl w:val="1"/>
          <w:numId w:val="30"/>
        </w:numPr>
        <w:tabs>
          <w:tab w:val="num" w:pos="993"/>
        </w:tabs>
        <w:spacing w:before="120" w:after="0" w:line="240" w:lineRule="auto"/>
        <w:ind w:left="993"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zabezpieczy przerwane roboty w zakresie obustronnie uzgodnionym na koszt tej strony, z której to winy nastąpiło odstąpienie od umowy,</w:t>
      </w:r>
    </w:p>
    <w:p w:rsidR="00D3617E" w:rsidRDefault="00D3617E" w:rsidP="00D3617E">
      <w:pPr>
        <w:numPr>
          <w:ilvl w:val="1"/>
          <w:numId w:val="30"/>
        </w:numPr>
        <w:spacing w:before="120" w:after="0" w:line="240" w:lineRule="auto"/>
        <w:ind w:left="993"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zgłosi do dokonania przez Zamawiającego odbioru robót przerwanych, jeżeli odstąpienie od umowy nastąpiło z przyczyn, za które Wykonawca nie odpowiada, </w:t>
      </w:r>
    </w:p>
    <w:p w:rsidR="00D3617E" w:rsidRDefault="00D3617E" w:rsidP="00D3617E">
      <w:pPr>
        <w:numPr>
          <w:ilvl w:val="1"/>
          <w:numId w:val="30"/>
        </w:numPr>
        <w:spacing w:before="120" w:after="0" w:line="240" w:lineRule="auto"/>
        <w:ind w:left="993"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terminie 10 dni od daty zgłoszenia, o którym mowa w p</w:t>
      </w:r>
      <w:r w:rsidR="008C287A">
        <w:rPr>
          <w:rFonts w:ascii="Times New Roman" w:eastAsia="Times New Roman" w:hAnsi="Times New Roman" w:cs="Times New Roman"/>
          <w:sz w:val="24"/>
          <w:szCs w:val="24"/>
          <w:lang w:eastAsia="pl-PL"/>
        </w:rPr>
        <w:t>kt </w:t>
      </w:r>
      <w:r w:rsidR="008C287A" w:rsidRPr="008C287A">
        <w:rPr>
          <w:rStyle w:val="Odwoaniedokomentarza"/>
          <w:rFonts w:ascii="Times New Roman" w:eastAsia="Times New Roman" w:hAnsi="Times New Roman" w:cs="Times New Roman"/>
          <w:sz w:val="24"/>
          <w:szCs w:val="24"/>
        </w:rPr>
        <w:t>2 po</w:t>
      </w:r>
      <w:r w:rsidRPr="008C287A">
        <w:rPr>
          <w:rFonts w:ascii="Times New Roman" w:eastAsia="Times New Roman" w:hAnsi="Times New Roman" w:cs="Times New Roman"/>
          <w:sz w:val="24"/>
          <w:szCs w:val="24"/>
          <w:lang w:eastAsia="pl-PL"/>
        </w:rPr>
        <w:t>wyżej</w:t>
      </w:r>
      <w:r>
        <w:rPr>
          <w:rFonts w:ascii="Times New Roman" w:eastAsia="Times New Roman" w:hAnsi="Times New Roman" w:cs="Times New Roman"/>
          <w:sz w:val="24"/>
          <w:szCs w:val="24"/>
          <w:lang w:eastAsia="pl-PL"/>
        </w:rPr>
        <w:t>,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D3617E" w:rsidRDefault="00D3617E" w:rsidP="00D3617E">
      <w:pPr>
        <w:numPr>
          <w:ilvl w:val="1"/>
          <w:numId w:val="30"/>
        </w:numPr>
        <w:tabs>
          <w:tab w:val="num" w:pos="993"/>
        </w:tabs>
        <w:spacing w:before="120" w:after="0" w:line="240" w:lineRule="auto"/>
        <w:ind w:left="993"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D3617E" w:rsidRDefault="00D3617E" w:rsidP="00D3617E">
      <w:pPr>
        <w:numPr>
          <w:ilvl w:val="0"/>
          <w:numId w:val="33"/>
        </w:num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D3617E" w:rsidRDefault="00D3617E" w:rsidP="00D3617E">
      <w:pPr>
        <w:spacing w:before="120" w:after="0" w:line="240" w:lineRule="auto"/>
        <w:ind w:left="567"/>
        <w:jc w:val="both"/>
        <w:rPr>
          <w:rFonts w:ascii="Times New Roman" w:eastAsia="Times New Roman" w:hAnsi="Times New Roman" w:cs="Times New Roman"/>
          <w:sz w:val="24"/>
          <w:szCs w:val="24"/>
          <w:lang w:eastAsia="pl-PL"/>
        </w:rPr>
      </w:pPr>
    </w:p>
    <w:p w:rsidR="00D3617E" w:rsidRDefault="00D3617E" w:rsidP="00D3617E">
      <w:pPr>
        <w:spacing w:before="120" w:after="0" w:line="240" w:lineRule="auto"/>
        <w:ind w:left="567"/>
        <w:jc w:val="both"/>
        <w:rPr>
          <w:rFonts w:ascii="Times New Roman" w:eastAsia="Times New Roman" w:hAnsi="Times New Roman" w:cs="Times New Roman"/>
          <w:sz w:val="24"/>
          <w:szCs w:val="24"/>
          <w:lang w:eastAsia="pl-PL"/>
        </w:rPr>
      </w:pPr>
    </w:p>
    <w:p w:rsidR="00D3617E" w:rsidRDefault="00D3617E" w:rsidP="00D3617E">
      <w:pPr>
        <w:spacing w:after="12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16</w:t>
      </w:r>
    </w:p>
    <w:p w:rsidR="00D3617E" w:rsidRDefault="00D3617E" w:rsidP="00D3617E">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Zamówienia dodatkowe</w:t>
      </w:r>
      <w:r>
        <w:rPr>
          <w:rFonts w:ascii="Times New Roman" w:eastAsia="Times New Roman" w:hAnsi="Times New Roman" w:cs="Times New Roman"/>
          <w:color w:val="000000"/>
          <w:sz w:val="24"/>
          <w:szCs w:val="24"/>
          <w:lang w:eastAsia="pl-PL"/>
        </w:rPr>
        <w:t>.</w:t>
      </w:r>
    </w:p>
    <w:p w:rsidR="00D3617E" w:rsidRDefault="00D3617E" w:rsidP="00D3617E">
      <w:pPr>
        <w:spacing w:after="0" w:line="240" w:lineRule="auto"/>
        <w:jc w:val="center"/>
        <w:rPr>
          <w:rFonts w:ascii="Times New Roman" w:eastAsia="Times New Roman" w:hAnsi="Times New Roman" w:cs="Times New Roman"/>
          <w:color w:val="000000"/>
          <w:sz w:val="24"/>
          <w:szCs w:val="24"/>
          <w:lang w:eastAsia="pl-PL"/>
        </w:rPr>
      </w:pPr>
    </w:p>
    <w:p w:rsidR="00D3617E" w:rsidRDefault="00D3617E" w:rsidP="00D3617E">
      <w:pPr>
        <w:numPr>
          <w:ilvl w:val="2"/>
          <w:numId w:val="26"/>
        </w:num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Ewentualne zamówienia dodatkowe realizowane będą na dodatkowe zamówienie Zamawiającego udzielone na warunkach określonych w art. 67 ust 1 pkt 6  ustawy Prawo zamówień publicznych.</w:t>
      </w:r>
    </w:p>
    <w:p w:rsidR="00D3617E" w:rsidRDefault="00D3617E" w:rsidP="00D3617E">
      <w:pPr>
        <w:numPr>
          <w:ilvl w:val="2"/>
          <w:numId w:val="26"/>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Podstawą wykonania robót dodatkowych będzie  zaakceptowany przez Zamawiającego    Protokół konieczności i zawarta umowa na roboty dodatkowe.</w:t>
      </w:r>
    </w:p>
    <w:p w:rsidR="00D3617E" w:rsidRDefault="00D3617E" w:rsidP="00D3617E">
      <w:pPr>
        <w:numPr>
          <w:ilvl w:val="2"/>
          <w:numId w:val="26"/>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Za roboty dodatkowe Strony ustalą wynagrodzenie ryczałtowe w oparciu o kosztorys ofertowy sporządzony przez Wykonawcę z zastosowaniem nośników cenotwórczych wg kosztorysu na roboty podstawowe zatwierdzony przez Inwestora</w:t>
      </w:r>
    </w:p>
    <w:p w:rsidR="00D3617E" w:rsidRDefault="00D3617E" w:rsidP="00D3617E">
      <w:pPr>
        <w:spacing w:after="120" w:line="240" w:lineRule="auto"/>
        <w:rPr>
          <w:rFonts w:ascii="Times New Roman" w:eastAsia="Times New Roman" w:hAnsi="Times New Roman" w:cs="Times New Roman"/>
          <w:b/>
          <w:bCs/>
          <w:sz w:val="24"/>
          <w:szCs w:val="24"/>
          <w:lang w:eastAsia="pl-PL"/>
        </w:rPr>
      </w:pPr>
    </w:p>
    <w:p w:rsidR="00D3617E" w:rsidRDefault="00D3617E" w:rsidP="00D3617E">
      <w:pPr>
        <w:spacing w:after="12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17</w:t>
      </w:r>
    </w:p>
    <w:p w:rsidR="00D3617E" w:rsidRDefault="00D3617E" w:rsidP="00D3617E">
      <w:pPr>
        <w:keepNext/>
        <w:spacing w:after="0" w:line="240" w:lineRule="auto"/>
        <w:jc w:val="center"/>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Postanowienia końcowe</w:t>
      </w:r>
    </w:p>
    <w:p w:rsidR="00D3617E" w:rsidRDefault="00D3617E" w:rsidP="00D3617E">
      <w:pPr>
        <w:spacing w:after="0" w:line="240" w:lineRule="auto"/>
        <w:rPr>
          <w:rFonts w:ascii="Times New Roman" w:eastAsia="Times New Roman" w:hAnsi="Times New Roman" w:cs="Times New Roman"/>
          <w:sz w:val="24"/>
          <w:szCs w:val="24"/>
          <w:lang w:eastAsia="pl-PL"/>
        </w:rPr>
      </w:pPr>
    </w:p>
    <w:p w:rsidR="00D3617E" w:rsidRDefault="00D3617E" w:rsidP="00D3617E">
      <w:pPr>
        <w:numPr>
          <w:ilvl w:val="0"/>
          <w:numId w:val="34"/>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Ewentualne spory wynikłe na tle realizacji niniejszej umowy strony poddają pod rozstrzygnięcie właściwemu rzeczowo sądowi powszechnemu dla siedziby Zamawiającego. </w:t>
      </w:r>
    </w:p>
    <w:p w:rsidR="00D3617E" w:rsidRDefault="00D3617E" w:rsidP="00D3617E">
      <w:pPr>
        <w:numPr>
          <w:ilvl w:val="0"/>
          <w:numId w:val="34"/>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Strony przez okres trwania umowy oraz gwarancji i rękojmi zobowiązani są do pisemnego poinformowania o zmianie adresów do korespondencji pod rygorem uznania adresu wskazanego w umowie za prawidłowy, co skutkowało będzie uznaniem korespondencji wysłanej na ten adres jako skutecznie doręczonej w terminie 7 dni od dnia jej nadania.</w:t>
      </w:r>
    </w:p>
    <w:p w:rsidR="00D3617E" w:rsidRDefault="00D3617E" w:rsidP="00D3617E">
      <w:pPr>
        <w:numPr>
          <w:ilvl w:val="0"/>
          <w:numId w:val="34"/>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sprawach nie uregulowanych niniejszą umową mają zastosowanie odpowiednie przepisy Ustawy Prawo Zamówień Publicznych, Prawo Budowlane  oraz Kodeksu Cywilnego o ile przepisy ustawy prawa zamówień publicznych nie stanowią inaczej.</w:t>
      </w:r>
    </w:p>
    <w:p w:rsidR="00D3617E" w:rsidRDefault="00D3617E" w:rsidP="00D3617E">
      <w:pPr>
        <w:numPr>
          <w:ilvl w:val="0"/>
          <w:numId w:val="34"/>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Wszystkie zmiany umowy wymagają formy pisemnej pod rygorem nieważności i są dopuszczalne tylko w granicach art. 144 ustawy prawo zamówień publicznych.</w:t>
      </w:r>
    </w:p>
    <w:p w:rsidR="00D3617E" w:rsidRDefault="00D3617E" w:rsidP="00D3617E">
      <w:pPr>
        <w:numPr>
          <w:ilvl w:val="0"/>
          <w:numId w:val="34"/>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Umowę sporządzono w 3 jednobrzmiących egzemplarzach, z których 2 otrzymuje Zamawiający, a 1 Wykonawca.</w:t>
      </w:r>
    </w:p>
    <w:p w:rsidR="00D3617E" w:rsidRDefault="00D3617E" w:rsidP="00D3617E">
      <w:pPr>
        <w:spacing w:after="120" w:line="240" w:lineRule="auto"/>
        <w:ind w:left="849"/>
        <w:jc w:val="both"/>
        <w:rPr>
          <w:rFonts w:ascii="Times New Roman" w:eastAsia="Times New Roman" w:hAnsi="Times New Roman" w:cs="Times New Roman"/>
          <w:sz w:val="24"/>
          <w:szCs w:val="24"/>
          <w:lang w:eastAsia="pl-PL"/>
        </w:rPr>
      </w:pPr>
    </w:p>
    <w:p w:rsidR="00D3617E" w:rsidRDefault="00D3617E" w:rsidP="00D3617E">
      <w:pPr>
        <w:spacing w:after="120" w:line="240" w:lineRule="auto"/>
        <w:ind w:left="84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Integralną część umowy stanowią</w:t>
      </w:r>
      <w:r>
        <w:rPr>
          <w:rFonts w:ascii="Times New Roman" w:eastAsia="Times New Roman" w:hAnsi="Times New Roman" w:cs="Times New Roman"/>
          <w:sz w:val="24"/>
          <w:szCs w:val="24"/>
          <w:lang w:eastAsia="pl-PL"/>
        </w:rPr>
        <w:t>:</w:t>
      </w:r>
    </w:p>
    <w:p w:rsidR="00D3617E" w:rsidRDefault="00D3617E" w:rsidP="00D3617E">
      <w:pPr>
        <w:spacing w:after="120" w:line="240" w:lineRule="auto"/>
        <w:ind w:left="84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1/oferta wykonawcy;</w:t>
      </w:r>
    </w:p>
    <w:p w:rsidR="00D3617E" w:rsidRDefault="00D3617E" w:rsidP="00D3617E">
      <w:pPr>
        <w:spacing w:after="120" w:line="240" w:lineRule="auto"/>
        <w:ind w:left="84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2/SIWZ w tym dokumentacja projektowa i specyfikacje techniczne wykonania i odbioru robót budowlanych.</w:t>
      </w:r>
    </w:p>
    <w:p w:rsidR="00D3617E" w:rsidRDefault="00D3617E" w:rsidP="00D3617E">
      <w:pPr>
        <w:spacing w:after="120" w:line="240" w:lineRule="auto"/>
        <w:ind w:left="849"/>
        <w:jc w:val="both"/>
        <w:rPr>
          <w:rFonts w:ascii="Times New Roman" w:eastAsia="Times New Roman" w:hAnsi="Times New Roman" w:cs="Times New Roman"/>
          <w:sz w:val="24"/>
          <w:szCs w:val="24"/>
          <w:lang w:eastAsia="pl-PL"/>
        </w:rPr>
      </w:pPr>
    </w:p>
    <w:p w:rsidR="00D3617E" w:rsidRDefault="00D3617E" w:rsidP="00D3617E">
      <w:pPr>
        <w:spacing w:after="120" w:line="240" w:lineRule="auto"/>
        <w:ind w:left="849"/>
        <w:jc w:val="both"/>
        <w:rPr>
          <w:rFonts w:ascii="Times New Roman" w:eastAsia="Times New Roman" w:hAnsi="Times New Roman" w:cs="Times New Roman"/>
          <w:sz w:val="24"/>
          <w:szCs w:val="24"/>
          <w:lang w:eastAsia="pl-PL"/>
        </w:rPr>
      </w:pPr>
    </w:p>
    <w:p w:rsidR="00D3617E" w:rsidRDefault="00D3617E" w:rsidP="00D3617E">
      <w:pPr>
        <w:spacing w:after="120" w:line="240" w:lineRule="auto"/>
        <w:ind w:left="84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ZAMAWIAJĄCY</w:t>
      </w:r>
    </w:p>
    <w:p w:rsidR="00D3617E" w:rsidRDefault="00D3617E" w:rsidP="00D3617E"/>
    <w:p w:rsidR="00843C54" w:rsidRDefault="00843C54"/>
    <w:sectPr w:rsidR="00843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267EC4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BE44E00"/>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rPr>
        <w:rFonts w:ascii="Times New Roman" w:eastAsia="Times New Roman" w:hAnsi="Times New Roman" w:cs="Times New Roman"/>
      </w:rPr>
    </w:lvl>
    <w:lvl w:ilvl="2">
      <w:start w:val="1"/>
      <w:numFmt w:val="decimal"/>
      <w:lvlText w:val="%3."/>
      <w:lvlJc w:val="left"/>
      <w:pPr>
        <w:tabs>
          <w:tab w:val="num" w:pos="283"/>
        </w:tabs>
        <w:ind w:left="283"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8"/>
    <w:multiLevelType w:val="singleLevel"/>
    <w:tmpl w:val="8146F1BE"/>
    <w:name w:val="WW8Num31"/>
    <w:lvl w:ilvl="0">
      <w:start w:val="1"/>
      <w:numFmt w:val="decimal"/>
      <w:lvlText w:val="%1."/>
      <w:lvlJc w:val="left"/>
      <w:pPr>
        <w:tabs>
          <w:tab w:val="num" w:pos="360"/>
        </w:tabs>
        <w:ind w:left="0" w:firstLine="0"/>
      </w:pPr>
      <w:rPr>
        <w:rFonts w:ascii="Times New Roman" w:eastAsia="Times New Roman" w:hAnsi="Times New Roman" w:cs="Times New Roman"/>
      </w:rPr>
    </w:lvl>
  </w:abstractNum>
  <w:abstractNum w:abstractNumId="2">
    <w:nsid w:val="05BF17FF"/>
    <w:multiLevelType w:val="hybridMultilevel"/>
    <w:tmpl w:val="09323F6E"/>
    <w:lvl w:ilvl="0" w:tplc="AC826554">
      <w:start w:val="1"/>
      <w:numFmt w:val="decimal"/>
      <w:lvlText w:val="%1)"/>
      <w:lvlJc w:val="left"/>
      <w:pPr>
        <w:ind w:left="1080" w:hanging="360"/>
      </w:pPr>
    </w:lvl>
    <w:lvl w:ilvl="1" w:tplc="D01C81A0">
      <w:start w:val="1"/>
      <w:numFmt w:val="lowerLetter"/>
      <w:lvlText w:val="%2)"/>
      <w:lvlJc w:val="left"/>
      <w:pPr>
        <w:tabs>
          <w:tab w:val="num" w:pos="1800"/>
        </w:tabs>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0C025F20"/>
    <w:multiLevelType w:val="hybridMultilevel"/>
    <w:tmpl w:val="688ADB4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C6709DB"/>
    <w:multiLevelType w:val="hybridMultilevel"/>
    <w:tmpl w:val="8A7649A4"/>
    <w:lvl w:ilvl="0" w:tplc="04150001">
      <w:start w:val="1"/>
      <w:numFmt w:val="bullet"/>
      <w:lvlText w:val=""/>
      <w:lvlJc w:val="left"/>
      <w:pPr>
        <w:tabs>
          <w:tab w:val="num" w:pos="1004"/>
        </w:tabs>
        <w:ind w:left="1004" w:hanging="360"/>
      </w:pPr>
      <w:rPr>
        <w:rFonts w:ascii="Symbol" w:hAnsi="Symbol" w:hint="default"/>
      </w:rPr>
    </w:lvl>
    <w:lvl w:ilvl="1" w:tplc="786E72B0">
      <w:numFmt w:val="bullet"/>
      <w:lvlText w:val="-"/>
      <w:lvlJc w:val="left"/>
      <w:pPr>
        <w:tabs>
          <w:tab w:val="num" w:pos="1724"/>
        </w:tabs>
        <w:ind w:left="1724" w:hanging="360"/>
      </w:pPr>
      <w:rPr>
        <w:rFonts w:ascii="Times New Roman" w:eastAsia="Times New Roman" w:hAnsi="Times New Roman" w:cs="Times New Roman"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cs="Times New Roman"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cs="Times New Roman"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5">
    <w:nsid w:val="0FC640AB"/>
    <w:multiLevelType w:val="hybridMultilevel"/>
    <w:tmpl w:val="73EA4F42"/>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77E6396"/>
    <w:multiLevelType w:val="hybridMultilevel"/>
    <w:tmpl w:val="6ACCAE26"/>
    <w:lvl w:ilvl="0" w:tplc="1682BDA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nsid w:val="1A2E1B8B"/>
    <w:multiLevelType w:val="hybridMultilevel"/>
    <w:tmpl w:val="7AA223F2"/>
    <w:lvl w:ilvl="0" w:tplc="5380AF16">
      <w:start w:val="1"/>
      <w:numFmt w:val="decimal"/>
      <w:lvlText w:val="%1."/>
      <w:lvlJc w:val="left"/>
      <w:pPr>
        <w:ind w:left="926" w:hanging="360"/>
      </w:pPr>
    </w:lvl>
    <w:lvl w:ilvl="1" w:tplc="04150019">
      <w:start w:val="1"/>
      <w:numFmt w:val="lowerLetter"/>
      <w:lvlText w:val="%2."/>
      <w:lvlJc w:val="left"/>
      <w:pPr>
        <w:ind w:left="1646" w:hanging="360"/>
      </w:pPr>
    </w:lvl>
    <w:lvl w:ilvl="2" w:tplc="0415001B">
      <w:start w:val="1"/>
      <w:numFmt w:val="lowerRoman"/>
      <w:lvlText w:val="%3."/>
      <w:lvlJc w:val="right"/>
      <w:pPr>
        <w:ind w:left="2366" w:hanging="180"/>
      </w:pPr>
    </w:lvl>
    <w:lvl w:ilvl="3" w:tplc="0415000F">
      <w:start w:val="1"/>
      <w:numFmt w:val="decimal"/>
      <w:lvlText w:val="%4."/>
      <w:lvlJc w:val="left"/>
      <w:pPr>
        <w:ind w:left="3086" w:hanging="360"/>
      </w:pPr>
    </w:lvl>
    <w:lvl w:ilvl="4" w:tplc="04150019">
      <w:start w:val="1"/>
      <w:numFmt w:val="lowerLetter"/>
      <w:lvlText w:val="%5."/>
      <w:lvlJc w:val="left"/>
      <w:pPr>
        <w:ind w:left="3806" w:hanging="360"/>
      </w:pPr>
    </w:lvl>
    <w:lvl w:ilvl="5" w:tplc="0415001B">
      <w:start w:val="1"/>
      <w:numFmt w:val="lowerRoman"/>
      <w:lvlText w:val="%6."/>
      <w:lvlJc w:val="right"/>
      <w:pPr>
        <w:ind w:left="4526" w:hanging="180"/>
      </w:pPr>
    </w:lvl>
    <w:lvl w:ilvl="6" w:tplc="0415000F">
      <w:start w:val="1"/>
      <w:numFmt w:val="decimal"/>
      <w:lvlText w:val="%7."/>
      <w:lvlJc w:val="left"/>
      <w:pPr>
        <w:ind w:left="5246" w:hanging="360"/>
      </w:pPr>
    </w:lvl>
    <w:lvl w:ilvl="7" w:tplc="04150019">
      <w:start w:val="1"/>
      <w:numFmt w:val="lowerLetter"/>
      <w:lvlText w:val="%8."/>
      <w:lvlJc w:val="left"/>
      <w:pPr>
        <w:ind w:left="5966" w:hanging="360"/>
      </w:pPr>
    </w:lvl>
    <w:lvl w:ilvl="8" w:tplc="0415001B">
      <w:start w:val="1"/>
      <w:numFmt w:val="lowerRoman"/>
      <w:lvlText w:val="%9."/>
      <w:lvlJc w:val="right"/>
      <w:pPr>
        <w:ind w:left="6686" w:hanging="180"/>
      </w:pPr>
    </w:lvl>
  </w:abstractNum>
  <w:abstractNum w:abstractNumId="8">
    <w:nsid w:val="1B9A149B"/>
    <w:multiLevelType w:val="singleLevel"/>
    <w:tmpl w:val="83167E34"/>
    <w:lvl w:ilvl="0">
      <w:start w:val="1"/>
      <w:numFmt w:val="decimal"/>
      <w:lvlText w:val="%1."/>
      <w:lvlJc w:val="left"/>
      <w:pPr>
        <w:tabs>
          <w:tab w:val="num" w:pos="360"/>
        </w:tabs>
        <w:ind w:left="360" w:hanging="360"/>
      </w:pPr>
    </w:lvl>
  </w:abstractNum>
  <w:abstractNum w:abstractNumId="9">
    <w:nsid w:val="217D7AF6"/>
    <w:multiLevelType w:val="hybridMultilevel"/>
    <w:tmpl w:val="E43EC11E"/>
    <w:lvl w:ilvl="0" w:tplc="0F0A5A7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2258474F"/>
    <w:multiLevelType w:val="hybridMultilevel"/>
    <w:tmpl w:val="A4909696"/>
    <w:lvl w:ilvl="0" w:tplc="1682BDA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2">
    <w:nsid w:val="28E226AF"/>
    <w:multiLevelType w:val="multilevel"/>
    <w:tmpl w:val="B784F3B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B20299A"/>
    <w:multiLevelType w:val="hybridMultilevel"/>
    <w:tmpl w:val="404C25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5">
    <w:nsid w:val="41D00AA4"/>
    <w:multiLevelType w:val="hybridMultilevel"/>
    <w:tmpl w:val="1D70A5E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424A6375"/>
    <w:multiLevelType w:val="multilevel"/>
    <w:tmpl w:val="7A14AEC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44564D88"/>
    <w:multiLevelType w:val="hybridMultilevel"/>
    <w:tmpl w:val="672A0F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9EC23F8"/>
    <w:multiLevelType w:val="hybridMultilevel"/>
    <w:tmpl w:val="57420194"/>
    <w:lvl w:ilvl="0" w:tplc="04150001">
      <w:start w:val="1"/>
      <w:numFmt w:val="bullet"/>
      <w:lvlText w:val=""/>
      <w:lvlJc w:val="left"/>
      <w:pPr>
        <w:tabs>
          <w:tab w:val="num" w:pos="1004"/>
        </w:tabs>
        <w:ind w:left="1004"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cs="Times New Roman"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cs="Times New Roman"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cs="Times New Roman"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19">
    <w:nsid w:val="4AFC69A8"/>
    <w:multiLevelType w:val="hybridMultilevel"/>
    <w:tmpl w:val="45F41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1">
    <w:nsid w:val="54580BAF"/>
    <w:multiLevelType w:val="hybridMultilevel"/>
    <w:tmpl w:val="F51E15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3">
    <w:nsid w:val="5981659F"/>
    <w:multiLevelType w:val="hybridMultilevel"/>
    <w:tmpl w:val="729437F8"/>
    <w:lvl w:ilvl="0" w:tplc="A274AD1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B052325"/>
    <w:multiLevelType w:val="hybridMultilevel"/>
    <w:tmpl w:val="C0784A2A"/>
    <w:lvl w:ilvl="0" w:tplc="0415000F">
      <w:start w:val="1"/>
      <w:numFmt w:val="decimal"/>
      <w:lvlText w:val="%1."/>
      <w:lvlJc w:val="left"/>
      <w:pPr>
        <w:tabs>
          <w:tab w:val="num" w:pos="927"/>
        </w:tabs>
        <w:ind w:left="927" w:hanging="360"/>
      </w:pPr>
    </w:lvl>
    <w:lvl w:ilvl="1" w:tplc="A470F0FA">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5C94666E"/>
    <w:multiLevelType w:val="hybridMultilevel"/>
    <w:tmpl w:val="5114E488"/>
    <w:lvl w:ilvl="0" w:tplc="0415000F">
      <w:start w:val="1"/>
      <w:numFmt w:val="decimal"/>
      <w:lvlText w:val="%1."/>
      <w:lvlJc w:val="left"/>
      <w:pPr>
        <w:tabs>
          <w:tab w:val="num" w:pos="720"/>
        </w:tabs>
        <w:ind w:left="720" w:hanging="360"/>
      </w:pPr>
    </w:lvl>
    <w:lvl w:ilvl="1" w:tplc="EACAF404">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5CC544AE"/>
    <w:multiLevelType w:val="hybridMultilevel"/>
    <w:tmpl w:val="0E30B4D8"/>
    <w:lvl w:ilvl="0" w:tplc="C3227D26">
      <w:start w:val="2"/>
      <w:numFmt w:val="decimal"/>
      <w:lvlText w:val="%1."/>
      <w:lvlJc w:val="left"/>
      <w:pPr>
        <w:tabs>
          <w:tab w:val="num" w:pos="1068"/>
        </w:tabs>
        <w:ind w:left="1068" w:hanging="360"/>
      </w:pPr>
      <w:rPr>
        <w:rFonts w:ascii="Arial" w:hAnsi="Arial" w:cs="Arial" w:hint="default"/>
      </w:r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EE95D41"/>
    <w:multiLevelType w:val="hybridMultilevel"/>
    <w:tmpl w:val="0ABAF6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6AFB637E"/>
    <w:multiLevelType w:val="hybridMultilevel"/>
    <w:tmpl w:val="6B76ED34"/>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9">
    <w:nsid w:val="7097170B"/>
    <w:multiLevelType w:val="hybridMultilevel"/>
    <w:tmpl w:val="899CADA8"/>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20613BF"/>
    <w:multiLevelType w:val="hybridMultilevel"/>
    <w:tmpl w:val="A87C49B8"/>
    <w:lvl w:ilvl="0" w:tplc="04150017">
      <w:start w:val="1"/>
      <w:numFmt w:val="lowerLetter"/>
      <w:lvlText w:val="%1)"/>
      <w:lvlJc w:val="left"/>
      <w:pPr>
        <w:tabs>
          <w:tab w:val="num" w:pos="720"/>
        </w:tabs>
        <w:ind w:left="720" w:hanging="360"/>
      </w:pPr>
    </w:lvl>
    <w:lvl w:ilvl="1" w:tplc="85AEEB1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746055D0"/>
    <w:multiLevelType w:val="hybridMultilevel"/>
    <w:tmpl w:val="06BCB232"/>
    <w:lvl w:ilvl="0" w:tplc="4D6E065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75941076"/>
    <w:multiLevelType w:val="hybridMultilevel"/>
    <w:tmpl w:val="4782D620"/>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3">
    <w:nsid w:val="7D044784"/>
    <w:multiLevelType w:val="hybridMultilevel"/>
    <w:tmpl w:val="C11A72CC"/>
    <w:lvl w:ilvl="0" w:tplc="1682BDA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3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2"/>
    </w:lvlOverride>
  </w:num>
  <w:num w:numId="32">
    <w:abstractNumId w:val="22"/>
    <w:lvlOverride w:ilvl="0">
      <w:startOverride w:val="1"/>
    </w:lvlOverride>
  </w:num>
  <w:num w:numId="33">
    <w:abstractNumId w:val="20"/>
    <w:lvlOverride w:ilvl="0">
      <w:startOverride w:val="3"/>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7E"/>
    <w:rsid w:val="00067B58"/>
    <w:rsid w:val="002E501A"/>
    <w:rsid w:val="00657579"/>
    <w:rsid w:val="00843C54"/>
    <w:rsid w:val="008C287A"/>
    <w:rsid w:val="00D3617E"/>
    <w:rsid w:val="00E604F4"/>
    <w:rsid w:val="00FB7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61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unhideWhenUsed/>
    <w:rsid w:val="00D3617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3617E"/>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3617E"/>
    <w:pPr>
      <w:ind w:left="720"/>
      <w:contextualSpacing/>
    </w:pPr>
  </w:style>
  <w:style w:type="character" w:styleId="Odwoaniedokomentarza">
    <w:name w:val="annotation reference"/>
    <w:semiHidden/>
    <w:unhideWhenUsed/>
    <w:rsid w:val="00D3617E"/>
    <w:rPr>
      <w:sz w:val="16"/>
      <w:szCs w:val="16"/>
    </w:rPr>
  </w:style>
  <w:style w:type="paragraph" w:styleId="Tekstdymka">
    <w:name w:val="Balloon Text"/>
    <w:basedOn w:val="Normalny"/>
    <w:link w:val="TekstdymkaZnak"/>
    <w:uiPriority w:val="99"/>
    <w:semiHidden/>
    <w:unhideWhenUsed/>
    <w:rsid w:val="00D361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6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61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unhideWhenUsed/>
    <w:rsid w:val="00D3617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3617E"/>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3617E"/>
    <w:pPr>
      <w:ind w:left="720"/>
      <w:contextualSpacing/>
    </w:pPr>
  </w:style>
  <w:style w:type="character" w:styleId="Odwoaniedokomentarza">
    <w:name w:val="annotation reference"/>
    <w:semiHidden/>
    <w:unhideWhenUsed/>
    <w:rsid w:val="00D3617E"/>
    <w:rPr>
      <w:sz w:val="16"/>
      <w:szCs w:val="16"/>
    </w:rPr>
  </w:style>
  <w:style w:type="paragraph" w:styleId="Tekstdymka">
    <w:name w:val="Balloon Text"/>
    <w:basedOn w:val="Normalny"/>
    <w:link w:val="TekstdymkaZnak"/>
    <w:uiPriority w:val="99"/>
    <w:semiHidden/>
    <w:unhideWhenUsed/>
    <w:rsid w:val="00D361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6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5027</Words>
  <Characters>30167</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Bukalska</dc:creator>
  <cp:lastModifiedBy>Barbara Bukalska</cp:lastModifiedBy>
  <cp:revision>4</cp:revision>
  <dcterms:created xsi:type="dcterms:W3CDTF">2020-09-22T07:29:00Z</dcterms:created>
  <dcterms:modified xsi:type="dcterms:W3CDTF">2020-11-06T10:02:00Z</dcterms:modified>
</cp:coreProperties>
</file>