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4E3CAF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ZP.271.17</w:t>
      </w:r>
      <w:bookmarkStart w:id="0" w:name="_GoBack"/>
      <w:bookmarkEnd w:id="0"/>
      <w:r w:rsidR="002D6913">
        <w:rPr>
          <w:rFonts w:ascii="Calibri" w:hAnsi="Calibri"/>
          <w:bCs/>
          <w:sz w:val="20"/>
          <w:szCs w:val="20"/>
        </w:rPr>
        <w:t>.2020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C07498" w:rsidRDefault="004469DC" w:rsidP="00D35747">
      <w:pPr>
        <w:rPr>
          <w:rFonts w:ascii="Arial" w:hAnsi="Arial"/>
          <w:b/>
          <w:u w:val="single"/>
        </w:rPr>
      </w:pPr>
      <w:r w:rsidRPr="004469DC">
        <w:rPr>
          <w:rFonts w:ascii="Arial" w:hAnsi="Arial"/>
          <w:b/>
          <w:u w:val="single"/>
        </w:rPr>
        <w:t>Rozbudowa i wymiana wodociągu z rur AC na rury PE wraz z wymianą i budową przyłączy wodociągowych do budynków mieszkalnych jednorodzinnych w miejscowości Lipie ul. Częstochowska</w:t>
      </w:r>
      <w:r w:rsidR="00C07498" w:rsidRPr="00C07498">
        <w:rPr>
          <w:rFonts w:ascii="Arial" w:hAnsi="Arial"/>
          <w:b/>
          <w:u w:val="single"/>
        </w:rPr>
        <w:t xml:space="preserve"> 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B6" w:rsidRDefault="005359B6" w:rsidP="0038231F">
      <w:pPr>
        <w:spacing w:after="0" w:line="240" w:lineRule="auto"/>
      </w:pPr>
      <w:r>
        <w:separator/>
      </w:r>
    </w:p>
  </w:endnote>
  <w:endnote w:type="continuationSeparator" w:id="0">
    <w:p w:rsidR="005359B6" w:rsidRDefault="005359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B6" w:rsidRDefault="005359B6" w:rsidP="0038231F">
      <w:pPr>
        <w:spacing w:after="0" w:line="240" w:lineRule="auto"/>
      </w:pPr>
      <w:r>
        <w:separator/>
      </w:r>
    </w:p>
  </w:footnote>
  <w:footnote w:type="continuationSeparator" w:id="0">
    <w:p w:rsidR="005359B6" w:rsidRDefault="005359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D72B2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D6913"/>
    <w:rsid w:val="002E641A"/>
    <w:rsid w:val="00303F20"/>
    <w:rsid w:val="00313417"/>
    <w:rsid w:val="00313911"/>
    <w:rsid w:val="00333209"/>
    <w:rsid w:val="00337073"/>
    <w:rsid w:val="00350CD9"/>
    <w:rsid w:val="00351F8A"/>
    <w:rsid w:val="00364235"/>
    <w:rsid w:val="003651F0"/>
    <w:rsid w:val="0038231F"/>
    <w:rsid w:val="00383A85"/>
    <w:rsid w:val="003B2070"/>
    <w:rsid w:val="003B214C"/>
    <w:rsid w:val="003B32E5"/>
    <w:rsid w:val="003B59A5"/>
    <w:rsid w:val="003B7238"/>
    <w:rsid w:val="003C3B64"/>
    <w:rsid w:val="003C4D67"/>
    <w:rsid w:val="003E2CB4"/>
    <w:rsid w:val="003F024C"/>
    <w:rsid w:val="003F313C"/>
    <w:rsid w:val="003F3A39"/>
    <w:rsid w:val="00434CC2"/>
    <w:rsid w:val="00444393"/>
    <w:rsid w:val="004469DC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E3CAF"/>
    <w:rsid w:val="004F23F7"/>
    <w:rsid w:val="004F40EF"/>
    <w:rsid w:val="00500CAC"/>
    <w:rsid w:val="00520174"/>
    <w:rsid w:val="0052035C"/>
    <w:rsid w:val="005359B6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224DF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0740B"/>
    <w:rsid w:val="00825A09"/>
    <w:rsid w:val="00830AB1"/>
    <w:rsid w:val="00833FCD"/>
    <w:rsid w:val="00842991"/>
    <w:rsid w:val="008757E1"/>
    <w:rsid w:val="00892E48"/>
    <w:rsid w:val="008975E9"/>
    <w:rsid w:val="008C0B05"/>
    <w:rsid w:val="008C5709"/>
    <w:rsid w:val="008C6DF8"/>
    <w:rsid w:val="008D0487"/>
    <w:rsid w:val="00911F4B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471"/>
    <w:rsid w:val="00B90E42"/>
    <w:rsid w:val="00BB0C3C"/>
    <w:rsid w:val="00BE04AB"/>
    <w:rsid w:val="00C014B5"/>
    <w:rsid w:val="00C07498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633"/>
    <w:rsid w:val="00E65685"/>
    <w:rsid w:val="00E73190"/>
    <w:rsid w:val="00E73CEB"/>
    <w:rsid w:val="00E90284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97AB-62E6-4860-B026-823F2CA3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20</cp:revision>
  <cp:lastPrinted>2016-08-03T10:50:00Z</cp:lastPrinted>
  <dcterms:created xsi:type="dcterms:W3CDTF">2016-08-12T11:32:00Z</dcterms:created>
  <dcterms:modified xsi:type="dcterms:W3CDTF">2020-11-20T10:40:00Z</dcterms:modified>
</cp:coreProperties>
</file>