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49" w:rsidRDefault="00BF4949" w:rsidP="00BF4949">
      <w:pPr>
        <w:spacing w:before="240" w:after="60" w:line="240" w:lineRule="auto"/>
        <w:jc w:val="right"/>
        <w:outlineLvl w:val="0"/>
        <w:rPr>
          <w:rFonts w:ascii="Times New Roman" w:eastAsia="Times New Roman" w:hAnsi="Times New Roman" w:cs="Times New Roman"/>
          <w:b/>
          <w:bCs/>
          <w:kern w:val="28"/>
          <w:sz w:val="24"/>
          <w:szCs w:val="24"/>
          <w:lang w:eastAsia="pl-PL"/>
        </w:rPr>
      </w:pPr>
      <w:r>
        <w:rPr>
          <w:rFonts w:ascii="Times New Roman" w:eastAsia="Times New Roman" w:hAnsi="Times New Roman" w:cs="Times New Roman"/>
          <w:b/>
          <w:bCs/>
          <w:kern w:val="28"/>
          <w:sz w:val="24"/>
          <w:szCs w:val="24"/>
          <w:lang w:eastAsia="pl-PL"/>
        </w:rPr>
        <w:t>Załącznik nr 9</w:t>
      </w:r>
    </w:p>
    <w:p w:rsidR="00BF4949" w:rsidRDefault="00BF4949" w:rsidP="00BF4949">
      <w:pPr>
        <w:spacing w:before="240" w:after="60" w:line="240" w:lineRule="auto"/>
        <w:jc w:val="center"/>
        <w:outlineLvl w:val="0"/>
        <w:rPr>
          <w:rFonts w:ascii="Times New Roman" w:eastAsia="Times New Roman" w:hAnsi="Times New Roman" w:cs="Times New Roman"/>
          <w:b/>
          <w:bCs/>
          <w:kern w:val="28"/>
          <w:sz w:val="24"/>
          <w:szCs w:val="24"/>
          <w:lang w:eastAsia="pl-PL"/>
        </w:rPr>
      </w:pPr>
      <w:r>
        <w:rPr>
          <w:rFonts w:ascii="Times New Roman" w:eastAsia="Times New Roman" w:hAnsi="Times New Roman" w:cs="Times New Roman"/>
          <w:b/>
          <w:bCs/>
          <w:kern w:val="28"/>
          <w:sz w:val="24"/>
          <w:szCs w:val="24"/>
          <w:lang w:eastAsia="pl-PL"/>
        </w:rPr>
        <w:t>WZÓR UMOWY</w:t>
      </w:r>
    </w:p>
    <w:p w:rsidR="00BF4949" w:rsidRDefault="00BF4949" w:rsidP="00BF4949">
      <w:pPr>
        <w:spacing w:after="60"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 ROBOTY BUDOWLANE</w:t>
      </w:r>
    </w:p>
    <w:p w:rsidR="00BF4949" w:rsidRDefault="00BF4949" w:rsidP="00BF4949">
      <w:pPr>
        <w:spacing w:after="60" w:line="240" w:lineRule="auto"/>
        <w:jc w:val="center"/>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nr rej………………………….</w:t>
      </w:r>
    </w:p>
    <w:p w:rsidR="00BF4949" w:rsidRDefault="00BF4949" w:rsidP="00BF4949">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eastAsia="pl-PL"/>
        </w:rPr>
      </w:pPr>
      <w:r>
        <w:rPr>
          <w:rFonts w:ascii="Times New Roman" w:eastAsia="Times New Roman" w:hAnsi="Times New Roman" w:cs="Times New Roman"/>
          <w:spacing w:val="-2"/>
          <w:sz w:val="24"/>
          <w:szCs w:val="24"/>
          <w:lang w:eastAsia="pl-PL"/>
        </w:rPr>
        <w:t>W dniu ………………2020 r. w Lipiu pomiędzy…………………………</w:t>
      </w:r>
      <w:r>
        <w:rPr>
          <w:rFonts w:ascii="Times New Roman" w:eastAsia="Times New Roman" w:hAnsi="Times New Roman" w:cs="Times New Roman"/>
          <w:bCs/>
          <w:iCs/>
          <w:spacing w:val="-4"/>
          <w:sz w:val="24"/>
          <w:szCs w:val="24"/>
          <w:lang w:eastAsia="pl-PL"/>
        </w:rPr>
        <w:t xml:space="preserve">, </w:t>
      </w:r>
      <w:r>
        <w:rPr>
          <w:rFonts w:ascii="Times New Roman" w:eastAsia="Times New Roman" w:hAnsi="Times New Roman" w:cs="Times New Roman"/>
          <w:spacing w:val="-6"/>
          <w:sz w:val="24"/>
          <w:szCs w:val="24"/>
          <w:lang w:eastAsia="pl-PL"/>
        </w:rPr>
        <w:t xml:space="preserve">zwaną w treści umowy </w:t>
      </w:r>
      <w:r>
        <w:rPr>
          <w:rFonts w:ascii="Times New Roman" w:eastAsia="Times New Roman" w:hAnsi="Times New Roman" w:cs="Times New Roman"/>
          <w:b/>
          <w:spacing w:val="-6"/>
          <w:sz w:val="24"/>
          <w:szCs w:val="24"/>
          <w:lang w:eastAsia="pl-PL"/>
        </w:rPr>
        <w:t>Zamawiającym</w:t>
      </w:r>
      <w:r>
        <w:rPr>
          <w:rFonts w:ascii="Times New Roman" w:eastAsia="Times New Roman" w:hAnsi="Times New Roman" w:cs="Times New Roman"/>
          <w:spacing w:val="-6"/>
          <w:sz w:val="24"/>
          <w:szCs w:val="24"/>
          <w:lang w:eastAsia="pl-PL"/>
        </w:rPr>
        <w:t>, reprezentowaną przez:</w:t>
      </w:r>
    </w:p>
    <w:p w:rsidR="00BF4949" w:rsidRDefault="00BF4949" w:rsidP="00BF4949">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w:t>
      </w:r>
    </w:p>
    <w:p w:rsidR="00BF4949" w:rsidRDefault="00BF4949" w:rsidP="00BF4949">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przy kontrasygnacie finansowej ……………………….</w:t>
      </w:r>
    </w:p>
    <w:p w:rsidR="00BF4949" w:rsidRDefault="00BF4949" w:rsidP="00BF4949">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a …………………………….., z siedzibą w ……………….., przy ul. ………………………, wpis do ………………………………………., NIP ……………, REGON …………….., zwanym dalej Wykonawcą, reprezentowanym przez</w:t>
      </w:r>
    </w:p>
    <w:p w:rsidR="00BF4949" w:rsidRDefault="00BF4949" w:rsidP="00BF4949">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w:t>
      </w:r>
    </w:p>
    <w:p w:rsidR="00BF4949" w:rsidRDefault="00BF4949" w:rsidP="00BF4949">
      <w:pPr>
        <w:spacing w:after="0" w:line="240" w:lineRule="auto"/>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zawarta została w trybie przetargu nieograniczonego, na podstawie ustawy prawo zamówień publicznych, umowa o następującej treści:</w:t>
      </w:r>
    </w:p>
    <w:p w:rsidR="00BF4949" w:rsidRDefault="00BF4949" w:rsidP="00BF4949">
      <w:pPr>
        <w:widowControl w:val="0"/>
        <w:spacing w:after="0" w:line="240" w:lineRule="auto"/>
        <w:jc w:val="both"/>
        <w:rPr>
          <w:rFonts w:ascii="Times New Roman" w:eastAsia="Times New Roman" w:hAnsi="Times New Roman" w:cs="Times New Roman"/>
          <w:iCs/>
          <w:snapToGrid w:val="0"/>
          <w:sz w:val="24"/>
          <w:szCs w:val="24"/>
          <w:lang w:eastAsia="pl-PL"/>
        </w:rPr>
      </w:pPr>
    </w:p>
    <w:p w:rsidR="00BF4949" w:rsidRDefault="00BF4949" w:rsidP="00BF4949">
      <w:pPr>
        <w:widowControl w:val="0"/>
        <w:spacing w:after="0" w:line="240" w:lineRule="auto"/>
        <w:jc w:val="center"/>
        <w:rPr>
          <w:rFonts w:ascii="Times New Roman" w:eastAsia="Times New Roman" w:hAnsi="Times New Roman" w:cs="Times New Roman"/>
          <w:b/>
          <w:iCs/>
          <w:snapToGrid w:val="0"/>
          <w:sz w:val="24"/>
          <w:szCs w:val="24"/>
          <w:lang w:eastAsia="pl-PL"/>
        </w:rPr>
      </w:pPr>
      <w:r>
        <w:rPr>
          <w:rFonts w:ascii="Times New Roman" w:eastAsia="Times New Roman" w:hAnsi="Times New Roman" w:cs="Times New Roman"/>
          <w:b/>
          <w:iCs/>
          <w:snapToGrid w:val="0"/>
          <w:sz w:val="24"/>
          <w:szCs w:val="24"/>
          <w:lang w:eastAsia="pl-PL"/>
        </w:rPr>
        <w:t>§ 1</w:t>
      </w:r>
    </w:p>
    <w:p w:rsidR="00BF4949" w:rsidRDefault="00BF4949" w:rsidP="00BF4949">
      <w:pPr>
        <w:keepNext/>
        <w:widowControl w:val="0"/>
        <w:spacing w:after="0" w:line="240" w:lineRule="auto"/>
        <w:jc w:val="center"/>
        <w:outlineLvl w:val="0"/>
        <w:rPr>
          <w:rFonts w:ascii="Times New Roman" w:eastAsia="Times New Roman" w:hAnsi="Times New Roman" w:cs="Times New Roman"/>
          <w:b/>
          <w:snapToGrid w:val="0"/>
          <w:sz w:val="24"/>
          <w:szCs w:val="24"/>
          <w:lang w:eastAsia="pl-PL"/>
        </w:rPr>
      </w:pPr>
      <w:r>
        <w:rPr>
          <w:rFonts w:ascii="Times New Roman" w:eastAsia="Times New Roman" w:hAnsi="Times New Roman" w:cs="Times New Roman"/>
          <w:b/>
          <w:snapToGrid w:val="0"/>
          <w:sz w:val="24"/>
          <w:szCs w:val="24"/>
          <w:lang w:eastAsia="pl-PL"/>
        </w:rPr>
        <w:t>Przedmiot umowy</w:t>
      </w:r>
    </w:p>
    <w:p w:rsidR="00BF4949" w:rsidRDefault="00BF4949" w:rsidP="00BF4949">
      <w:pPr>
        <w:spacing w:after="0" w:line="240" w:lineRule="auto"/>
        <w:rPr>
          <w:rFonts w:ascii="Times New Roman" w:eastAsia="Times New Roman" w:hAnsi="Times New Roman" w:cs="Times New Roman"/>
          <w:sz w:val="24"/>
          <w:szCs w:val="24"/>
          <w:lang w:eastAsia="pl-PL"/>
        </w:rPr>
      </w:pPr>
    </w:p>
    <w:p w:rsidR="00BF4949" w:rsidRDefault="00BF4949" w:rsidP="00BF4949">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napToGrid w:val="0"/>
          <w:sz w:val="24"/>
          <w:szCs w:val="24"/>
          <w:lang w:eastAsia="pl-PL"/>
        </w:rPr>
        <w:t xml:space="preserve">Przedmiotem umowy jest wykonanie zadania: Rozbudowa i wymiana wodociągu z rur AC na rury PE wraz z wymianą i budową przyłączy wodociągowych do budynków mieszkalnych jednorodzinnych w miejscowości Lipie ul. Częstochowska, </w:t>
      </w:r>
      <w:r>
        <w:rPr>
          <w:rFonts w:ascii="Times New Roman" w:eastAsia="Times New Roman" w:hAnsi="Times New Roman" w:cs="Times New Roman"/>
          <w:sz w:val="24"/>
          <w:szCs w:val="24"/>
          <w:lang w:eastAsia="pl-PL"/>
        </w:rPr>
        <w:t>zgodnie z ofertą z dnia ……….. złożoną w postępowaniu przetargowym poprzedzającym zawarcie niniejszej umowy, specyfikacją techniczną wykonania i odbioru robót, dokumentacją projektową oraz specyfikacją istotnych warunków zamówienia obowiązującymi w tym postępowaniu i stanowiącymi integralną część niniejszej umowy.</w:t>
      </w:r>
    </w:p>
    <w:p w:rsidR="00BF4949" w:rsidRDefault="00BF4949" w:rsidP="00BF4949">
      <w:pPr>
        <w:numPr>
          <w:ilvl w:val="0"/>
          <w:numId w:val="2"/>
        </w:numPr>
        <w:tabs>
          <w:tab w:val="num" w:pos="709"/>
        </w:tabs>
        <w:spacing w:after="0" w:line="240" w:lineRule="auto"/>
        <w:ind w:left="709"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zakres zamówienia wchodzą wszystkie roboty, które należy zrealizować by przedmiot umowy osiągnął gotowość do eksploatacji </w:t>
      </w:r>
      <w:r>
        <w:rPr>
          <w:rFonts w:ascii="Times New Roman" w:eastAsia="Times New Roman" w:hAnsi="Times New Roman" w:cs="Times New Roman"/>
          <w:sz w:val="24"/>
          <w:szCs w:val="24"/>
          <w:lang w:eastAsia="pl-PL"/>
        </w:rPr>
        <w:t>i został wykonany należycie, zgodnie z obowiązującymi przepisami i sztuką budowlaną.</w:t>
      </w:r>
    </w:p>
    <w:p w:rsidR="00BF4949" w:rsidRDefault="00BF4949" w:rsidP="00BF4949">
      <w:pPr>
        <w:spacing w:after="0" w:line="240" w:lineRule="auto"/>
        <w:ind w:left="360"/>
        <w:jc w:val="center"/>
        <w:rPr>
          <w:rFonts w:ascii="Times New Roman" w:eastAsia="Times New Roman" w:hAnsi="Times New Roman" w:cs="Times New Roman"/>
          <w:b/>
          <w:sz w:val="24"/>
          <w:szCs w:val="24"/>
          <w:lang w:eastAsia="pl-PL"/>
        </w:rPr>
      </w:pPr>
    </w:p>
    <w:p w:rsidR="00BF4949" w:rsidRDefault="00BF4949" w:rsidP="00BF4949">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w:t>
      </w:r>
    </w:p>
    <w:p w:rsidR="00BF4949" w:rsidRDefault="00BF4949" w:rsidP="00BF4949">
      <w:pPr>
        <w:keepNext/>
        <w:spacing w:after="0" w:line="240" w:lineRule="auto"/>
        <w:jc w:val="center"/>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Termin realizacji</w:t>
      </w:r>
    </w:p>
    <w:p w:rsidR="00BF4949" w:rsidRDefault="00BF4949" w:rsidP="00BF4949">
      <w:pPr>
        <w:spacing w:after="0" w:line="240" w:lineRule="auto"/>
        <w:rPr>
          <w:rFonts w:ascii="Times New Roman" w:eastAsia="Times New Roman" w:hAnsi="Times New Roman" w:cs="Times New Roman"/>
          <w:sz w:val="24"/>
          <w:szCs w:val="24"/>
          <w:lang w:eastAsia="pl-PL"/>
        </w:rPr>
      </w:pPr>
    </w:p>
    <w:p w:rsidR="00BF4949" w:rsidRDefault="00BF4949" w:rsidP="00BF4949">
      <w:pPr>
        <w:numPr>
          <w:ilvl w:val="0"/>
          <w:numId w:val="3"/>
        </w:numPr>
        <w:spacing w:after="0" w:line="240" w:lineRule="auto"/>
        <w:ind w:left="709"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Strony ustalają następujący termin realizacji przedmiotu umowy: </w:t>
      </w:r>
      <w:r>
        <w:rPr>
          <w:rFonts w:ascii="Times New Roman" w:eastAsia="Times New Roman" w:hAnsi="Times New Roman" w:cs="Times New Roman"/>
          <w:b/>
          <w:sz w:val="24"/>
          <w:szCs w:val="24"/>
          <w:lang w:eastAsia="pl-PL"/>
        </w:rPr>
        <w:t>do dnia 30.06.2021r.</w:t>
      </w:r>
      <w:r>
        <w:rPr>
          <w:rFonts w:ascii="Times New Roman" w:eastAsia="Times New Roman" w:hAnsi="Times New Roman" w:cs="Times New Roman"/>
          <w:sz w:val="24"/>
          <w:szCs w:val="24"/>
          <w:lang w:eastAsia="pl-PL"/>
        </w:rPr>
        <w:t xml:space="preserve"> , zgodnie z załączonym harmonogramem robót stanowiącym integralną część niniejszej umowy.</w:t>
      </w:r>
    </w:p>
    <w:p w:rsidR="00BF4949" w:rsidRDefault="00BF4949" w:rsidP="00BF4949">
      <w:pPr>
        <w:numPr>
          <w:ilvl w:val="0"/>
          <w:numId w:val="3"/>
        </w:numPr>
        <w:spacing w:after="0" w:line="240" w:lineRule="auto"/>
        <w:ind w:left="709" w:hanging="425"/>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Zamawiający przekaże Wykonawcy front robót nie później niż w ciągu 2 dni roboczych licząc od dnia podpisania umowy. Przekazanie frontu robót nastąpi protokolarnie.</w:t>
      </w:r>
    </w:p>
    <w:p w:rsidR="00BF4949" w:rsidRDefault="00BF4949" w:rsidP="00BF4949">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Dzień wykonania przedmiotu umowy to dzień zakończenia odbioru końcowego – bezusterkowego odbioru całości przedmiotu zamówienia potwierdzonego protokołem odbioru końcowego robót.</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3</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Wynagrodzenie Wykonawcy</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numPr>
          <w:ilvl w:val="0"/>
          <w:numId w:val="4"/>
        </w:numPr>
        <w:spacing w:after="0" w:line="240" w:lineRule="auto"/>
        <w:ind w:left="709"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 realizację przedmiotu umowy Zamawiający zobowiązuje się zapłacić Wykonawcy ryczałtowe wynagrodzenie, w kwocie ………………. złotych /brutto/ (cena ofertowa brutto), w tym kwota netto ………………… złotych.</w:t>
      </w:r>
    </w:p>
    <w:p w:rsidR="00BF4949" w:rsidRDefault="00BF4949" w:rsidP="00BF4949">
      <w:pPr>
        <w:numPr>
          <w:ilvl w:val="0"/>
          <w:numId w:val="4"/>
        </w:numPr>
        <w:spacing w:after="0" w:line="240" w:lineRule="auto"/>
        <w:ind w:left="709"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wynagrodzenie nie może być zmienione przez strony i obejmuje kompleksowe wykonanie przedmiotu zamówienia określonego w § 1 niniejszej umowy, jak również wszelkich robót i czynności  limitujących odbiór końcowy przedmiotu umowy niezależnie od tego, czy były one przewidziane przez Wykonawcę na dzień złożenia oferty.  Wynagrodzenie obejmuje również wszelkie koszty robót przygotowawczych, porządkowych, uzyskania koniecznych uzgodnień i pozwoleń oraz inne koszty prowadzenia robót, w tym zapewnienia kierownictwa robót, obsługi geodezyjnej, zajęcia pasa drogowego, zorganizowania i utrzymania tymczasowego oznakowania wymuszonego organizacją robót.</w:t>
      </w:r>
    </w:p>
    <w:p w:rsidR="00BF4949" w:rsidRDefault="00BF4949" w:rsidP="00BF4949">
      <w:pPr>
        <w:numPr>
          <w:ilvl w:val="0"/>
          <w:numId w:val="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nie może żądać podwyższenia wynagrodzenia chociażby w czasie zawarcia umowy nie można było przewidzieć rozmiaru i kosztu prac.</w:t>
      </w:r>
    </w:p>
    <w:p w:rsidR="00BF4949" w:rsidRDefault="00BF4949" w:rsidP="00BF4949">
      <w:pPr>
        <w:numPr>
          <w:ilvl w:val="0"/>
          <w:numId w:val="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Niedoszacowanie, pominięcie oraz brak rozpoznania zakresu przedmiotu umowy nie może być podstawą do żądania zmiany wynagrodzenia ryczałtowego określonego w ust. 1 niniejszego paragrafu.</w:t>
      </w:r>
    </w:p>
    <w:p w:rsidR="00BF4949" w:rsidRDefault="00BF4949" w:rsidP="00BF4949">
      <w:pPr>
        <w:spacing w:after="0" w:line="240" w:lineRule="auto"/>
        <w:ind w:left="720"/>
        <w:rPr>
          <w:rFonts w:ascii="Times New Roman" w:eastAsia="Times New Roman" w:hAnsi="Times New Roman" w:cs="Times New Roman"/>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Warunki dokonywania rozliczeń</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dopuszcza złożenie faktury VAT w formie:</w:t>
      </w:r>
    </w:p>
    <w:p w:rsidR="00BF4949" w:rsidRDefault="00BF4949" w:rsidP="00BF4949">
      <w:pPr>
        <w:numPr>
          <w:ilvl w:val="0"/>
          <w:numId w:val="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papierowej;</w:t>
      </w:r>
    </w:p>
    <w:p w:rsidR="00BF4949" w:rsidRDefault="00BF4949" w:rsidP="00BF4949">
      <w:pPr>
        <w:numPr>
          <w:ilvl w:val="0"/>
          <w:numId w:val="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ustrukturyzowanego dokumentu elektronicznego, złożonego za pośrednictwem Platformy Elektronicznego Fakturowania, zwanej dalej PEF, zgodnie z Ustawą o elektronicznym fakturowaniu w zamówieniach publicznych, koncesjach na roboty budowlane lub usługi oraz partnerstwie publiczno-prywatnych z dnia 9 listopada 2018 r. (Dz.U. 2018 poz. 2191).</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Wykonawcy, o którym mowa w § 3 ust. 1, rozlicz</w:t>
      </w:r>
      <w:r>
        <w:rPr>
          <w:rFonts w:ascii="Times New Roman" w:eastAsia="Times New Roman" w:hAnsi="Times New Roman" w:cs="Times New Roman"/>
          <w:sz w:val="24"/>
          <w:szCs w:val="24"/>
          <w:lang w:eastAsia="pl-PL"/>
        </w:rPr>
        <w:t>on</w:t>
      </w:r>
      <w:r>
        <w:rPr>
          <w:rFonts w:ascii="Times New Roman" w:eastAsia="Times New Roman" w:hAnsi="Times New Roman" w:cs="Times New Roman"/>
          <w:sz w:val="24"/>
          <w:szCs w:val="24"/>
          <w:lang w:eastAsia="pl-PL"/>
        </w:rPr>
        <w:t>e będzie na podstawie faktury VAT wystawionej przez Wykonawcę. Wykonawca ma obowiązek dołączyć do faktury protokół odbioru robót podpisany przez inspektora nadzoru inwestorskiego</w:t>
      </w:r>
    </w:p>
    <w:p w:rsidR="00BF4949" w:rsidRDefault="00BF4949" w:rsidP="00BF4949">
      <w:pPr>
        <w:numPr>
          <w:ilvl w:val="0"/>
          <w:numId w:val="5"/>
        </w:numPr>
        <w:spacing w:before="120" w:after="120" w:line="240" w:lineRule="auto"/>
        <w:jc w:val="both"/>
        <w:rPr>
          <w:rFonts w:ascii="Times New Roman" w:eastAsia="Calibri" w:hAnsi="Times New Roman" w:cs="Times New Roman"/>
          <w:sz w:val="24"/>
          <w:szCs w:val="24"/>
          <w:lang w:bidi="en-US"/>
        </w:rPr>
      </w:pPr>
      <w:r w:rsidRPr="00BF4949">
        <w:rPr>
          <w:rFonts w:ascii="Times New Roman" w:eastAsia="Calibri" w:hAnsi="Times New Roman" w:cs="Times New Roman"/>
          <w:sz w:val="24"/>
          <w:szCs w:val="24"/>
          <w:lang w:bidi="en-US"/>
        </w:rPr>
        <w:t>Podstawą wystawienia faktur i dokonania zapłaty jest odebranie robót bez zastrzeże</w:t>
      </w:r>
      <w:r>
        <w:rPr>
          <w:rFonts w:ascii="Times New Roman" w:eastAsia="Calibri" w:hAnsi="Times New Roman" w:cs="Times New Roman"/>
          <w:sz w:val="24"/>
          <w:szCs w:val="24"/>
          <w:lang w:bidi="en-US"/>
        </w:rPr>
        <w:t>ń.</w:t>
      </w:r>
    </w:p>
    <w:p w:rsidR="00BF4949" w:rsidRPr="00BF4949" w:rsidRDefault="00BF4949" w:rsidP="00BF4949">
      <w:pPr>
        <w:numPr>
          <w:ilvl w:val="0"/>
          <w:numId w:val="5"/>
        </w:numPr>
        <w:spacing w:before="120" w:after="120" w:line="240" w:lineRule="auto"/>
        <w:jc w:val="both"/>
        <w:rPr>
          <w:rFonts w:ascii="Times New Roman" w:eastAsia="Calibri" w:hAnsi="Times New Roman" w:cs="Times New Roman"/>
          <w:sz w:val="24"/>
          <w:szCs w:val="24"/>
          <w:lang w:bidi="en-US"/>
        </w:rPr>
      </w:pPr>
      <w:r w:rsidRPr="00BF4949">
        <w:rPr>
          <w:rFonts w:ascii="Times New Roman" w:eastAsia="Calibri" w:hAnsi="Times New Roman" w:cs="Times New Roman"/>
          <w:sz w:val="24"/>
          <w:szCs w:val="24"/>
          <w:lang w:bidi="en-US"/>
        </w:rPr>
        <w:t>Zamawiający zobowiązuje się dokonać zapłaty faktury w terminie do 30 dni licząc od:</w:t>
      </w:r>
    </w:p>
    <w:p w:rsidR="00BF4949" w:rsidRDefault="00BF4949" w:rsidP="00BF4949">
      <w:pPr>
        <w:numPr>
          <w:ilvl w:val="0"/>
          <w:numId w:val="7"/>
        </w:numPr>
        <w:spacing w:before="120" w:after="120" w:line="240" w:lineRule="auto"/>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daty złożenia w sekretariacie Urzędu Gminy Lipie ul. Częstochowska 29, 42-165 Lipie prawidłowo wystawionych faktur  wraz z protokołami, o których mowa w ust. 1 i 2 niniejszego paragrafu </w:t>
      </w:r>
    </w:p>
    <w:p w:rsidR="00BF4949" w:rsidRDefault="00BF4949" w:rsidP="00BF4949">
      <w:pPr>
        <w:numPr>
          <w:ilvl w:val="0"/>
          <w:numId w:val="7"/>
        </w:numPr>
        <w:spacing w:before="120" w:after="120" w:line="240" w:lineRule="auto"/>
        <w:contextualSpacing/>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daty przesłania ustrukturyzowanej faktury elektronicznej wraz z protokołami za pośrednictwem PEF.</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Należności będą regulowane przelewem na konto Wykonawcy wskazane w fakturze.</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fakturze winien być szczegółowo określany zakres wykonanych robót.</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informuje, że identyfikatorem PEPPOL/ adresem PEF Zamawiającego, który pozwoli na złożenie ustrukturyzowanej faktury elektronicznej jest: NIP 5742055022 </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ma prawo odmowy przyjęcia błędnie wystawionej faktury lub faktury wystawionej przed sporządzeniem protokołu odbioru końcowego lub protokołu usunięcia  wad i usterek nie ograniczających eksploatacji stwierdzonych przy odbiorze końcowym.</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 razie realizacji zamówienia przy pomocy podwykonawców płatność faktury bezwzględnie 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datę płatności faktury przyjmuje się dzień obciążenia rachunku Zamawiającego.</w:t>
      </w:r>
    </w:p>
    <w:p w:rsidR="00BF4949" w:rsidRDefault="00BF4949" w:rsidP="00BF4949">
      <w:pPr>
        <w:numPr>
          <w:ilvl w:val="0"/>
          <w:numId w:val="5"/>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Pr>
          <w:rFonts w:ascii="Times New Roman" w:eastAsia="Times New Roman" w:hAnsi="Times New Roman" w:cs="Times New Roman"/>
          <w:sz w:val="24"/>
          <w:szCs w:val="24"/>
          <w:lang w:eastAsia="pl-PL"/>
        </w:rPr>
        <w:t>cywilno</w:t>
      </w:r>
      <w:proofErr w:type="spellEnd"/>
      <w:r>
        <w:rPr>
          <w:rFonts w:ascii="Times New Roman" w:eastAsia="Times New Roman" w:hAnsi="Times New Roman" w:cs="Times New Roman"/>
          <w:sz w:val="24"/>
          <w:szCs w:val="24"/>
          <w:lang w:eastAsia="pl-PL"/>
        </w:rPr>
        <w:t xml:space="preserve"> – prawnych. </w:t>
      </w:r>
    </w:p>
    <w:p w:rsidR="00BF4949" w:rsidRDefault="00BF4949" w:rsidP="00BF4949">
      <w:pPr>
        <w:widowControl w:val="0"/>
        <w:autoSpaceDE w:val="0"/>
        <w:autoSpaceDN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korzystania przez Zamawiającego z uprawnienia powierzenia realizacji robót podmiotom trzecim na koszt i niebezpieczeństwo Wykonawcy Zamawiający ma prawo zatrzymania wypłaty wynagrodzenia na poczet zabezpieczenia tych kosztów</w:t>
      </w:r>
    </w:p>
    <w:p w:rsidR="00BF4949" w:rsidRDefault="00BF4949" w:rsidP="00BF4949">
      <w:pPr>
        <w:spacing w:after="0" w:line="240" w:lineRule="auto"/>
        <w:ind w:left="720"/>
        <w:rPr>
          <w:rFonts w:ascii="Times New Roman" w:eastAsia="Times New Roman" w:hAnsi="Times New Roman" w:cs="Times New Roman"/>
          <w:sz w:val="24"/>
          <w:szCs w:val="24"/>
          <w:lang w:eastAsia="pl-PL"/>
        </w:rPr>
      </w:pPr>
    </w:p>
    <w:p w:rsidR="00BF4949" w:rsidRDefault="00BF4949" w:rsidP="00BF4949">
      <w:pPr>
        <w:spacing w:after="0" w:line="240" w:lineRule="auto"/>
        <w:ind w:left="709"/>
        <w:jc w:val="both"/>
        <w:rPr>
          <w:rFonts w:ascii="Times New Roman" w:eastAsia="Times New Roman" w:hAnsi="Times New Roman" w:cs="Times New Roman"/>
          <w:sz w:val="24"/>
          <w:szCs w:val="24"/>
          <w:lang w:eastAsia="pl-PL"/>
        </w:rPr>
      </w:pPr>
    </w:p>
    <w:p w:rsidR="00BF4949" w:rsidRDefault="00BF4949" w:rsidP="00BF4949">
      <w:pPr>
        <w:tabs>
          <w:tab w:val="num" w:pos="709"/>
        </w:tabs>
        <w:spacing w:after="0" w:line="240" w:lineRule="auto"/>
        <w:ind w:left="709" w:hanging="425"/>
        <w:jc w:val="both"/>
        <w:rPr>
          <w:rFonts w:ascii="Times New Roman" w:eastAsia="Times New Roman" w:hAnsi="Times New Roman" w:cs="Times New Roman"/>
          <w:sz w:val="24"/>
          <w:szCs w:val="24"/>
          <w:lang w:eastAsia="pl-PL"/>
        </w:rPr>
      </w:pPr>
    </w:p>
    <w:p w:rsidR="00BF4949" w:rsidRDefault="00BF4949" w:rsidP="00BF4949">
      <w:pPr>
        <w:spacing w:after="0" w:line="240" w:lineRule="auto"/>
        <w:ind w:left="36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5</w:t>
      </w:r>
    </w:p>
    <w:p w:rsidR="00BF4949" w:rsidRDefault="00BF4949" w:rsidP="00BF4949">
      <w:pPr>
        <w:keepNext/>
        <w:spacing w:after="0" w:line="240" w:lineRule="auto"/>
        <w:ind w:left="360"/>
        <w:jc w:val="center"/>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Podwykonawstwo</w:t>
      </w:r>
    </w:p>
    <w:p w:rsidR="00BF4949" w:rsidRDefault="00BF4949" w:rsidP="00BF4949">
      <w:pPr>
        <w:tabs>
          <w:tab w:val="left" w:pos="851"/>
        </w:tabs>
        <w:spacing w:after="0" w:line="240" w:lineRule="auto"/>
        <w:ind w:left="851"/>
        <w:jc w:val="both"/>
        <w:rPr>
          <w:rFonts w:ascii="Times New Roman" w:eastAsia="Times New Roman" w:hAnsi="Times New Roman" w:cs="Times New Roman"/>
          <w:sz w:val="24"/>
          <w:szCs w:val="24"/>
          <w:lang w:eastAsia="pl-PL"/>
        </w:rPr>
      </w:pPr>
    </w:p>
    <w:p w:rsidR="00BF4949" w:rsidRDefault="00BF4949" w:rsidP="00BF4949">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Roboty objęte przedmiotem zamówienia mogą być powierzone podwykonawcom na      </w:t>
      </w:r>
    </w:p>
    <w:p w:rsidR="00BF4949" w:rsidRDefault="00BF4949" w:rsidP="00BF4949">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zasadach określonych w Specyfikacji Istotnych Warunków Zamówienia i niniejszej umowy.</w:t>
      </w:r>
    </w:p>
    <w:p w:rsidR="00BF4949" w:rsidRDefault="00BF4949" w:rsidP="00BF4949">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wykona wszystkie roboty koordynując je jako Główny Wykonawca, natomiast realizację części przedmiotu zamówienia w zakresie …………………………… obejmie podwykonawca – …………………………...</w:t>
      </w:r>
    </w:p>
    <w:p w:rsidR="00BF4949" w:rsidRDefault="00BF4949" w:rsidP="00BF4949">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działania i zaniedbania podwykonawców, Wykonawca ponosi odpowiedzialność jak za postępowanie własne.</w:t>
      </w:r>
    </w:p>
    <w:p w:rsidR="00BF4949" w:rsidRDefault="00BF4949" w:rsidP="00BF4949">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z dnia 29 stycznia 2004 r. – Prawo zamówień publicznych  (Dz.U.2019.1843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postepowania o udzielenie zamówienia.</w:t>
      </w:r>
    </w:p>
    <w:p w:rsidR="00BF4949" w:rsidRDefault="00BF4949" w:rsidP="00BF4949">
      <w:pPr>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Wymagania dotyczące umowy o podwykonawstwo:</w:t>
      </w:r>
    </w:p>
    <w:p w:rsidR="00BF4949" w:rsidRDefault="00BF4949" w:rsidP="00BF4949">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BF4949" w:rsidRDefault="00BF4949" w:rsidP="00BF4949">
      <w:pPr>
        <w:spacing w:after="0" w:line="24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b)Termin zapłaty wynagrodzenia podwykonawcy lub dalszemu podwykonawcy przewidziany w umowie o podwykonawstwo nie może być dłuższy niż 30 dni od dnia </w:t>
      </w:r>
      <w:r>
        <w:rPr>
          <w:rFonts w:ascii="Times New Roman" w:eastAsia="Times New Roman" w:hAnsi="Times New Roman" w:cs="Times New Roman"/>
          <w:sz w:val="24"/>
          <w:szCs w:val="24"/>
          <w:lang w:eastAsia="pl-PL"/>
        </w:rPr>
        <w:lastRenderedPageBreak/>
        <w:t>doręczenia wykonawcy, podwykonawcy lub dalszemu podwykonawcy faktury lub rachunku, potwierdzających wykonanie zleconej podwykonawcy lub dalszemu podwykonawcy dostawy, usługi lub roboty budowlanej.</w:t>
      </w:r>
    </w:p>
    <w:p w:rsidR="00BF4949" w:rsidRDefault="00BF4949" w:rsidP="00BF4949">
      <w:pPr>
        <w:spacing w:after="0" w:line="240" w:lineRule="auto"/>
        <w:ind w:left="708" w:hanging="2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t>Niespełnienie wymagań określonych w ust. 5 spowoduje zgłoszenie przez Zamawiającego odpowiednio zastrzeżeń lub sprzeciwu (zgodnie z ust. 8 lub 11).</w:t>
      </w:r>
    </w:p>
    <w:p w:rsidR="00BF4949" w:rsidRDefault="00BF4949" w:rsidP="00BF4949">
      <w:pPr>
        <w:spacing w:after="0" w:line="240" w:lineRule="auto"/>
        <w:ind w:left="705" w:hanging="28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ab/>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BF4949" w:rsidRDefault="00BF4949" w:rsidP="00BF4949">
      <w:pPr>
        <w:spacing w:after="0" w:line="240" w:lineRule="auto"/>
        <w:ind w:left="705" w:hanging="28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ab/>
        <w:t>Zamawiający, w terminie do 7 dni kalendarzowych, zgłasza pisemne zastrzeżenia do projektu umowy o podwykonawstwo, której przedmiotem są roboty budowlane:</w:t>
      </w:r>
    </w:p>
    <w:p w:rsidR="00BF4949" w:rsidRDefault="00BF4949" w:rsidP="00BF4949">
      <w:pPr>
        <w:spacing w:after="0" w:line="240" w:lineRule="auto"/>
        <w:ind w:left="705" w:hanging="28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nie spełniającej wymagań określonych w Specyfikacji Istotnych Warunków Zamówienia;</w:t>
      </w:r>
    </w:p>
    <w:p w:rsidR="00BF4949" w:rsidRDefault="00BF4949" w:rsidP="00BF4949">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ab/>
        <w:t>gdy przewiduje termin zapłaty wynagrodzenia dłuższy niż określony w ust. 5 pkt b).</w:t>
      </w:r>
    </w:p>
    <w:p w:rsidR="00BF4949" w:rsidRDefault="00BF4949" w:rsidP="00BF4949">
      <w:pPr>
        <w:spacing w:after="0" w:line="240" w:lineRule="auto"/>
        <w:ind w:left="708" w:hanging="34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t>Niezgłoszenie pisemnych zastrzeżeń do przedłożonego projektu umowy o podwykonawstwo, której przedmiotem są roboty budowlane, w terminie określonym zgodnie z ust. 8, uważa się za akceptację projektu umowy przez Zamawiającego.</w:t>
      </w:r>
    </w:p>
    <w:p w:rsidR="00BF4949" w:rsidRDefault="00BF4949" w:rsidP="00BF4949">
      <w:pPr>
        <w:spacing w:after="0" w:line="240" w:lineRule="auto"/>
        <w:ind w:left="708" w:hanging="4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F4949" w:rsidRDefault="00BF4949" w:rsidP="00BF4949">
      <w:pPr>
        <w:spacing w:after="0" w:line="240" w:lineRule="auto"/>
        <w:ind w:left="705" w:hanging="46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Pr>
          <w:rFonts w:ascii="Times New Roman" w:eastAsia="Times New Roman" w:hAnsi="Times New Roman" w:cs="Times New Roman"/>
          <w:sz w:val="24"/>
          <w:szCs w:val="24"/>
          <w:lang w:eastAsia="pl-PL"/>
        </w:rPr>
        <w:tab/>
        <w:t xml:space="preserve">Zamawiający, w terminie do 7 dni kalendarzowych, zgłasza pisemny sprzeciw do umowy o podwykonawstwo, </w:t>
      </w:r>
    </w:p>
    <w:p w:rsidR="00BF4949" w:rsidRDefault="00BF4949" w:rsidP="00BF4949">
      <w:pPr>
        <w:spacing w:after="0" w:line="240" w:lineRule="auto"/>
        <w:ind w:left="705" w:hanging="46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ab/>
        <w:t>Niezgłoszenie pisemnego sprzeciwu do przedłożonej umowy o podwykonawstwo, której przedmiotem są roboty budowlane, w terminie określonym zgodnie z ust. 11, uważa się za akceptacje umowy przez Zamawiającego.</w:t>
      </w:r>
    </w:p>
    <w:p w:rsidR="00BF4949" w:rsidRDefault="00BF4949" w:rsidP="00BF4949">
      <w:pPr>
        <w:spacing w:after="0" w:line="240" w:lineRule="auto"/>
        <w:ind w:left="705" w:hanging="46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Pr>
          <w:rFonts w:ascii="Times New Roman" w:eastAsia="Times New Roman" w:hAnsi="Times New Roman" w:cs="Times New Roman"/>
          <w:sz w:val="24"/>
          <w:szCs w:val="24"/>
          <w:lang w:eastAsia="pl-PL"/>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BF4949" w:rsidRDefault="00BF4949" w:rsidP="00BF4949">
      <w:pPr>
        <w:spacing w:after="0" w:line="240" w:lineRule="auto"/>
        <w:ind w:left="705" w:hanging="46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Pr>
          <w:rFonts w:ascii="Times New Roman" w:eastAsia="Times New Roman" w:hAnsi="Times New Roman" w:cs="Times New Roman"/>
          <w:sz w:val="24"/>
          <w:szCs w:val="24"/>
          <w:lang w:eastAsia="pl-PL"/>
        </w:rPr>
        <w:tab/>
        <w:t>W przypadku, o którym mowa w ust. 13, jeżeli termin zapłaty wynagrodzenia jest dłuższy niż określony w ust. 5. pkt b), Zamawiający informuje o tym Wykonawcę i wzywa go do doprowadzenia do zmiany tej umowy pod rygorem wystąpienia o zapłatę kary umownej.</w:t>
      </w:r>
    </w:p>
    <w:p w:rsidR="00BF4949" w:rsidRDefault="00BF4949" w:rsidP="00BF4949">
      <w:pPr>
        <w:spacing w:after="0" w:line="240" w:lineRule="auto"/>
        <w:ind w:firstLine="2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Pr>
          <w:rFonts w:ascii="Times New Roman" w:eastAsia="Times New Roman" w:hAnsi="Times New Roman" w:cs="Times New Roman"/>
          <w:sz w:val="24"/>
          <w:szCs w:val="24"/>
          <w:lang w:eastAsia="pl-PL"/>
        </w:rPr>
        <w:tab/>
        <w:t>Przepisy ust. 1 – 14 stosuje się odpowiednio do zmian tej umowy o podwykonawstwo.</w:t>
      </w:r>
    </w:p>
    <w:p w:rsidR="00BF4949" w:rsidRDefault="00BF4949" w:rsidP="00BF4949">
      <w:pPr>
        <w:spacing w:after="0" w:line="240" w:lineRule="auto"/>
        <w:ind w:left="705" w:hanging="46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ab/>
        <w:t xml:space="preserve">Przed wypłaceniem Wykonawcy należnego wynagrodzenia po wykonaniu przedmiotu zamówienia Wykonawca musi przedstawić dowody potwierdzające zapłatę wymagalnego wynagrodzenia podwykonawcom lub dalszym podwykonawcom (zgodnie z ust. 5.) – na podstawie art. 143d ust. 1 pkt.4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BF4949" w:rsidRDefault="00BF4949" w:rsidP="00BF4949">
      <w:pPr>
        <w:spacing w:after="0" w:line="240" w:lineRule="auto"/>
        <w:ind w:left="705" w:hanging="465"/>
        <w:jc w:val="both"/>
        <w:rPr>
          <w:rFonts w:ascii="Times New Roman" w:eastAsia="Times New Roman" w:hAnsi="Times New Roman" w:cs="Times New Roman"/>
          <w:sz w:val="24"/>
          <w:szCs w:val="24"/>
          <w:lang w:eastAsia="pl-PL"/>
        </w:rPr>
      </w:pPr>
    </w:p>
    <w:p w:rsidR="00BF4949" w:rsidRDefault="00BF4949" w:rsidP="00BF4949">
      <w:pPr>
        <w:spacing w:after="0" w:line="240" w:lineRule="auto"/>
        <w:ind w:left="705" w:hanging="465"/>
        <w:jc w:val="both"/>
        <w:rPr>
          <w:rFonts w:ascii="Times New Roman" w:eastAsia="Times New Roman" w:hAnsi="Times New Roman" w:cs="Times New Roman"/>
          <w:sz w:val="24"/>
          <w:szCs w:val="24"/>
          <w:lang w:eastAsia="pl-PL"/>
        </w:rPr>
      </w:pPr>
    </w:p>
    <w:p w:rsidR="00BF4949" w:rsidRDefault="00BF4949" w:rsidP="00BF4949">
      <w:pPr>
        <w:spacing w:after="0" w:line="240" w:lineRule="auto"/>
        <w:rPr>
          <w:rFonts w:ascii="Times New Roman" w:eastAsia="Times New Roman" w:hAnsi="Times New Roman" w:cs="Times New Roman"/>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6</w:t>
      </w:r>
    </w:p>
    <w:p w:rsidR="00BF4949" w:rsidRDefault="00BF4949" w:rsidP="00BF4949">
      <w:pPr>
        <w:keepNext/>
        <w:spacing w:after="0" w:line="240" w:lineRule="auto"/>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Warunki realizacji robót</w:t>
      </w:r>
    </w:p>
    <w:p w:rsidR="00BF4949" w:rsidRDefault="00BF4949" w:rsidP="00BF4949">
      <w:pPr>
        <w:spacing w:after="0" w:line="240" w:lineRule="auto"/>
        <w:rPr>
          <w:rFonts w:ascii="Times New Roman" w:eastAsia="Times New Roman" w:hAnsi="Times New Roman" w:cs="Times New Roman"/>
          <w:sz w:val="24"/>
          <w:szCs w:val="24"/>
          <w:lang w:eastAsia="pl-PL"/>
        </w:rPr>
      </w:pPr>
    </w:p>
    <w:p w:rsidR="00BF4949" w:rsidRDefault="00BF4949" w:rsidP="00BF4949">
      <w:pPr>
        <w:numPr>
          <w:ilvl w:val="0"/>
          <w:numId w:val="9"/>
        </w:numPr>
        <w:tabs>
          <w:tab w:val="clear" w:pos="360"/>
          <w:tab w:val="num" w:pos="502"/>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Wykonawca zobowiązany jest do wykonania przedmiotu umowy w sposób zapewniający uzyskanie efektu budowlanego zgodnego z obowiązującymi przepisami i sztuką budowlaną.</w:t>
      </w:r>
    </w:p>
    <w:p w:rsidR="00BF4949" w:rsidRDefault="00BF4949" w:rsidP="00BF4949">
      <w:pPr>
        <w:numPr>
          <w:ilvl w:val="0"/>
          <w:numId w:val="9"/>
        </w:numPr>
        <w:tabs>
          <w:tab w:val="clear" w:pos="360"/>
          <w:tab w:val="num" w:pos="502"/>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Wykonawca zobowiązany jest do wykonania przedmiotu umowy zgodnie z dokumentacją projektową, specyfikacją techniczną wykonania i odbioru robót, wiedzą techniczną, sztuką budowlaną, obowiązującymi zasadami, z zachowaniem norm i standardów jakościowych, w sposób zgodny z obowiązującymi przepisami, a w szczególności ustawą z dnia 7 lipca 1994 r. Prawo budowlane, przepisami BHP i p.poż.</w:t>
      </w:r>
    </w:p>
    <w:p w:rsidR="00BF4949" w:rsidRDefault="00BF4949" w:rsidP="00BF4949">
      <w:pPr>
        <w:numPr>
          <w:ilvl w:val="0"/>
          <w:numId w:val="9"/>
        </w:numPr>
        <w:tabs>
          <w:tab w:val="clear" w:pos="360"/>
          <w:tab w:val="num" w:pos="502"/>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Zawarty w dokumentacji projektowej przedmiar ma charakter pomocniczy i podlega obowiązkowej weryfikacji przez Wykonawcę. </w:t>
      </w:r>
    </w:p>
    <w:p w:rsidR="00BF4949" w:rsidRDefault="00BF4949" w:rsidP="00BF4949">
      <w:pPr>
        <w:numPr>
          <w:ilvl w:val="0"/>
          <w:numId w:val="9"/>
        </w:numPr>
        <w:tabs>
          <w:tab w:val="clear" w:pos="360"/>
          <w:tab w:val="num" w:pos="502"/>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Wykonawca oświadcza, iż zapoznał się z dostarczoną mu przez Zamawiającego dokumentacją, stwierdza jej kompletność i nie wnosi zastrzeżeń, w tym zapoznał się z przedmiarami robót i dokonał ich weryfikacji.</w:t>
      </w:r>
    </w:p>
    <w:p w:rsidR="00BF4949" w:rsidRDefault="00BF4949" w:rsidP="00BF4949">
      <w:pPr>
        <w:numPr>
          <w:ilvl w:val="0"/>
          <w:numId w:val="9"/>
        </w:numPr>
        <w:tabs>
          <w:tab w:val="clear" w:pos="360"/>
          <w:tab w:val="num" w:pos="502"/>
        </w:tabs>
        <w:spacing w:after="0" w:line="240" w:lineRule="auto"/>
        <w:ind w:left="50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nie będzie mógł odmówić wykonania prac nie wyszczególnionych w dokumentacji, jeżeli ich zrealizowanie konieczne jest do prawidłowego i kompletnego wykonania przedmiotu umowy. </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7</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Obowiązki Wykonawcy</w:t>
      </w:r>
    </w:p>
    <w:p w:rsidR="00BF4949" w:rsidRDefault="00BF4949" w:rsidP="00BF4949">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przyjmuje na siebie następujące obowiązki szczegółowe:</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wykonanie i utrzymanie na swój koszt zaplecza budowy oraz strzeżenie mienia znajdującego się na terenie budowy, a także zapewnienie warunków  bezpieczeństwa realizacji robót. </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Zorganizowanie placu budowy. Wykonawca jest zobowiązany zabezpieczyć i oznakować prowadzone roboty oraz dbać o stan techniczny i prawidłowość oznakowania przez cały czas trwania realizacji robót budowlanych. Wykonawca ponosi pełną odpowiedzialność za teren budowy od chwili przejęcia placu budowy oraz zobowiązuje się wykonać wszelkie przyłącza do celów budowy oraz ponosić koszty z tym związane,</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prowadzenie na bieżąco dokumentacji budowy,</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umożliwienie wstępu na teren budowy przedstawicielom Zamawiającego, do których należy wykonywanie zadań określonych prawem budowlanym oraz udostępnianie im danych i informacji wymaganych zgodnie z tą ustawą,</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zgłoszenie pisemne wykonanych robót do odbioru końcowego. Kierownik budowy zgłasza gotowość do odbioru robót zanikających i podlegających zakryciu,</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przedstawienie w dniu odbioru robót zanikających i podlegających zakryciu, na wniosek Zamawiającego, protokołu z prób i badań tych robót,</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każde żądanie Zamawiającego okazywanie dokumentów (atestów, certyfikatów itp.) stwierdzających dopuszczenie do stosowania w budownictwie dla materiałów, wyrobów, urządzeń używanych przy realizacji przedmiotu umowy, zgodnie z art. 10 ustawy z dnia 7 lipca 1994 r. – Prawo budowlane  (Dz.U.2020.1333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przed ich wbudowaniem,</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przeprowadzenie i przedstawienie Zamawiającemu wyników wymaganych przepisami badań, pomiarów oraz niezbędnych atestów, świadectw, certyfikatów i innych dokumentów stwierdzających jakość wbudowanych materiałów,</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stosowanie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utrzymanie w czasie realizacji robót terenu budowy, z dążeniem do minimalizacji przeszkód komunikacyjnych, bieżące usuwanie zbędnych materiałów, odpadów i śmieci,</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odpowiedzialność za ewentualne szkody wobec Zamawiającego oraz osób trzecich wynikłe na skutek prowadzenia robót lub innych działań Wykonawcy,</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naprawienie na własny koszt strat lub uszkodzeń w robotach i materiałach powstałych w okresie, w którym Wykonawca był za nie odpowiedzialny, niezależnie od przyczyn ich powstania,</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ponoszenie odpowiedzialności także za szkody i straty spowodowane przez siebie podczas usuwania wad w okresie gwarancji i rękojmi,</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uszkodzenia już wykonanych robót albo ich części bądź urządzeń – naprawienie ich i doprowadzenie do stanu poprzedniego na koszt własny,</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zabezpieczenie dróg i ścieżek prowadzących na teren budowy od uszkodzeń, które może spowodować transport i sprzęt Wykonawcy. W szczególności dostosowanie się do obowiązujących ograniczeń obciążeń osi pojazdów podczas transportu materiałów, sprzętu do i z terenu budowy, aby nie spowodowały one szkód na drogach i ścieżkach, </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sprzątanie na bieżąco dróg i ulic z zanieczyszczeń powstałych od jazdy i pracy sprzętu środków transportu Wykonawcy, jego podwykonawców i dostawców, a w przypadku spowodowania jakichkolwiek uszkodzeń ich natychmiastową naprawę,</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uporządkowanie terenu i przekazanie go po zakończeniu robót Zamawiającemu,</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przedmiotu umowy z materiałów własnych zgodnie z wymaganiami dokumentacji projektowej oraz specyfikacji technicznej wykonania i odbioru robót budowlanych,</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wszystkich robót objętych umową, w taki sposób, aby nie zakłócać w stopniu większym niż jest to niezbędne interesów osób trzecich,</w:t>
      </w:r>
    </w:p>
    <w:p w:rsidR="00BF4949" w:rsidRDefault="00BF4949" w:rsidP="00BF4949">
      <w:pPr>
        <w:numPr>
          <w:ilvl w:val="0"/>
          <w:numId w:val="10"/>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przygotowanie dokumentacji powykonawczej obiektu budowlanego,</w:t>
      </w:r>
    </w:p>
    <w:p w:rsidR="00BF4949" w:rsidRDefault="00BF4949" w:rsidP="00BF4949">
      <w:pPr>
        <w:spacing w:after="0" w:line="240" w:lineRule="auto"/>
        <w:jc w:val="center"/>
        <w:rPr>
          <w:rFonts w:ascii="Times New Roman" w:eastAsia="Times New Roman" w:hAnsi="Times New Roman" w:cs="Times New Roman"/>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8</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Prawa i obowiązki </w:t>
      </w:r>
      <w:r>
        <w:rPr>
          <w:rFonts w:ascii="Times New Roman" w:eastAsia="Times New Roman" w:hAnsi="Times New Roman" w:cs="Times New Roman"/>
          <w:b/>
          <w:bCs/>
          <w:sz w:val="24"/>
          <w:szCs w:val="24"/>
          <w:lang w:eastAsia="pl-PL"/>
        </w:rPr>
        <w:t>Wykonawcy</w:t>
      </w:r>
    </w:p>
    <w:p w:rsidR="00BF4949" w:rsidRDefault="00BF4949" w:rsidP="00BF4949">
      <w:pPr>
        <w:spacing w:after="0" w:line="240" w:lineRule="auto"/>
        <w:jc w:val="both"/>
        <w:rPr>
          <w:rFonts w:ascii="Times New Roman" w:eastAsia="Times New Roman" w:hAnsi="Times New Roman" w:cs="Times New Roman"/>
          <w:bCs/>
          <w:sz w:val="24"/>
          <w:szCs w:val="24"/>
          <w:lang w:eastAsia="pl-PL"/>
        </w:rPr>
      </w:pPr>
    </w:p>
    <w:p w:rsidR="00BF4949" w:rsidRDefault="00BF4949" w:rsidP="00BF4949">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zgłaszać Zamawiającemu konieczność wykonania Robót dodatkowych, uzupełniających i zamiennych.</w:t>
      </w:r>
    </w:p>
    <w:p w:rsidR="00BF4949" w:rsidRDefault="00BF4949" w:rsidP="00BF4949">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konieczności wykonania Robót dodatkowych, Robót uzupełniających,  Robót zamiennych Wykonawca zobowiązany jest przygotować ofertę zawierającą kosztorys Robót dodatkowych lub Robót zamiennych i przekazać go Zamawiającemu. Z zastrzeżeniem postanowień zdania następnego, oferta Wykonawcy zawierać będzie ceny wynikające z Kosztorysu Robót, jednakże w wypadku gdyby rodzaj Robót dodatkowych lub Robót zamiennych był taki, że nie dałoby się przypisać im wprost lub pośrednio cen jednostkowych wskazanych w Kosztorysie Robót, wówczas oferta Wykonawcy zostanie przygotowana przy zastosowaniu średnich cen, a w przypadku ich braku, dla materiałów lub dostaw specjalistycznych wg. faktur zakupu, dla sprzętu wg kalkulacji własnej, nakłady rzeczowe z odpowiednich katalogów (KNR-ów) a w przypadku ich braku wg kalkulacji własnej. W oparciu o tak przygotowaną ofertę Strony winny zawrzeć stosowny </w:t>
      </w:r>
      <w:r>
        <w:rPr>
          <w:rFonts w:ascii="Times New Roman" w:eastAsia="Times New Roman" w:hAnsi="Times New Roman" w:cs="Times New Roman"/>
          <w:sz w:val="24"/>
          <w:szCs w:val="24"/>
          <w:lang w:eastAsia="pl-PL"/>
        </w:rPr>
        <w:lastRenderedPageBreak/>
        <w:t>aneks do Umowy, a w przypadku robót dodatkowych, uzupełniających odrębną umowę określające w szczególności zakres Robót dodatkowych, Robót uzupełniających lub Robót zamiennych i wynagrodzenie Wykonawcy.</w:t>
      </w:r>
    </w:p>
    <w:p w:rsidR="00BF4949" w:rsidRDefault="00BF4949" w:rsidP="00BF4949">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otrzymania przez Wykonawcę od Zamawiającego pisemnego polecenia zaniechania wykonania określonych Robót, czyli innymi słowy odstąpienia od realizacji Umowy w określonej części, Wykonawca nie będzie uprawniony ani zobowiązany do wykonania Robót zaniechanych, a jego Wynagrodzenie zostanie odpowiednio pomniejszone o wartość Robót zaniechanych. W związku z zaniechaniem wykonywania określonych Robót Wykonawca nie będzie uprawniony do żądania jakiegokolwiek wynagrodzenia lub odszkodowania związanego z niewykonaniem Robót zaniechanych, w tym nie będzie podnosił roszczeń z art. 644 k.c.</w:t>
      </w:r>
    </w:p>
    <w:p w:rsidR="00BF4949" w:rsidRDefault="00BF4949" w:rsidP="00BF4949">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zastrzega, iż w przypadku kolizji pomiędzy projektem a przedmiarem robót Zamawiającego, Wykonawca nie będzie mógł odmówić wykonania robót wyszczególnionych przedmiotowo w przedmiarze.</w:t>
      </w:r>
    </w:p>
    <w:p w:rsidR="00BF4949" w:rsidRDefault="00BF4949" w:rsidP="00BF4949">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zapewnić kierownictwo robót stanowiących przedmiot niniejszej umowy.</w:t>
      </w:r>
    </w:p>
    <w:p w:rsidR="00BF4949" w:rsidRDefault="00BF4949" w:rsidP="00BF4949">
      <w:pPr>
        <w:numPr>
          <w:ilvl w:val="0"/>
          <w:numId w:val="1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zobowiązuje się wykonać przedmiot umowy z materiałów własnych. Materiały i urządzenia stosowane do realizacji robót materiały muszą posiadać stosowne atesty, dopuszczenia i certyfikaty wymagane przez obowiązujące przepisy prawa oraz muszą odpowiadać wymaganiom dokumentacj</w:t>
      </w:r>
      <w:r w:rsidR="00336FCD">
        <w:rPr>
          <w:rFonts w:ascii="Times New Roman" w:eastAsia="Times New Roman" w:hAnsi="Times New Roman" w:cs="Times New Roman"/>
          <w:sz w:val="24"/>
          <w:szCs w:val="24"/>
          <w:lang w:eastAsia="pl-PL"/>
        </w:rPr>
        <w:t>i</w:t>
      </w:r>
    </w:p>
    <w:p w:rsidR="00BF4949" w:rsidRPr="00BF4949" w:rsidRDefault="00BF4949" w:rsidP="00BF4949">
      <w:pPr>
        <w:tabs>
          <w:tab w:val="num" w:pos="709"/>
        </w:tabs>
        <w:suppressAutoHyphens/>
        <w:spacing w:after="0" w:line="240" w:lineRule="auto"/>
        <w:ind w:left="709"/>
        <w:jc w:val="center"/>
        <w:rPr>
          <w:rFonts w:ascii="Times New Roman" w:eastAsia="Times New Roman" w:hAnsi="Times New Roman" w:cs="Times New Roman"/>
          <w:b/>
          <w:sz w:val="24"/>
          <w:szCs w:val="24"/>
          <w:lang w:eastAsia="pl-PL"/>
        </w:rPr>
      </w:pPr>
      <w:r w:rsidRPr="00BF4949">
        <w:rPr>
          <w:rFonts w:ascii="Times New Roman" w:eastAsia="Times New Roman" w:hAnsi="Times New Roman" w:cs="Times New Roman"/>
          <w:b/>
          <w:sz w:val="24"/>
          <w:szCs w:val="24"/>
          <w:lang w:eastAsia="pl-PL"/>
        </w:rPr>
        <w:t>§ 8</w:t>
      </w:r>
    </w:p>
    <w:p w:rsidR="00BF4949" w:rsidRDefault="00BF4949" w:rsidP="00BF4949">
      <w:pPr>
        <w:tabs>
          <w:tab w:val="num" w:pos="567"/>
        </w:tabs>
        <w:suppressAutoHyphens/>
        <w:spacing w:after="0" w:line="240" w:lineRule="auto"/>
        <w:ind w:left="567"/>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Obowiązki Zamawiająceg</w:t>
      </w:r>
      <w:r>
        <w:rPr>
          <w:rFonts w:ascii="Times New Roman" w:eastAsia="Times New Roman" w:hAnsi="Times New Roman" w:cs="Times New Roman"/>
          <w:b/>
          <w:sz w:val="24"/>
          <w:szCs w:val="24"/>
          <w:lang w:eastAsia="pl-PL"/>
        </w:rPr>
        <w:t>o</w:t>
      </w:r>
    </w:p>
    <w:p w:rsidR="00BF4949" w:rsidRPr="00BF4949" w:rsidRDefault="00BF4949" w:rsidP="00BF4949">
      <w:pPr>
        <w:tabs>
          <w:tab w:val="num" w:pos="567"/>
        </w:tabs>
        <w:suppressAutoHyphens/>
        <w:spacing w:after="0" w:line="240" w:lineRule="auto"/>
        <w:ind w:left="567"/>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F4949">
        <w:rPr>
          <w:rFonts w:ascii="Times New Roman" w:eastAsia="Times New Roman" w:hAnsi="Times New Roman" w:cs="Times New Roman"/>
          <w:sz w:val="24"/>
          <w:szCs w:val="24"/>
          <w:lang w:eastAsia="pl-PL"/>
        </w:rPr>
        <w:t>Do podstawowych obowiązków Zamawiającego należy:</w:t>
      </w:r>
    </w:p>
    <w:p w:rsidR="00BF4949" w:rsidRDefault="00BF4949" w:rsidP="00BF4949">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przekazanie placu budowy,</w:t>
      </w:r>
    </w:p>
    <w:p w:rsidR="00BF4949" w:rsidRDefault="00BF4949" w:rsidP="00BF4949">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przedmiotu umowy,</w:t>
      </w:r>
    </w:p>
    <w:p w:rsidR="00BF4949" w:rsidRDefault="00BF4949" w:rsidP="00BF4949">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zapłata umówionego wynagrodzenia.</w:t>
      </w:r>
    </w:p>
    <w:p w:rsidR="00BF4949" w:rsidRPr="00BF4949" w:rsidRDefault="00BF4949" w:rsidP="00BF4949">
      <w:pPr>
        <w:pStyle w:val="Akapitzlist"/>
        <w:numPr>
          <w:ilvl w:val="3"/>
          <w:numId w:val="11"/>
        </w:numPr>
        <w:spacing w:after="0" w:line="240" w:lineRule="auto"/>
        <w:ind w:left="1418" w:hanging="709"/>
        <w:jc w:val="both"/>
        <w:rPr>
          <w:rFonts w:ascii="Times New Roman" w:eastAsia="Times New Roman" w:hAnsi="Times New Roman" w:cs="Times New Roman"/>
          <w:sz w:val="24"/>
          <w:szCs w:val="24"/>
          <w:lang w:eastAsia="pl-PL"/>
        </w:rPr>
      </w:pPr>
      <w:r w:rsidRPr="00BF4949">
        <w:rPr>
          <w:rFonts w:ascii="Times New Roman" w:eastAsia="Times New Roman" w:hAnsi="Times New Roman" w:cs="Times New Roman"/>
          <w:sz w:val="24"/>
          <w:szCs w:val="24"/>
          <w:lang w:eastAsia="pl-PL"/>
        </w:rPr>
        <w:t xml:space="preserve">Zamawiający ma prawo polecić Wykonawcy wykonanie robót uzupełniających, robót dodatkowych  lub zamiennych w tym także wprowadzić zmiany sposobu wykonywania, rodzaju stosowanych materiałów oraz technologii Robót. Zamawiający ma również prawo polecić Wykonawcy niewykonywanie określonych Robót. W celu uniknięcia jakichkolwiek wątpliwości Strony postanawiają, że warunkiem uzgodnienia przez Strony, a następnie wykonania przez Wykonawcę Robót uzupełniających, dodatkowych lub zamiennych jest ich uprzednie uzgodnienie i zaakceptowanie przez Zamawiającego na podstawie odpowiedniego instrumentu prawnego ( umowy na roboty dodatkowe, uzupełniające). W przypadku jakichkolwiek wątpliwości co do zakresu wykonanych Robót dodatkowych, uzupełniających lub zamiennych, względnie zakresu Robót zaniechanych, Strony przyjmować będą jako prawidłowe obmiary i wyliczenia dokonane przez Zamawiającego, chyba że Wykonawca wykaże, że Zamawiający dokonując tych obmiarów lub wyliczeń dopuścił się rażącego niedbalstwa lub błędów z winy umyślnej. </w:t>
      </w:r>
    </w:p>
    <w:p w:rsidR="00BF4949" w:rsidRDefault="00BF4949" w:rsidP="00BF4949">
      <w:pPr>
        <w:spacing w:after="0" w:line="240" w:lineRule="auto"/>
        <w:ind w:left="1080"/>
        <w:jc w:val="both"/>
        <w:rPr>
          <w:rFonts w:ascii="Times New Roman" w:eastAsia="Times New Roman" w:hAnsi="Times New Roman" w:cs="Times New Roman"/>
          <w:sz w:val="24"/>
          <w:szCs w:val="24"/>
          <w:lang w:eastAsia="pl-PL"/>
        </w:rPr>
      </w:pPr>
    </w:p>
    <w:p w:rsidR="00BF4949" w:rsidRDefault="00BF4949" w:rsidP="00BF4949">
      <w:pPr>
        <w:tabs>
          <w:tab w:val="num" w:pos="709"/>
        </w:tabs>
        <w:suppressAutoHyphens/>
        <w:spacing w:after="0" w:line="240" w:lineRule="auto"/>
        <w:ind w:left="709"/>
        <w:jc w:val="both"/>
        <w:rPr>
          <w:rFonts w:ascii="Times New Roman" w:eastAsia="Times New Roman" w:hAnsi="Times New Roman" w:cs="Times New Roman"/>
          <w:sz w:val="24"/>
          <w:szCs w:val="24"/>
          <w:lang w:eastAsia="pl-PL"/>
        </w:rPr>
      </w:pPr>
    </w:p>
    <w:p w:rsidR="00336FCD" w:rsidRDefault="00336FCD" w:rsidP="00BF4949">
      <w:pPr>
        <w:tabs>
          <w:tab w:val="num" w:pos="709"/>
        </w:tabs>
        <w:suppressAutoHyphens/>
        <w:spacing w:after="0" w:line="240" w:lineRule="auto"/>
        <w:ind w:left="709"/>
        <w:jc w:val="both"/>
        <w:rPr>
          <w:rFonts w:ascii="Times New Roman" w:eastAsia="Times New Roman" w:hAnsi="Times New Roman" w:cs="Times New Roman"/>
          <w:sz w:val="24"/>
          <w:szCs w:val="24"/>
          <w:lang w:eastAsia="pl-PL"/>
        </w:rPr>
      </w:pPr>
    </w:p>
    <w:p w:rsidR="00336FCD" w:rsidRDefault="00336FCD" w:rsidP="00BF4949">
      <w:pPr>
        <w:tabs>
          <w:tab w:val="num" w:pos="709"/>
        </w:tabs>
        <w:suppressAutoHyphens/>
        <w:spacing w:after="0" w:line="240" w:lineRule="auto"/>
        <w:ind w:left="709"/>
        <w:jc w:val="both"/>
        <w:rPr>
          <w:rFonts w:ascii="Times New Roman" w:eastAsia="Times New Roman" w:hAnsi="Times New Roman" w:cs="Times New Roman"/>
          <w:sz w:val="24"/>
          <w:szCs w:val="24"/>
          <w:lang w:eastAsia="pl-PL"/>
        </w:rPr>
      </w:pPr>
    </w:p>
    <w:p w:rsidR="00336FCD" w:rsidRDefault="00336FCD" w:rsidP="00BF4949">
      <w:pPr>
        <w:tabs>
          <w:tab w:val="num" w:pos="709"/>
        </w:tabs>
        <w:suppressAutoHyphens/>
        <w:spacing w:after="0" w:line="240" w:lineRule="auto"/>
        <w:ind w:left="709"/>
        <w:jc w:val="both"/>
        <w:rPr>
          <w:rFonts w:ascii="Times New Roman" w:eastAsia="Times New Roman" w:hAnsi="Times New Roman" w:cs="Times New Roman"/>
          <w:sz w:val="24"/>
          <w:szCs w:val="24"/>
          <w:lang w:eastAsia="pl-PL"/>
        </w:rPr>
      </w:pPr>
    </w:p>
    <w:p w:rsidR="00336FCD" w:rsidRDefault="00336FCD" w:rsidP="00BF4949">
      <w:pPr>
        <w:tabs>
          <w:tab w:val="num" w:pos="709"/>
        </w:tabs>
        <w:suppressAutoHyphens/>
        <w:spacing w:after="0" w:line="240" w:lineRule="auto"/>
        <w:ind w:left="709"/>
        <w:jc w:val="both"/>
        <w:rPr>
          <w:rFonts w:ascii="Times New Roman" w:eastAsia="Times New Roman" w:hAnsi="Times New Roman" w:cs="Times New Roman"/>
          <w:sz w:val="24"/>
          <w:szCs w:val="24"/>
          <w:lang w:eastAsia="pl-PL"/>
        </w:rPr>
      </w:pPr>
    </w:p>
    <w:p w:rsidR="00BF4949" w:rsidRDefault="00BF4949" w:rsidP="00BF4949">
      <w:pPr>
        <w:spacing w:after="0" w:line="240" w:lineRule="auto"/>
        <w:jc w:val="both"/>
        <w:rPr>
          <w:rFonts w:ascii="Times New Roman" w:eastAsia="Times New Roman" w:hAnsi="Times New Roman" w:cs="Times New Roman"/>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9</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Nadzór i kontrola</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numPr>
          <w:ilvl w:val="0"/>
          <w:numId w:val="13"/>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Nadzór nad realizacją robót z ramienia Zamawiającego pełnić będzie ……………………………………</w:t>
      </w:r>
    </w:p>
    <w:p w:rsidR="00BF4949" w:rsidRDefault="00BF4949" w:rsidP="00BF4949">
      <w:pPr>
        <w:numPr>
          <w:ilvl w:val="0"/>
          <w:numId w:val="13"/>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powołuje Kierownika Robót w osobie ……………………………..</w:t>
      </w:r>
    </w:p>
    <w:p w:rsidR="00BF4949" w:rsidRDefault="00BF4949" w:rsidP="00BF4949">
      <w:p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BF4949" w:rsidRDefault="00BF4949" w:rsidP="00BF4949">
      <w:pPr>
        <w:tabs>
          <w:tab w:val="num" w:pos="709"/>
        </w:tabs>
        <w:spacing w:after="0" w:line="240" w:lineRule="auto"/>
        <w:ind w:left="709" w:hanging="425"/>
        <w:jc w:val="both"/>
        <w:rPr>
          <w:rFonts w:ascii="Times New Roman" w:eastAsia="Times New Roman" w:hAnsi="Times New Roman" w:cs="Times New Roman"/>
          <w:sz w:val="24"/>
          <w:szCs w:val="24"/>
          <w:lang w:eastAsia="pl-PL"/>
        </w:rPr>
      </w:pPr>
    </w:p>
    <w:p w:rsidR="00BF4949" w:rsidRDefault="00BF4949" w:rsidP="00BF4949">
      <w:pPr>
        <w:spacing w:after="0" w:line="240" w:lineRule="auto"/>
        <w:ind w:left="36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10</w:t>
      </w:r>
    </w:p>
    <w:p w:rsidR="00BF4949" w:rsidRDefault="00BF4949" w:rsidP="00BF4949">
      <w:pPr>
        <w:spacing w:after="0" w:line="240" w:lineRule="auto"/>
        <w:ind w:left="36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Odbiór przedmiotu zamówienia</w:t>
      </w:r>
    </w:p>
    <w:p w:rsidR="00BF4949" w:rsidRDefault="00BF4949" w:rsidP="00BF4949">
      <w:pPr>
        <w:spacing w:after="0" w:line="240" w:lineRule="auto"/>
        <w:ind w:left="360"/>
        <w:jc w:val="both"/>
        <w:rPr>
          <w:rFonts w:ascii="Times New Roman" w:eastAsia="Times New Roman" w:hAnsi="Times New Roman" w:cs="Times New Roman"/>
          <w:sz w:val="24"/>
          <w:szCs w:val="24"/>
          <w:lang w:eastAsia="pl-PL"/>
        </w:rPr>
      </w:pPr>
    </w:p>
    <w:p w:rsidR="00BF4949" w:rsidRDefault="00BF4949" w:rsidP="00BF4949">
      <w:pPr>
        <w:numPr>
          <w:ilvl w:val="0"/>
          <w:numId w:val="14"/>
        </w:numPr>
        <w:spacing w:after="0" w:line="240" w:lineRule="auto"/>
        <w:ind w:left="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odbioru będzie całość robót stanowiących przedmiot niniejszej umowy.</w:t>
      </w:r>
    </w:p>
    <w:p w:rsidR="00BF4949" w:rsidRDefault="00BF4949" w:rsidP="00BF4949">
      <w:pPr>
        <w:numPr>
          <w:ilvl w:val="0"/>
          <w:numId w:val="14"/>
        </w:numPr>
        <w:spacing w:after="0" w:line="240" w:lineRule="auto"/>
        <w:ind w:left="709"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zakończeniu robót, dokonaniu wpisu w dzienniku budowy przez kierownika robót i potwierdzeniu gotowości do odbioru przez inspektora nadzoru </w:t>
      </w:r>
      <w:r>
        <w:rPr>
          <w:rFonts w:ascii="Times New Roman" w:eastAsia="Times New Roman" w:hAnsi="Times New Roman" w:cs="Times New Roman"/>
          <w:sz w:val="24"/>
          <w:szCs w:val="24"/>
          <w:u w:val="single"/>
          <w:lang w:eastAsia="pl-PL"/>
        </w:rPr>
        <w:t>Wykonawca zawiadomi pisemnie</w:t>
      </w:r>
      <w:r>
        <w:rPr>
          <w:rFonts w:ascii="Times New Roman" w:eastAsia="Times New Roman" w:hAnsi="Times New Roman" w:cs="Times New Roman"/>
          <w:sz w:val="24"/>
          <w:szCs w:val="24"/>
          <w:lang w:eastAsia="pl-PL"/>
        </w:rPr>
        <w:t xml:space="preserve"> Zamawiającego </w:t>
      </w:r>
      <w:r>
        <w:rPr>
          <w:rFonts w:ascii="Times New Roman" w:eastAsia="Times New Roman" w:hAnsi="Times New Roman" w:cs="Times New Roman"/>
          <w:sz w:val="24"/>
          <w:szCs w:val="24"/>
          <w:u w:val="single"/>
          <w:lang w:eastAsia="pl-PL"/>
        </w:rPr>
        <w:t>o zakończeniu realizacji całości robót i gotowości do odbioru końcowego.</w:t>
      </w:r>
      <w:r>
        <w:rPr>
          <w:rFonts w:ascii="Times New Roman" w:eastAsia="Times New Roman" w:hAnsi="Times New Roman" w:cs="Times New Roman"/>
          <w:sz w:val="24"/>
          <w:szCs w:val="24"/>
          <w:lang w:eastAsia="pl-PL"/>
        </w:rPr>
        <w:t xml:space="preserve"> </w:t>
      </w:r>
    </w:p>
    <w:p w:rsidR="00BF4949" w:rsidRDefault="00BF4949" w:rsidP="00BF4949">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Wraz z zawiadomieniem o gotowości robót do odbioru końcowego Wykonawca złoży Zamawiającemu:</w:t>
      </w:r>
    </w:p>
    <w:p w:rsidR="00BF4949" w:rsidRDefault="00BF4949" w:rsidP="00BF4949">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atesty, certyfikaty, aprobaty techniczne na użyte materiały,</w:t>
      </w:r>
    </w:p>
    <w:p w:rsidR="00BF4949" w:rsidRDefault="00BF4949" w:rsidP="00BF4949">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wypełniony dziennik budowy,</w:t>
      </w:r>
    </w:p>
    <w:p w:rsidR="00BF4949" w:rsidRDefault="00BF4949" w:rsidP="00BF4949">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dokumentację powykonawczą,</w:t>
      </w:r>
    </w:p>
    <w:p w:rsidR="00BF4949" w:rsidRDefault="00BF4949" w:rsidP="00BF4949">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kierownika budowy o zgodności wykonania robót z dokumentacją projektową, specyfikacją techniczną wykonania i odbioru robót oraz obowiązującymi przepisami, normami i sztuką budowlaną,</w:t>
      </w:r>
    </w:p>
    <w:p w:rsidR="00BF4949" w:rsidRDefault="00BF4949" w:rsidP="00BF4949">
      <w:pPr>
        <w:numPr>
          <w:ilvl w:val="0"/>
          <w:numId w:val="15"/>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inne dokumenty niezbędne do dokonania odbioru końcowego.</w:t>
      </w:r>
    </w:p>
    <w:p w:rsidR="00BF4949" w:rsidRDefault="00BF4949" w:rsidP="00BF4949">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wyznaczy datę odbioru. Rozpoczęcie czynności odbioru nastąpi w terminie nie dłuższym niż 5 dni od daty zawiadomienia Zamawiającego o gotowości do odbioru, dokonanego w trybie pkt. 2 i złożenia dokumentów z pkt. 3.</w:t>
      </w:r>
    </w:p>
    <w:p w:rsidR="00BF4949" w:rsidRDefault="00BF4949" w:rsidP="00BF4949">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postanawiają, iż z czynności odbioru będzie spisany protokół zawierający wszelkie ustalenia dokonane w toku odbioru.</w:t>
      </w:r>
    </w:p>
    <w:p w:rsidR="00BF4949" w:rsidRDefault="00BF4949" w:rsidP="00BF4949">
      <w:pPr>
        <w:numPr>
          <w:ilvl w:val="0"/>
          <w:numId w:val="14"/>
        </w:numPr>
        <w:spacing w:after="0" w:line="240" w:lineRule="auto"/>
        <w:ind w:hanging="43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stwierdzenia wad i usterek nie ograniczających eksploatacji obie strony uzgodnią termin ich usunięcia, nie dłuższy niż 7 dni.</w:t>
      </w:r>
    </w:p>
    <w:p w:rsidR="00BF4949" w:rsidRDefault="00BF4949" w:rsidP="00BF4949">
      <w:pPr>
        <w:numPr>
          <w:ilvl w:val="0"/>
          <w:numId w:val="14"/>
        </w:numPr>
        <w:autoSpaceDE w:val="0"/>
        <w:autoSpaceDN w:val="0"/>
        <w:adjustRightInd w:val="0"/>
        <w:spacing w:after="0" w:line="240" w:lineRule="auto"/>
        <w:ind w:hanging="436"/>
        <w:jc w:val="both"/>
        <w:rPr>
          <w:rFonts w:ascii="TTE267EC48t00" w:eastAsia="Times New Roman" w:hAnsi="TTE267EC48t00" w:cs="TTE267EC48t00"/>
          <w:sz w:val="23"/>
          <w:szCs w:val="23"/>
          <w:lang w:eastAsia="pl-PL"/>
        </w:rPr>
      </w:pPr>
      <w:r>
        <w:rPr>
          <w:rFonts w:ascii="Times-Roman" w:eastAsia="Times New Roman" w:hAnsi="Times-Roman" w:cs="Times-Roman"/>
          <w:sz w:val="23"/>
          <w:szCs w:val="23"/>
          <w:lang w:eastAsia="pl-PL"/>
        </w:rPr>
        <w:t>Zamawiaj</w:t>
      </w:r>
      <w:r>
        <w:rPr>
          <w:rFonts w:ascii="TTE267EC48t00" w:eastAsia="Times New Roman" w:hAnsi="TTE267EC48t00" w:cs="TTE267EC48t00"/>
          <w:sz w:val="23"/>
          <w:szCs w:val="23"/>
          <w:lang w:eastAsia="pl-PL"/>
        </w:rPr>
        <w:t>ą</w:t>
      </w:r>
      <w:r>
        <w:rPr>
          <w:rFonts w:ascii="Times-Roman" w:eastAsia="Times New Roman" w:hAnsi="Times-Roman" w:cs="Times-Roman"/>
          <w:sz w:val="23"/>
          <w:szCs w:val="23"/>
          <w:lang w:eastAsia="pl-PL"/>
        </w:rPr>
        <w:t>cy odmówi</w:t>
      </w:r>
      <w:r>
        <w:rPr>
          <w:rFonts w:ascii="TTE267EC48t00" w:eastAsia="Times New Roman" w:hAnsi="TTE267EC48t00" w:cs="TTE267EC48t00"/>
          <w:sz w:val="23"/>
          <w:szCs w:val="23"/>
          <w:lang w:eastAsia="pl-PL"/>
        </w:rPr>
        <w:t xml:space="preserve"> </w:t>
      </w:r>
      <w:r>
        <w:rPr>
          <w:rFonts w:ascii="Times-Roman" w:eastAsia="Times New Roman" w:hAnsi="Times-Roman" w:cs="Times-Roman"/>
          <w:sz w:val="23"/>
          <w:szCs w:val="23"/>
          <w:lang w:eastAsia="pl-PL"/>
        </w:rPr>
        <w:t>dokonania odbioru ko</w:t>
      </w:r>
      <w:r>
        <w:rPr>
          <w:rFonts w:ascii="TTE267EC48t00" w:eastAsia="Times New Roman" w:hAnsi="TTE267EC48t00" w:cs="TTE267EC48t00"/>
          <w:sz w:val="23"/>
          <w:szCs w:val="23"/>
          <w:lang w:eastAsia="pl-PL"/>
        </w:rPr>
        <w:t>ń</w:t>
      </w:r>
      <w:r>
        <w:rPr>
          <w:rFonts w:ascii="Times-Roman" w:eastAsia="Times New Roman" w:hAnsi="Times-Roman" w:cs="Times-Roman"/>
          <w:sz w:val="23"/>
          <w:szCs w:val="23"/>
          <w:lang w:eastAsia="pl-PL"/>
        </w:rPr>
        <w:t>cowego w przypadku stwierdzenia w toku czynności odbiorowych wad lub usterek lub braku mo</w:t>
      </w:r>
      <w:r>
        <w:rPr>
          <w:rFonts w:ascii="TTE267EC48t00" w:eastAsia="Times New Roman" w:hAnsi="TTE267EC48t00" w:cs="TTE267EC48t00"/>
          <w:sz w:val="23"/>
          <w:szCs w:val="23"/>
          <w:lang w:eastAsia="pl-PL"/>
        </w:rPr>
        <w:t>ż</w:t>
      </w:r>
      <w:r>
        <w:rPr>
          <w:rFonts w:ascii="Times-Roman" w:eastAsia="Times New Roman" w:hAnsi="Times-Roman" w:cs="Times-Roman"/>
          <w:sz w:val="23"/>
          <w:szCs w:val="23"/>
          <w:lang w:eastAsia="pl-PL"/>
        </w:rPr>
        <w:t>liwo</w:t>
      </w:r>
      <w:r>
        <w:rPr>
          <w:rFonts w:ascii="TTE267EC48t00" w:eastAsia="Times New Roman" w:hAnsi="TTE267EC48t00" w:cs="TTE267EC48t00"/>
          <w:sz w:val="23"/>
          <w:szCs w:val="23"/>
          <w:lang w:eastAsia="pl-PL"/>
        </w:rPr>
        <w:t>ś</w:t>
      </w:r>
      <w:r>
        <w:rPr>
          <w:rFonts w:ascii="Times-Roman" w:eastAsia="Times New Roman" w:hAnsi="Times-Roman" w:cs="Times-Roman"/>
          <w:sz w:val="23"/>
          <w:szCs w:val="23"/>
          <w:lang w:eastAsia="pl-PL"/>
        </w:rPr>
        <w:t>ci korzystania ze zrealizowanego przedmiotu umowy. Wówczas Wykonawca po usunięciu stwierdzonych wad zobowiązany jest ponownie zgłosić Zamawiającemu gotowość przedmiotu umowy do odbioru w trybie określonym w pkt. 2. Zapis punktu 4 stosuje się odpowiednio.</w:t>
      </w:r>
    </w:p>
    <w:p w:rsidR="00BF4949" w:rsidRDefault="00BF4949" w:rsidP="00BF4949">
      <w:pPr>
        <w:spacing w:after="0" w:line="240" w:lineRule="auto"/>
        <w:jc w:val="both"/>
        <w:rPr>
          <w:rFonts w:ascii="Times New Roman" w:eastAsia="Times New Roman" w:hAnsi="Times New Roman" w:cs="Times New Roman"/>
          <w:sz w:val="24"/>
          <w:szCs w:val="24"/>
          <w:lang w:eastAsia="pl-PL"/>
        </w:rPr>
      </w:pPr>
    </w:p>
    <w:p w:rsidR="00336FCD"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w:t>
      </w:r>
      <w:r w:rsidR="00336FCD">
        <w:rPr>
          <w:rFonts w:ascii="Times New Roman" w:eastAsia="Times New Roman" w:hAnsi="Times New Roman" w:cs="Times New Roman"/>
          <w:b/>
          <w:bCs/>
          <w:sz w:val="24"/>
          <w:szCs w:val="24"/>
          <w:lang w:eastAsia="pl-PL"/>
        </w:rPr>
        <w:t>0</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Warunki dokonywania rozliczeń</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Zapłata wynagrodzenia nastąpi po zrealizowaniu zadania określonego w §1 umowy.</w:t>
      </w: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zrealizowaniu całości zadania określonego w §1 umowy, dokonaniu odbioru przez Zamawiającego i po protokolarnym stwierdzeniu usunięcia wad i usterek nie ograniczających eksploatacji, wyszczególnionych w protokole odbioru końcowego, Wykonawca wystawi fakturę na całość zrealizowanych robót.</w:t>
      </w: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protokole odbioru winien być szczegółowo określany zakres wykonanych robót.</w:t>
      </w: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Zapłata wynagrodzenia Wykonawcy nastąpi przelewem na rachunek Wykonawcy wskazany na fakturze, w ciągu 30 dni od dnia otrzymania prawidłowo wystawionej faktury wraz z protokołem bezusterkowego odbioru końcowego robót.</w:t>
      </w: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Zamawiający ma prawo odmowy przyjęcia błędnie wystawionej faktury lub faktury wystawionej przed sporządzeniem protokołu bezusterkowego odbioru końcowego lub protokołu usunięcia  wad i usterek nie ograniczających eksploatacji stwierdzonych przy odbiorze końcowym.</w:t>
      </w: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datę płatności faktury przyjmuje się dzień obciążenia rachunku Zamawiającego.</w:t>
      </w: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Pr>
          <w:rFonts w:ascii="Times New Roman" w:eastAsia="Times New Roman" w:hAnsi="Times New Roman" w:cs="Times New Roman"/>
          <w:sz w:val="24"/>
          <w:szCs w:val="24"/>
          <w:lang w:eastAsia="pl-PL"/>
        </w:rPr>
        <w:t>cywilno</w:t>
      </w:r>
      <w:proofErr w:type="spellEnd"/>
      <w:r>
        <w:rPr>
          <w:rFonts w:ascii="Times New Roman" w:eastAsia="Times New Roman" w:hAnsi="Times New Roman" w:cs="Times New Roman"/>
          <w:sz w:val="24"/>
          <w:szCs w:val="24"/>
          <w:lang w:eastAsia="pl-PL"/>
        </w:rPr>
        <w:t xml:space="preserve"> – prawnych. </w:t>
      </w:r>
    </w:p>
    <w:p w:rsidR="00BF4949" w:rsidRDefault="00BF4949" w:rsidP="00BF4949">
      <w:pPr>
        <w:pStyle w:val="Akapitzlist"/>
        <w:numPr>
          <w:ilvl w:val="3"/>
          <w:numId w:val="7"/>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korzystania przez Zamawiającego z uprawnienia powierzenia realizacji robót podmiotom trzecim na koszt i niebezpieczeństwo Wykonawcy Zamawiający ma prawo zatrzymania wypłaty wynagrodzenia na poczet zabezpieczenia tych kosztów.</w:t>
      </w:r>
    </w:p>
    <w:p w:rsidR="00BF4949" w:rsidRDefault="00BF4949" w:rsidP="00BF4949">
      <w:pPr>
        <w:tabs>
          <w:tab w:val="num" w:pos="709"/>
        </w:tabs>
        <w:spacing w:after="0" w:line="240" w:lineRule="auto"/>
        <w:ind w:hanging="436"/>
        <w:rPr>
          <w:rFonts w:ascii="Times New Roman" w:eastAsia="Times New Roman" w:hAnsi="Times New Roman" w:cs="Times New Roman"/>
          <w:b/>
          <w:bCs/>
          <w:sz w:val="24"/>
          <w:szCs w:val="24"/>
          <w:lang w:eastAsia="pl-PL"/>
        </w:rPr>
      </w:pPr>
    </w:p>
    <w:p w:rsidR="00BF4949" w:rsidRDefault="00BF4949" w:rsidP="00BF4949">
      <w:pPr>
        <w:tabs>
          <w:tab w:val="num" w:pos="709"/>
        </w:tabs>
        <w:spacing w:after="0" w:line="240" w:lineRule="auto"/>
        <w:ind w:hanging="436"/>
        <w:rPr>
          <w:rFonts w:ascii="Times New Roman" w:eastAsia="Times New Roman" w:hAnsi="Times New Roman" w:cs="Times New Roman"/>
          <w:b/>
          <w:bCs/>
          <w:sz w:val="24"/>
          <w:szCs w:val="24"/>
          <w:lang w:eastAsia="pl-PL"/>
        </w:rPr>
      </w:pPr>
    </w:p>
    <w:p w:rsidR="00BF4949" w:rsidRDefault="00BF4949" w:rsidP="00BF4949">
      <w:pPr>
        <w:tabs>
          <w:tab w:val="num" w:pos="709"/>
        </w:tabs>
        <w:spacing w:after="0" w:line="240" w:lineRule="auto"/>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12</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Odpowiedzialność z tytułu rękojmi i gwarancji</w:t>
      </w:r>
    </w:p>
    <w:p w:rsidR="00BF4949" w:rsidRDefault="00BF4949" w:rsidP="00BF4949">
      <w:pPr>
        <w:keepNext/>
        <w:spacing w:after="0" w:line="240" w:lineRule="auto"/>
        <w:jc w:val="both"/>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Rękojmia</w:t>
      </w:r>
    </w:p>
    <w:p w:rsidR="00BF4949" w:rsidRDefault="00BF4949" w:rsidP="00BF4949">
      <w:pPr>
        <w:spacing w:after="0" w:line="240" w:lineRule="auto"/>
        <w:rPr>
          <w:rFonts w:ascii="Times New Roman" w:eastAsia="Times New Roman" w:hAnsi="Times New Roman" w:cs="Times New Roman"/>
          <w:sz w:val="24"/>
          <w:szCs w:val="24"/>
          <w:lang w:eastAsia="pl-PL"/>
        </w:rPr>
      </w:pP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udziela rękojmi na wykonane roboty. Termin rękojmi wynosi ……… miesięcy licząc od dnia odbioru końcowego robót.</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wykryciu wady Zamawiający powiadomi na piśmie Wykonawcę. </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do usunięcia wad w terminie nie dłuższym niż 7 dni od zawiadomienia, a jeżeli zachowanie tego terminu z przyczyn technicznych będzie niemożliwe – w terminie uzgodnionym przez strony.</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Roszczenia z tytułu rękojmi mogą być dochodzone także po upływie terminu rękojmi, jeżeli Zamawiający zgłosił ich istnienie Wykonawcy w okresie rękojmi.</w:t>
      </w:r>
    </w:p>
    <w:p w:rsidR="00BF4949" w:rsidRDefault="00BF4949" w:rsidP="00BF4949">
      <w:pPr>
        <w:spacing w:after="0" w:line="240" w:lineRule="auto"/>
        <w:ind w:left="360"/>
        <w:jc w:val="both"/>
        <w:rPr>
          <w:rFonts w:ascii="Times New Roman" w:eastAsia="Times New Roman" w:hAnsi="Times New Roman" w:cs="Times New Roman"/>
          <w:sz w:val="24"/>
          <w:szCs w:val="24"/>
          <w:lang w:eastAsia="pl-PL"/>
        </w:rPr>
      </w:pPr>
    </w:p>
    <w:p w:rsidR="00BF4949" w:rsidRDefault="00BF4949" w:rsidP="00BF4949">
      <w:pPr>
        <w:keepNext/>
        <w:spacing w:after="0" w:line="240" w:lineRule="auto"/>
        <w:jc w:val="both"/>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Gwarancja </w:t>
      </w:r>
    </w:p>
    <w:p w:rsidR="00BF4949" w:rsidRDefault="00BF4949" w:rsidP="00BF4949">
      <w:pPr>
        <w:spacing w:after="0" w:line="240" w:lineRule="auto"/>
        <w:rPr>
          <w:rFonts w:ascii="Times New Roman" w:eastAsia="Times New Roman" w:hAnsi="Times New Roman" w:cs="Times New Roman"/>
          <w:sz w:val="24"/>
          <w:szCs w:val="24"/>
          <w:lang w:eastAsia="pl-PL"/>
        </w:rPr>
      </w:pP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gwarantuje kompletne, jakościowo dobre wykonanie przedmiotu umowy</w:t>
      </w:r>
    </w:p>
    <w:p w:rsidR="00BF4949" w:rsidRDefault="00BF4949" w:rsidP="00BF4949">
      <w:p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zgodnie z dostarczoną dokumentacją, Polskimi Normami, wiedzą techniczną i sztuką budowlaną, przepisami prawa.</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udziela Zamawiającemu gwarancji na wykonane roboty. Termin gwarancji wynosi …………. miesięcy i liczy się od dnia odbioru końcowego.</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ponosi odpowiedzialność z tytułu gwarancji za: </w:t>
      </w:r>
    </w:p>
    <w:p w:rsidR="00BF4949" w:rsidRDefault="00BF4949" w:rsidP="00BF4949">
      <w:pPr>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wady fizyczne i usterki zmniejszające wartość użytkową, techniczną i estetyczną wykonanych robót ujawnione w okresie gwarancji,</w:t>
      </w:r>
    </w:p>
    <w:p w:rsidR="00BF4949" w:rsidRDefault="00BF4949" w:rsidP="00BF4949">
      <w:pPr>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usunięcie tych wad i usterek.</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wykryciu wad i usterek w okresie gwarancji Zamawiający powiadomi Wykonawcę na piśmie. </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zobowiązany jest do usunięcia wad w terminie nie dłuższym niż 7 dni od zawiadomienia, a jeżeli zachowanie tego terminu z przyczyn technicznych jest niemożliwe – w terminie uzgodnionym przez strony.</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Usunięcie wad i usterek zostanie potwierdzone protokołem odbioru podpisanym przez Zamawiającego i Wykonawcę.</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przypadku zgłoszenia przez Zamawiającego reklamacji po przekazaniu i przejęciu przedmiotu umowy, termin gwarancji ulega przedłużeniu o okres zaczynający się datą zgłoszenia reklamacji na piśmie, a zakończony dniem protokolarnego stwierdzenia usunięcia wady, usterki. </w:t>
      </w:r>
    </w:p>
    <w:p w:rsidR="00BF4949" w:rsidRDefault="00BF4949" w:rsidP="00BF4949">
      <w:pPr>
        <w:numPr>
          <w:ilvl w:val="0"/>
          <w:numId w:val="1"/>
        </w:numPr>
        <w:tabs>
          <w:tab w:val="clear" w:pos="360"/>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usunięcie przez Wykonawcę w terminie wad i usterek zgłoszonych w protokole odbioru końcowego, a także w ramach rękojmi lub gwarancji, upoważnia Zamawiającego do powierzenia ich usunięcia osobom trzecim na koszt i ryzyko Wykonawcy.</w:t>
      </w:r>
    </w:p>
    <w:p w:rsidR="00BF4949" w:rsidRDefault="00BF4949" w:rsidP="00BF4949">
      <w:pPr>
        <w:spacing w:after="0" w:line="240" w:lineRule="auto"/>
        <w:rPr>
          <w:rFonts w:ascii="Times New Roman" w:eastAsia="Times New Roman" w:hAnsi="Times New Roman" w:cs="Times New Roman"/>
          <w:b/>
          <w:bCs/>
          <w:sz w:val="24"/>
          <w:szCs w:val="24"/>
          <w:lang w:eastAsia="pl-PL"/>
        </w:rPr>
      </w:pPr>
    </w:p>
    <w:p w:rsidR="00BF4949" w:rsidRDefault="00BF4949" w:rsidP="00BF4949">
      <w:pPr>
        <w:spacing w:after="0" w:line="240" w:lineRule="auto"/>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13</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Zabezpieczenie należytego wykonania robót </w:t>
      </w:r>
    </w:p>
    <w:p w:rsidR="00BF4949" w:rsidRDefault="00BF4949" w:rsidP="00BF4949">
      <w:pPr>
        <w:spacing w:after="0" w:line="240" w:lineRule="auto"/>
        <w:rPr>
          <w:rFonts w:ascii="Times New Roman" w:eastAsia="Times New Roman" w:hAnsi="Times New Roman" w:cs="Times New Roman"/>
          <w:bCs/>
          <w:sz w:val="24"/>
          <w:szCs w:val="24"/>
          <w:lang w:eastAsia="pl-PL"/>
        </w:rPr>
      </w:pPr>
    </w:p>
    <w:p w:rsidR="00BF4949" w:rsidRDefault="00BF4949" w:rsidP="00BF4949">
      <w:pPr>
        <w:numPr>
          <w:ilvl w:val="0"/>
          <w:numId w:val="17"/>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Wykonawca wnosi zabezpieczenie należytego wykonania umowy w wysokości 5% wynagrodzenia brutto określonego w § 3 niniejszej umowy, tj. kwotę …………zł </w:t>
      </w:r>
    </w:p>
    <w:p w:rsidR="00BF4949" w:rsidRDefault="00BF4949" w:rsidP="00BF4949">
      <w:pPr>
        <w:spacing w:after="0" w:line="240" w:lineRule="auto"/>
        <w:ind w:left="709"/>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słownie………………… najpóźniej w dniu zawarcia umowy, w formie: ………..</w:t>
      </w:r>
    </w:p>
    <w:p w:rsidR="00BF4949" w:rsidRDefault="00BF4949" w:rsidP="00BF4949">
      <w:pPr>
        <w:numPr>
          <w:ilvl w:val="0"/>
          <w:numId w:val="17"/>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Wniesione zabezpieczenie przeznaczone jest na pokrycie roszczeń z tytułu niewykonania lub nienależytego wykonania umowy.</w:t>
      </w:r>
    </w:p>
    <w:p w:rsidR="00BF4949" w:rsidRDefault="00BF4949" w:rsidP="00BF4949">
      <w:pPr>
        <w:numPr>
          <w:ilvl w:val="0"/>
          <w:numId w:val="17"/>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Zwrot 70% wartości zabezpieczenia wykonania umowy nastąpi w ciągu 30 dni od daty ostatecznego i bezusterkowego odbioru końcowego przedmiotu umowy </w:t>
      </w:r>
    </w:p>
    <w:p w:rsidR="00BF4949" w:rsidRDefault="00BF4949" w:rsidP="00BF4949">
      <w:pPr>
        <w:numPr>
          <w:ilvl w:val="0"/>
          <w:numId w:val="17"/>
        </w:numPr>
        <w:spacing w:after="0" w:line="240" w:lineRule="auto"/>
        <w:ind w:left="709" w:hanging="425"/>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Pozostałe 30% zabezpieczenia zostanie zwrócone w terminie 15 dni po upływie okresu rękojmi za wady.</w:t>
      </w:r>
    </w:p>
    <w:p w:rsidR="00BF4949" w:rsidRDefault="00BF4949" w:rsidP="00BF4949">
      <w:pPr>
        <w:numPr>
          <w:ilvl w:val="0"/>
          <w:numId w:val="17"/>
        </w:numPr>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nienależytego wykonania zamówienia zabezpieczenie wraz z    </w:t>
      </w:r>
    </w:p>
    <w:p w:rsidR="00BF4949" w:rsidRDefault="00BF4949" w:rsidP="00BF4949">
      <w:pPr>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powstałymi odsetkami staje się własnością Zamawiającego i będzie wykorzystane do  </w:t>
      </w:r>
    </w:p>
    <w:p w:rsidR="00BF4949" w:rsidRDefault="00BF4949" w:rsidP="00BF4949">
      <w:pPr>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zgodnego z umową wykonania robót i do pokrycia roszczeń z tytułu rękojmi za    </w:t>
      </w:r>
    </w:p>
    <w:p w:rsidR="00BF4949" w:rsidRDefault="00BF4949" w:rsidP="00BF4949">
      <w:pPr>
        <w:spacing w:after="0" w:line="240" w:lineRule="auto"/>
        <w:ind w:left="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wykonane roboty</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14</w:t>
      </w:r>
    </w:p>
    <w:p w:rsidR="00BF4949" w:rsidRDefault="00BF4949" w:rsidP="00BF4949">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Kary umowne</w:t>
      </w:r>
    </w:p>
    <w:p w:rsidR="00BF4949" w:rsidRDefault="00BF4949" w:rsidP="00336FC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Ustala się następujące kary umowne:</w:t>
      </w:r>
    </w:p>
    <w:p w:rsidR="00BF4949" w:rsidRDefault="00BF4949" w:rsidP="00336FC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1)</w:t>
      </w:r>
      <w:r>
        <w:rPr>
          <w:rFonts w:ascii="Times New Roman" w:eastAsia="Times New Roman" w:hAnsi="Times New Roman" w:cs="Times New Roman"/>
          <w:bCs/>
          <w:sz w:val="24"/>
          <w:szCs w:val="24"/>
          <w:lang w:eastAsia="pl-PL"/>
        </w:rPr>
        <w:tab/>
        <w:t>za niewykonane lub nienależyte wykonanie przedmiotu umowy Wykonawca z</w:t>
      </w:r>
      <w:r>
        <w:rPr>
          <w:rFonts w:ascii="Times New Roman" w:eastAsia="Times New Roman" w:hAnsi="Times New Roman" w:cs="Times New Roman"/>
          <w:bCs/>
          <w:sz w:val="24"/>
          <w:szCs w:val="24"/>
          <w:lang w:eastAsia="pl-PL"/>
        </w:rPr>
        <w:tab/>
        <w:t>obowiązany jest do zapłacenia Zamawiającemu kar umownych z tytułu:</w:t>
      </w:r>
    </w:p>
    <w:p w:rsidR="00BF4949" w:rsidRDefault="00BF4949" w:rsidP="00336FCD">
      <w:pPr>
        <w:spacing w:after="0" w:line="240" w:lineRule="auto"/>
        <w:ind w:left="708" w:hanging="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a)</w:t>
      </w:r>
      <w:r>
        <w:rPr>
          <w:rFonts w:ascii="Times New Roman" w:eastAsia="Times New Roman" w:hAnsi="Times New Roman" w:cs="Times New Roman"/>
          <w:bCs/>
          <w:sz w:val="24"/>
          <w:szCs w:val="24"/>
          <w:lang w:eastAsia="pl-PL"/>
        </w:rPr>
        <w:tab/>
        <w:t xml:space="preserve">opóźnienia w wykonaniu przedmiotu umowy w wysokości 0,5 % kwoty wynagrodzenia umownego brutto, za każdy dzień zwłoki, </w:t>
      </w:r>
    </w:p>
    <w:p w:rsidR="00BF4949" w:rsidRDefault="00BF4949" w:rsidP="00336FCD">
      <w:pPr>
        <w:spacing w:after="0" w:line="240" w:lineRule="auto"/>
        <w:ind w:left="708" w:hanging="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b)</w:t>
      </w:r>
      <w:r>
        <w:rPr>
          <w:rFonts w:ascii="Times New Roman" w:eastAsia="Times New Roman" w:hAnsi="Times New Roman" w:cs="Times New Roman"/>
          <w:bCs/>
          <w:sz w:val="24"/>
          <w:szCs w:val="24"/>
          <w:lang w:eastAsia="pl-PL"/>
        </w:rPr>
        <w:tab/>
        <w:t>opóźnienia w usunięciu wad stwierdzonych przy odbiorze lub w okresie rękojmi - 0,5 % kwoty wynagrodzenia umownego, za każdy dzień zwłoki,</w:t>
      </w:r>
    </w:p>
    <w:p w:rsidR="00BF4949" w:rsidRDefault="00BF4949" w:rsidP="00336FCD">
      <w:pPr>
        <w:spacing w:after="0" w:line="240" w:lineRule="auto"/>
        <w:ind w:left="708" w:hanging="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c)</w:t>
      </w:r>
      <w:r>
        <w:rPr>
          <w:rFonts w:ascii="Times New Roman" w:eastAsia="Times New Roman" w:hAnsi="Times New Roman" w:cs="Times New Roman"/>
          <w:bCs/>
          <w:sz w:val="24"/>
          <w:szCs w:val="24"/>
          <w:lang w:eastAsia="pl-PL"/>
        </w:rPr>
        <w:tab/>
        <w:t>za odstąpienie od umowy z przyczyn zależnych od Wykonawcy w wysokości 30% wynagrodzenia umownego.</w:t>
      </w:r>
    </w:p>
    <w:p w:rsidR="00BF4949" w:rsidRDefault="00BF4949" w:rsidP="00336FC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Przez wynagrodzenie, o którym mowa  w lit. a – c rozumie się wynagrodzenie brutto określone w § 3</w:t>
      </w:r>
    </w:p>
    <w:p w:rsidR="00BF4949" w:rsidRDefault="00BF4949" w:rsidP="00336FCD">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2)</w:t>
      </w:r>
      <w:r>
        <w:rPr>
          <w:rFonts w:ascii="Times New Roman" w:eastAsia="Times New Roman" w:hAnsi="Times New Roman" w:cs="Times New Roman"/>
          <w:bCs/>
          <w:sz w:val="24"/>
          <w:szCs w:val="24"/>
          <w:lang w:eastAsia="pl-PL"/>
        </w:rPr>
        <w:tab/>
        <w:t>Ponadto Wykonawca zapłaci Zamawiającemu kary umowne w przypadkach:</w:t>
      </w:r>
    </w:p>
    <w:p w:rsidR="00336FCD" w:rsidRDefault="00BF4949" w:rsidP="00336FCD">
      <w:pPr>
        <w:spacing w:after="0" w:line="240" w:lineRule="auto"/>
        <w:ind w:left="708" w:hanging="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336FC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a)</w:t>
      </w:r>
      <w:r>
        <w:rPr>
          <w:rFonts w:ascii="Times New Roman" w:eastAsia="Times New Roman" w:hAnsi="Times New Roman" w:cs="Times New Roman"/>
          <w:bCs/>
          <w:sz w:val="24"/>
          <w:szCs w:val="24"/>
          <w:lang w:eastAsia="pl-PL"/>
        </w:rPr>
        <w:tab/>
      </w:r>
      <w:r w:rsidR="00336FCD" w:rsidRPr="00336FCD">
        <w:rPr>
          <w:rFonts w:ascii="Times New Roman" w:eastAsia="Times New Roman" w:hAnsi="Times New Roman" w:cs="Times New Roman"/>
          <w:bCs/>
          <w:sz w:val="24"/>
          <w:szCs w:val="24"/>
          <w:lang w:eastAsia="pl-PL"/>
        </w:rPr>
        <w:t>Za wprowadzenie na plac budowy Podwykonawcy, który nie został zgłoszony Zamawiającemu zgodnie  z zapisami niniejszej umowy w wysokości 1</w:t>
      </w:r>
      <w:r w:rsidR="00336FCD">
        <w:rPr>
          <w:rFonts w:ascii="Times New Roman" w:eastAsia="Times New Roman" w:hAnsi="Times New Roman" w:cs="Times New Roman"/>
          <w:bCs/>
          <w:sz w:val="24"/>
          <w:szCs w:val="24"/>
          <w:lang w:eastAsia="pl-PL"/>
        </w:rPr>
        <w:t>0 000,00zł  za każde zdarzenia;</w:t>
      </w:r>
    </w:p>
    <w:p w:rsidR="00336FCD" w:rsidRDefault="00336FCD" w:rsidP="00336FCD">
      <w:pPr>
        <w:spacing w:after="0" w:line="240" w:lineRule="auto"/>
        <w:ind w:left="708" w:hanging="282"/>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 </w:t>
      </w:r>
      <w:r w:rsidRPr="00336FCD">
        <w:rPr>
          <w:rFonts w:ascii="Times New Roman" w:eastAsia="Times New Roman" w:hAnsi="Times New Roman" w:cs="Times New Roman"/>
          <w:bCs/>
          <w:sz w:val="24"/>
          <w:szCs w:val="24"/>
          <w:lang w:eastAsia="pl-PL"/>
        </w:rPr>
        <w:t>W przypadku braku lub nieterminowej zapłaty wynagrodzenia należnego Podwykonawcom lub dalszym podwyk</w:t>
      </w:r>
      <w:r>
        <w:rPr>
          <w:rFonts w:ascii="Times New Roman" w:eastAsia="Times New Roman" w:hAnsi="Times New Roman" w:cs="Times New Roman"/>
          <w:bCs/>
          <w:sz w:val="24"/>
          <w:szCs w:val="24"/>
          <w:lang w:eastAsia="pl-PL"/>
        </w:rPr>
        <w:t>onawcom w wysokości 5000,00 zł;</w:t>
      </w:r>
    </w:p>
    <w:p w:rsidR="00336FCD" w:rsidRDefault="00336FCD" w:rsidP="00336FCD">
      <w:pPr>
        <w:spacing w:after="0" w:line="240" w:lineRule="auto"/>
        <w:ind w:left="708" w:hanging="42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c)  </w:t>
      </w:r>
      <w:r w:rsidRPr="00336FCD">
        <w:rPr>
          <w:rFonts w:ascii="Times New Roman" w:eastAsia="Times New Roman" w:hAnsi="Times New Roman" w:cs="Times New Roman"/>
          <w:bCs/>
          <w:sz w:val="24"/>
          <w:szCs w:val="24"/>
          <w:lang w:eastAsia="pl-PL"/>
        </w:rPr>
        <w:t>W przypadku nieprzedłużenia do zaakceptowania projektu umowy o podwykonawstwo, której przedmiotem są roboty budowlane, dostawy lub usługi lub projektu jej zmiany, w wysokości 5000,00 zł za każde zdarzenie.</w:t>
      </w:r>
    </w:p>
    <w:p w:rsidR="00BF4949" w:rsidRDefault="00BF4949" w:rsidP="00336FCD">
      <w:pPr>
        <w:spacing w:after="0" w:line="240" w:lineRule="auto"/>
        <w:ind w:left="708" w:hanging="708"/>
        <w:jc w:val="both"/>
        <w:rPr>
          <w:rFonts w:ascii="Times New Roman" w:eastAsia="Times New Roman" w:hAnsi="Times New Roman" w:cs="Times New Roman"/>
          <w:bCs/>
          <w:sz w:val="24"/>
          <w:szCs w:val="24"/>
          <w:lang w:eastAsia="pl-PL"/>
        </w:rPr>
      </w:pPr>
      <w:bookmarkStart w:id="0" w:name="_GoBack"/>
      <w:bookmarkEnd w:id="0"/>
      <w:r>
        <w:rPr>
          <w:rFonts w:ascii="Times New Roman" w:eastAsia="Times New Roman" w:hAnsi="Times New Roman" w:cs="Times New Roman"/>
          <w:bCs/>
          <w:sz w:val="24"/>
          <w:szCs w:val="24"/>
          <w:lang w:eastAsia="pl-PL"/>
        </w:rPr>
        <w:t>2. W przypadku gdy szkoda spowodowana niewykonaniem lub nienależytym wykonanie obowiązków wynikających z niniejszej umowy przekracza wysokość kar umownych, poszkodowana tym strona może niezależnie od kar umownych, dochodzić odszkodowania na zasadach ogólnych Kodeksu Cywilnego.</w:t>
      </w:r>
    </w:p>
    <w:p w:rsidR="00BF4949" w:rsidRDefault="00BF4949" w:rsidP="00BF4949">
      <w:pPr>
        <w:spacing w:after="0" w:line="240" w:lineRule="auto"/>
        <w:ind w:left="284"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ab/>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przypadku Wykonawca może żądać jedynie wynagrodzenia należnego mu z tytułu wykonania części</w:t>
      </w:r>
      <w:r>
        <w:rPr>
          <w:rFonts w:ascii="Times New Roman" w:eastAsia="Times New Roman" w:hAnsi="Times New Roman" w:cs="Times New Roman"/>
          <w:b/>
          <w:bCs/>
          <w:sz w:val="24"/>
          <w:szCs w:val="24"/>
          <w:lang w:eastAsia="pl-PL"/>
        </w:rPr>
        <w:t xml:space="preserve"> umowy.</w:t>
      </w:r>
    </w:p>
    <w:p w:rsidR="00BF4949" w:rsidRDefault="00BF4949" w:rsidP="00BF4949">
      <w:pPr>
        <w:spacing w:after="0" w:line="240" w:lineRule="auto"/>
        <w:ind w:left="284" w:hanging="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4.</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Kara umowna będzie płatna w ciągu 7 dni od daty wystąpienia przez Zamawiającego z żądaniem zapłacenia kary, po tej dacie kara staje się wymagalna i Zamawiającemu przysługuje prawo potrącenia kary z należności przysługujących Wykonawcy od Zamawiającego.</w:t>
      </w: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15</w:t>
      </w: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Siła wyższa</w:t>
      </w: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p>
    <w:p w:rsidR="00BF4949" w:rsidRDefault="00BF4949" w:rsidP="00BF4949">
      <w:pPr>
        <w:numPr>
          <w:ilvl w:val="1"/>
          <w:numId w:val="18"/>
        </w:num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siłę wyższą uznawane będą zdarzenia, zjawiska zewnętrzne o nadzwyczajnym charakterze (w szczególności takie jak wojna, atak terrorystyczny, katastrofa, stan klęski żywiołowej, pożar, zamieszki, strajki – z wyjątkiem strajków w przedsiębiorstwach stron i podwykonawców), na które strony nie mają wpływu, lecz które utrudniają bądź uniemożliwiają całkowicie lub częściowo realizację przedsięwzięcia, zmieniają w istotny sposób warunki jego realizacji i których nie da się uniknąć nawet przy zachowaniu należytej staranności.</w:t>
      </w:r>
    </w:p>
    <w:p w:rsidR="00BF4949" w:rsidRDefault="00BF4949" w:rsidP="00BF4949">
      <w:pPr>
        <w:numPr>
          <w:ilvl w:val="1"/>
          <w:numId w:val="18"/>
        </w:numPr>
        <w:tabs>
          <w:tab w:val="num" w:pos="709"/>
        </w:tabs>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Wystąpienie siły wyższej obowiązana jest wykazać strona, która się na nią powołuje.</w:t>
      </w:r>
    </w:p>
    <w:p w:rsidR="00BF4949" w:rsidRDefault="00BF4949" w:rsidP="00BF4949">
      <w:pPr>
        <w:spacing w:after="120" w:line="240" w:lineRule="auto"/>
        <w:ind w:left="709"/>
        <w:jc w:val="both"/>
        <w:rPr>
          <w:rFonts w:ascii="Times New Roman" w:eastAsia="Times New Roman" w:hAnsi="Times New Roman" w:cs="Times New Roman"/>
          <w:sz w:val="24"/>
          <w:szCs w:val="24"/>
          <w:lang w:eastAsia="pl-PL"/>
        </w:rPr>
      </w:pP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16</w:t>
      </w:r>
    </w:p>
    <w:p w:rsidR="00BF4949" w:rsidRDefault="00BF4949" w:rsidP="00BF4949">
      <w:pPr>
        <w:spacing w:after="0" w:line="240" w:lineRule="auto"/>
        <w:ind w:left="567"/>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Zmiany umowy </w:t>
      </w:r>
    </w:p>
    <w:p w:rsidR="00BF4949" w:rsidRDefault="00BF4949" w:rsidP="00BF4949">
      <w:pPr>
        <w:numPr>
          <w:ilvl w:val="0"/>
          <w:numId w:val="19"/>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Zakazuje się istotnych zmian postanowień zawartej umowy w stosunku do treści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oferty, na podstawie której dokonano wyboru Wykonawcy, chyba że konieczność wprowadzenia zmian wynika z okoliczności, o których mowa w ust. 2.</w:t>
      </w:r>
    </w:p>
    <w:p w:rsidR="00BF4949" w:rsidRDefault="00BF4949" w:rsidP="00BF4949">
      <w:pPr>
        <w:numPr>
          <w:ilvl w:val="0"/>
          <w:numId w:val="19"/>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Zamawiający zgodnie z art. 144 ust. 1 pkt. 1ustawy Prawo zamówień publicznych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przewiduje możliwość zmiany umowy na wykonanie zamówienia lub harmonogramu rzeczowo-finansowego w zakresie:</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1)Zmiany wynagrodzenia Wykonawcy, gdy:</w:t>
      </w:r>
    </w:p>
    <w:p w:rsidR="00BF4949" w:rsidRDefault="00BF4949" w:rsidP="00BF4949">
      <w:pPr>
        <w:spacing w:after="120" w:line="240" w:lineRule="auto"/>
        <w:ind w:left="720" w:firstLine="69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 nastąpi urzędowa zmiana stawki podatku VAT,</w:t>
      </w:r>
    </w:p>
    <w:p w:rsidR="00BF4949" w:rsidRDefault="00BF4949" w:rsidP="00BF4949">
      <w:pPr>
        <w:spacing w:after="120" w:line="240" w:lineRule="auto"/>
        <w:ind w:left="720" w:firstLine="69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 dokonano istotnych zmian w projekcie budowlanym,</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c) Zamawiający ograniczy zakres zamówienia, wprowadzi zamienne    </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rozwiązania lub materiały, roboty dodatkowe lub uzupełniające.</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Podstawą ustalenia nowej ceny będą niezmienione stawki i narzuty z kosztorysu ofertowego.</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2) Przedłużenia terminu zakończenia umowy o czas opóźnienia, jeżeli takie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ab/>
        <w:t xml:space="preserve">opóźnienie jest lub będzie miało wpływ na wykonanie przedmiotu umowy: </w:t>
      </w:r>
    </w:p>
    <w:p w:rsidR="00BF4949" w:rsidRDefault="00BF4949" w:rsidP="00BF4949">
      <w:pPr>
        <w:numPr>
          <w:ilvl w:val="0"/>
          <w:numId w:val="20"/>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jeżeli w trakcie budowy zaszła konieczność wykonania nieprzewidzianych   </w:t>
      </w:r>
    </w:p>
    <w:p w:rsidR="00BF4949" w:rsidRDefault="00BF4949" w:rsidP="00BF4949">
      <w:pPr>
        <w:spacing w:after="120" w:line="240" w:lineRule="auto"/>
        <w:ind w:left="177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robót  lub Zamawiający  dokonał istotnej zmiany projektu,</w:t>
      </w:r>
    </w:p>
    <w:p w:rsidR="00BF4949" w:rsidRDefault="00BF4949" w:rsidP="00BF4949">
      <w:pPr>
        <w:numPr>
          <w:ilvl w:val="0"/>
          <w:numId w:val="20"/>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przestojów i opóźnień zawinionych przez Zamawiającego (np. opóźnienia   </w:t>
      </w:r>
    </w:p>
    <w:p w:rsidR="00BF4949" w:rsidRDefault="00BF4949" w:rsidP="00BF4949">
      <w:pPr>
        <w:spacing w:after="120" w:line="240" w:lineRule="auto"/>
        <w:ind w:left="177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przekazaniu przez Zamawiającego placu budowy),</w:t>
      </w:r>
    </w:p>
    <w:p w:rsidR="00BF4949" w:rsidRDefault="00BF4949" w:rsidP="00BF4949">
      <w:pPr>
        <w:numPr>
          <w:ilvl w:val="0"/>
          <w:numId w:val="20"/>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działania siły wyższej (np. klęska żywiołowa, anomalia pogodowe lub </w:t>
      </w:r>
    </w:p>
    <w:p w:rsidR="00BF4949" w:rsidRDefault="00BF4949" w:rsidP="00BF4949">
      <w:pPr>
        <w:spacing w:after="120" w:line="240" w:lineRule="auto"/>
        <w:ind w:left="177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wyjątkowo niesprzyjające warunki klimatyczne), mające bezpośredni wpływ na terminowość wykonywania robót,</w:t>
      </w:r>
    </w:p>
    <w:p w:rsidR="00BF4949" w:rsidRDefault="00BF4949" w:rsidP="00BF4949">
      <w:pPr>
        <w:numPr>
          <w:ilvl w:val="0"/>
          <w:numId w:val="20"/>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wstrzymania robót przez Zamawiającego lub z przyczyn od niego   </w:t>
      </w:r>
    </w:p>
    <w:p w:rsidR="00BF4949" w:rsidRDefault="00BF4949" w:rsidP="00BF4949">
      <w:pPr>
        <w:spacing w:after="120" w:line="240" w:lineRule="auto"/>
        <w:ind w:left="177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zależnych,</w:t>
      </w:r>
    </w:p>
    <w:p w:rsidR="00BF4949" w:rsidRDefault="00BF4949" w:rsidP="00BF4949">
      <w:pPr>
        <w:numPr>
          <w:ilvl w:val="0"/>
          <w:numId w:val="20"/>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wystąpienia warunków uniemożliwiających realizację robót z przyczyn t   </w:t>
      </w:r>
    </w:p>
    <w:p w:rsidR="00BF4949" w:rsidRDefault="00BF4949" w:rsidP="00BF4949">
      <w:pPr>
        <w:spacing w:after="120" w:line="240" w:lineRule="auto"/>
        <w:ind w:left="177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technicznych</w:t>
      </w:r>
    </w:p>
    <w:p w:rsidR="00BF4949" w:rsidRDefault="00BF4949" w:rsidP="00BF4949">
      <w:pPr>
        <w:numPr>
          <w:ilvl w:val="0"/>
          <w:numId w:val="20"/>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wystąpienia warunków  atmosferycznych  uniemożliwiających  prowadzenie robót z zachowaniem względów technologicznych lub bhp (zgodnie z wymaganiami producentów materiałów), zaistnienie ww. warunków musi być każdorazowo udokumentowane protokołem konieczności i potwierdzone przez Inspektora Nadzoru.</w:t>
      </w:r>
    </w:p>
    <w:p w:rsidR="00BF4949" w:rsidRDefault="00BF4949" w:rsidP="00BF4949">
      <w:pPr>
        <w:numPr>
          <w:ilvl w:val="0"/>
          <w:numId w:val="20"/>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gdy wykonanie przedmiotu umowy jest uzależnione od wykonania robót   </w:t>
      </w:r>
    </w:p>
    <w:p w:rsidR="00BF4949" w:rsidRDefault="00BF4949" w:rsidP="00BF4949">
      <w:pPr>
        <w:spacing w:after="120" w:line="240" w:lineRule="auto"/>
        <w:ind w:left="177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dodatkowych, niemożliwych do przewidzenia przed zawarciem umowy,</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zmiana danych związanych z obsługą administracyjno-organizacyjną    </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umowy, (np. zmiana numeru rachunku bankowego, zmiany danych    </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teleadresowych),</w:t>
      </w:r>
    </w:p>
    <w:p w:rsidR="00BF4949" w:rsidRDefault="00BF4949" w:rsidP="00BF4949">
      <w:pPr>
        <w:numPr>
          <w:ilvl w:val="0"/>
          <w:numId w:val="19"/>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Zmiany osobowe tj. zmiana osób przy pomocy, których Wykonawca realizuje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przedmiot umowy, na inne legitymujące się co najmniej równoważnymi uprawnieniami i kwalifikacjami, o których mowa w ustawie Prawo Budowlane lub innych ustaw, a także określonych w SIWZ jedynie za uprzednią zgodą Zamawiającego oraz wystąpienia konieczności zmiany osób, przy pomocy, których zamawiający realizuje przedmiot umowy nie wymagają aneksu do umowy.</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Określa się następujący tryb dokonywania zmian postanowień umowy:</w:t>
      </w:r>
    </w:p>
    <w:p w:rsidR="00BF4949" w:rsidRDefault="00BF4949" w:rsidP="00BF4949">
      <w:pPr>
        <w:spacing w:after="120" w:line="240" w:lineRule="auto"/>
        <w:ind w:left="720" w:firstLine="69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a)zmiana postanowień zawartej umowy może nastąpić wyłącznie, za zgodą obu </w:t>
      </w:r>
    </w:p>
    <w:p w:rsidR="00BF4949" w:rsidRDefault="00BF4949" w:rsidP="00BF4949">
      <w:pPr>
        <w:spacing w:after="120" w:line="240" w:lineRule="auto"/>
        <w:ind w:left="720" w:firstLine="69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stron wyrażoną na piśmie, pod rygorem nieważności,</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b) strona występująca o zmianę postanowień zawartej umowy zobowiązana       </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jest do udokumentowania zaistnienia powyższych okoliczności,</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c)wniosek o zmianę postanowień zawartej umowy musi być wyrażony na    </w:t>
      </w:r>
    </w:p>
    <w:p w:rsidR="00BF4949" w:rsidRDefault="00BF4949" w:rsidP="00BF4949">
      <w:pPr>
        <w:spacing w:after="120" w:line="240" w:lineRule="auto"/>
        <w:ind w:left="141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piśmie.</w:t>
      </w:r>
    </w:p>
    <w:p w:rsidR="00BF4949" w:rsidRDefault="00BF4949" w:rsidP="00BF4949">
      <w:pPr>
        <w:spacing w:after="120" w:line="240" w:lineRule="auto"/>
        <w:ind w:left="566" w:firstLine="142"/>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5.Niedopuszczalne są zmiany postanowień zawartej umowy oraz wprowadzanie do  </w:t>
      </w:r>
    </w:p>
    <w:p w:rsidR="00BF4949" w:rsidRDefault="00BF4949" w:rsidP="00BF4949">
      <w:pPr>
        <w:spacing w:after="120" w:line="240" w:lineRule="auto"/>
        <w:ind w:left="56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niej nowych postanowień niekorzystnych dla Zamawiającego.</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p>
    <w:p w:rsidR="00BF4949" w:rsidRDefault="00BF4949" w:rsidP="00BF4949">
      <w:pPr>
        <w:spacing w:after="120" w:line="240" w:lineRule="auto"/>
        <w:ind w:left="72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§17</w:t>
      </w:r>
    </w:p>
    <w:p w:rsidR="00BF4949" w:rsidRDefault="00BF4949" w:rsidP="00BF4949">
      <w:pPr>
        <w:spacing w:after="120" w:line="240" w:lineRule="auto"/>
        <w:ind w:left="72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Odstąpienie od umowy</w:t>
      </w:r>
    </w:p>
    <w:p w:rsidR="00BF4949" w:rsidRDefault="00BF4949" w:rsidP="00BF4949">
      <w:pPr>
        <w:numPr>
          <w:ilvl w:val="0"/>
          <w:numId w:val="21"/>
        </w:numPr>
        <w:tabs>
          <w:tab w:val="left" w:pos="0"/>
        </w:tabs>
        <w:suppressAutoHyphens/>
        <w:autoSpaceDE w:val="0"/>
        <w:autoSpaceDN w:val="0"/>
        <w:spacing w:after="0" w:line="240" w:lineRule="auto"/>
        <w:ind w:left="284" w:hanging="284"/>
        <w:jc w:val="both"/>
        <w:rPr>
          <w:rFonts w:ascii="Times" w:hAnsi="Times" w:cs="Arial"/>
        </w:rPr>
      </w:pPr>
      <w:r>
        <w:rPr>
          <w:rFonts w:ascii="Times" w:hAnsi="Times" w:cs="Arial"/>
        </w:rPr>
        <w:t>Zamawiającemu przysługuje prawo odstąpienia od umowy w przypadku nienależytego wykonywania przedmiotu umowy w szczególności w sposób niezgodny z umową i SIWZ.</w:t>
      </w:r>
    </w:p>
    <w:p w:rsidR="00BF4949" w:rsidRDefault="00BF4949" w:rsidP="00BF4949">
      <w:pPr>
        <w:autoSpaceDE w:val="0"/>
        <w:jc w:val="both"/>
        <w:rPr>
          <w:rFonts w:ascii="Times" w:hAnsi="Times" w:cs="Arial"/>
        </w:rPr>
      </w:pPr>
      <w:r>
        <w:rPr>
          <w:rFonts w:ascii="Times" w:hAnsi="Times" w:cs="Arial"/>
        </w:rPr>
        <w:t>2.W przypadku nierealizowania umowy lub w przypadku jej nienależytego wykonania przez Wykonawcę Zamawiający może odstąpić od umowy w terminie 30 dni od dowiedzenia się o okolicznościach uzasadniających odstąpienie.</w:t>
      </w:r>
    </w:p>
    <w:p w:rsidR="00BF4949" w:rsidRDefault="00BF4949" w:rsidP="00BF4949">
      <w:pPr>
        <w:autoSpaceDE w:val="0"/>
        <w:jc w:val="both"/>
        <w:rPr>
          <w:rFonts w:ascii="Times" w:hAnsi="Times" w:cs="Arial"/>
        </w:rPr>
      </w:pPr>
      <w:r>
        <w:rPr>
          <w:rFonts w:ascii="Times" w:hAnsi="Times" w:cs="Arial"/>
        </w:rPr>
        <w:t>3.Ponadto Zamawiający może odstąpić od umowy, jeżeli poweźmie wiadomość o tym, że:</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Wykonawca opóźnia się z rozpoczęciem lub realizacją umowy tak dalece, że nie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gwarantuje to  zakończenia prac w terminie umówionym.</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Wykonawca nie rozpoczął robót w terminie 7 dni od daty przekazania terenu robót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lub nie przystąpił do odbioru robót w terminie określonym w §3 ust.5 niniejszej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umowy.</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Wykonawca przerwał na dłużej niż 7 dni realizację robót, chyba że przerwa była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spowodowana przyczynami niezależnymi od Wykonawcy, potwierdzonymi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odpowiednim wpisem przez Inspektora Nadzoru w Dzienniku Budowy.</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Zaistnieje istotna zmiana okoliczności powodująca, że wykonanie umowy nie leży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 interesie  publicznym, czego nie można było przewidzieć w chwili zawarcia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umowy.</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5) zostanie ogłoszona upadłość lub rozwiązanie firmy Wykonawcy;</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6) zostanie wydany nakaz zajęcia majątku Wykonawcy;</w:t>
      </w:r>
    </w:p>
    <w:p w:rsidR="00BF4949" w:rsidRDefault="00BF4949" w:rsidP="00BF4949">
      <w:pPr>
        <w:autoSpaceDE w:val="0"/>
        <w:jc w:val="both"/>
        <w:rPr>
          <w:rFonts w:ascii="Times" w:hAnsi="Times" w:cs="Arial"/>
        </w:rPr>
      </w:pPr>
    </w:p>
    <w:p w:rsidR="00BF4949" w:rsidRDefault="00BF4949" w:rsidP="00BF4949">
      <w:pPr>
        <w:tabs>
          <w:tab w:val="left" w:pos="0"/>
        </w:tabs>
        <w:autoSpaceDE w:val="0"/>
        <w:jc w:val="both"/>
        <w:rPr>
          <w:rFonts w:ascii="Times" w:hAnsi="Times" w:cs="Arial"/>
        </w:rPr>
      </w:pPr>
      <w:r>
        <w:rPr>
          <w:rFonts w:ascii="Times" w:hAnsi="Times" w:cs="Arial"/>
        </w:rPr>
        <w:t>7) Wykonawca utracił uprawnienia do wykonywania przedmiotu umowy wynikające z przepisów szczególnych,.</w:t>
      </w:r>
    </w:p>
    <w:p w:rsidR="00BF4949" w:rsidRDefault="00BF4949" w:rsidP="00BF4949">
      <w:pPr>
        <w:tabs>
          <w:tab w:val="left" w:pos="0"/>
        </w:tabs>
        <w:autoSpaceDE w:val="0"/>
        <w:jc w:val="both"/>
        <w:rPr>
          <w:rFonts w:ascii="Times" w:hAnsi="Times" w:cs="Arial"/>
        </w:rPr>
      </w:pPr>
      <w:r>
        <w:rPr>
          <w:rFonts w:ascii="Times" w:hAnsi="Times" w:cs="Arial"/>
        </w:rPr>
        <w:t>8)zaniechał realizacji umowy i nie podejmuje czynności pomimo pisemnego wezwania,</w:t>
      </w:r>
    </w:p>
    <w:p w:rsidR="00BF4949" w:rsidRDefault="00BF4949" w:rsidP="00BF4949">
      <w:pPr>
        <w:tabs>
          <w:tab w:val="left" w:pos="0"/>
        </w:tabs>
        <w:autoSpaceDE w:val="0"/>
        <w:jc w:val="both"/>
        <w:rPr>
          <w:rFonts w:ascii="Times" w:hAnsi="Times" w:cs="Arial"/>
        </w:rPr>
      </w:pPr>
      <w:r>
        <w:rPr>
          <w:rFonts w:ascii="Times" w:hAnsi="Times" w:cs="Arial"/>
        </w:rPr>
        <w:t>9)pomimo uprzednich, pisemnych, co najmniej dwukrotnych zastrzeżeń ze strony Zamawiającego nie wykonuje usługi zgodnie z postanowieniami umowy lub w istotny sposób narusza zobowiązania umowne.</w:t>
      </w:r>
    </w:p>
    <w:p w:rsidR="00BF4949" w:rsidRDefault="00BF4949" w:rsidP="00BF4949">
      <w:pPr>
        <w:pStyle w:val="Standard"/>
        <w:numPr>
          <w:ilvl w:val="0"/>
          <w:numId w:val="0"/>
        </w:numPr>
        <w:tabs>
          <w:tab w:val="left" w:pos="426"/>
        </w:tabs>
        <w:ind w:left="360"/>
        <w:jc w:val="both"/>
        <w:rPr>
          <w:rFonts w:ascii="Times" w:hAnsi="Times" w:cs="Arial"/>
          <w:color w:val="000000"/>
        </w:rPr>
      </w:pPr>
      <w:r>
        <w:rPr>
          <w:rFonts w:ascii="Times" w:hAnsi="Times" w:cs="Arial"/>
          <w:color w:val="000000"/>
        </w:rPr>
        <w:t xml:space="preserve">4. W przypadku niewykonania lub nienależytego wykonania usługi Zamawiający wezwie Wykonawcę do wykonania lub należytego wykonania usługi i wyznaczy w tym celu odpowiedni termin. Bo bezskutecznym upływie terminu do wykonania lub należytego wykonania umowy, Zamawiający może </w:t>
      </w:r>
      <w:proofErr w:type="spellStart"/>
      <w:r>
        <w:rPr>
          <w:rFonts w:ascii="Times" w:hAnsi="Times" w:cs="Arial"/>
          <w:color w:val="000000"/>
        </w:rPr>
        <w:t>odstapić</w:t>
      </w:r>
      <w:proofErr w:type="spellEnd"/>
      <w:r>
        <w:rPr>
          <w:rFonts w:ascii="Times" w:hAnsi="Times" w:cs="Arial"/>
          <w:color w:val="000000"/>
        </w:rPr>
        <w:t xml:space="preserve"> od umowy. Odstąpienie winno nastąpić w formie pisemnej pod rygorem nieważności</w:t>
      </w:r>
    </w:p>
    <w:p w:rsidR="00BF4949" w:rsidRDefault="00BF4949" w:rsidP="00BF4949">
      <w:pPr>
        <w:spacing w:after="120" w:line="240" w:lineRule="auto"/>
        <w:ind w:left="720"/>
        <w:jc w:val="center"/>
        <w:rPr>
          <w:rFonts w:ascii="Times New Roman" w:eastAsia="Times New Roman" w:hAnsi="Times New Roman" w:cs="Times New Roman"/>
          <w:b/>
          <w:bCs/>
          <w:sz w:val="24"/>
          <w:szCs w:val="24"/>
          <w:lang w:eastAsia="pl-PL"/>
        </w:rPr>
      </w:pP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2.W wypadku odstąpienia od umowy Wykonawcę oraz Zamawiającego obciążają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następujące obowiązki szczegółowe:</w:t>
      </w:r>
    </w:p>
    <w:p w:rsidR="00BF4949" w:rsidRDefault="00BF4949" w:rsidP="00BF4949">
      <w:pPr>
        <w:numPr>
          <w:ilvl w:val="0"/>
          <w:numId w:val="22"/>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terminie 7 dni od daty odstąpienia od umowy Wykonawca przy udziale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Zamawiającego sporządzi szczegółowy protokół inwentaryzacji robót w toku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według stanu na dzień odstąpienia,</w:t>
      </w:r>
    </w:p>
    <w:p w:rsidR="00BF4949" w:rsidRDefault="00BF4949" w:rsidP="00BF4949">
      <w:pPr>
        <w:numPr>
          <w:ilvl w:val="0"/>
          <w:numId w:val="22"/>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Wykonawca zabezpieczy roboty, przerwane w zakresie obustronnie uzgodnionym,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na koszt tej strony, która odstąpiła od umowy.</w:t>
      </w:r>
    </w:p>
    <w:p w:rsidR="00BF4949" w:rsidRDefault="00BF4949" w:rsidP="00BF4949">
      <w:pPr>
        <w:numPr>
          <w:ilvl w:val="0"/>
          <w:numId w:val="22"/>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Wykonawca sporządzi wykaz tych materiałów, konstrukcji lub urządzeń, które nie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mogą być wykorzystane przez Wykonawcę do realizacji innych robót nie objętych niniejszą umową, jeżeli odstąpienie od umowy nastąpiło z przyczyn niezależnych od niego,</w:t>
      </w:r>
    </w:p>
    <w:p w:rsidR="00BF4949" w:rsidRDefault="00BF4949" w:rsidP="00BF4949">
      <w:pPr>
        <w:numPr>
          <w:ilvl w:val="0"/>
          <w:numId w:val="22"/>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Wykonawca zgłosi do dokonania przez Zamawiającego odbiór robót przerwanych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oraz robót zabezpieczających, jeżeli odstąpienie od umowy nastąpiło z przyczyn, za które Wykonawca nie odpowiada.</w:t>
      </w:r>
    </w:p>
    <w:p w:rsidR="00BF4949" w:rsidRDefault="00BF4949" w:rsidP="00BF4949">
      <w:pPr>
        <w:numPr>
          <w:ilvl w:val="0"/>
          <w:numId w:val="22"/>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Wykonawca niezwłocznie, najpóźniej w terminie 30 dni usunie z terenu budowy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urządzenia zaplecza przez niego dostarczone lub wzniesione.</w:t>
      </w:r>
    </w:p>
    <w:p w:rsidR="00BF4949" w:rsidRDefault="00BF4949" w:rsidP="00BF4949">
      <w:pPr>
        <w:numPr>
          <w:ilvl w:val="0"/>
          <w:numId w:val="22"/>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Zamawiający w razie odstąpienia do umowy z przyczyn, za które Wykonawca nie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odpowiada obowiązany jest do:</w:t>
      </w:r>
    </w:p>
    <w:p w:rsidR="00BF4949" w:rsidRDefault="00BF4949" w:rsidP="00BF4949">
      <w:pPr>
        <w:numPr>
          <w:ilvl w:val="0"/>
          <w:numId w:val="23"/>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dokonania odbioru robót przerwanych oraz zapłaty wynagrodzenia za roboty, które zostały wykonane do dnia odstąpienia</w:t>
      </w:r>
    </w:p>
    <w:p w:rsidR="00BF4949" w:rsidRDefault="00BF4949" w:rsidP="00BF4949">
      <w:pPr>
        <w:numPr>
          <w:ilvl w:val="0"/>
          <w:numId w:val="23"/>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odkupienia materiałów, konstrukcji lub urządzeń określonych w pkt 3 niniejszego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ustępu umowy</w:t>
      </w:r>
    </w:p>
    <w:p w:rsidR="00BF4949" w:rsidRDefault="00BF4949" w:rsidP="00BF4949">
      <w:pPr>
        <w:numPr>
          <w:ilvl w:val="0"/>
          <w:numId w:val="23"/>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rozliczenie się z Wykonawcą z tytułu nierozliczonych w inny sposób kosztów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budowy obiektów zaplecza, urządzeń związanych z zagospodarowaniem i uzbrojeniem terenu budowy, chyba że Wykonawca wyrazi zgodę na przejęcie tych obiektów i urządzeń,</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  przejęcia od Wykonawcy pod swój dozór terenu budowy.</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Odstąpienie od umowy nastąpi w formie pisemnej w terminie 30 dni od powzięcia     </w:t>
      </w:r>
    </w:p>
    <w:p w:rsidR="00BF4949" w:rsidRDefault="00BF4949" w:rsidP="00BF4949">
      <w:pPr>
        <w:spacing w:after="120" w:line="240" w:lineRule="auto"/>
        <w:ind w:left="7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wiadomości o zaistnieniu okoliczności wskazanych w ust.1, 2.</w:t>
      </w:r>
    </w:p>
    <w:p w:rsidR="00BF4949" w:rsidRDefault="00BF4949" w:rsidP="00BF4949">
      <w:pPr>
        <w:numPr>
          <w:ilvl w:val="0"/>
          <w:numId w:val="19"/>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przypadkach określonych w ust.1 Wykonawca może żądać jedynie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wynagrodzenia należnego z tytułu   realizacji wykonanej części umowy.</w:t>
      </w:r>
    </w:p>
    <w:p w:rsidR="00BF4949" w:rsidRDefault="00BF4949" w:rsidP="00BF4949">
      <w:pPr>
        <w:numPr>
          <w:ilvl w:val="0"/>
          <w:numId w:val="19"/>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odstąpienia od umowy, z przyczyn określonych w ust. 1 pkt 1-3,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zabezpieczy przerwane roboty na swój koszt.</w:t>
      </w:r>
    </w:p>
    <w:p w:rsidR="00BF4949" w:rsidRDefault="00BF4949" w:rsidP="00BF4949">
      <w:pPr>
        <w:numPr>
          <w:ilvl w:val="0"/>
          <w:numId w:val="19"/>
        </w:numPr>
        <w:spacing w:after="12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przypadkach określonych w ust. 1 pkt. 1,2,3 niniejszego paragrafu umowy </w:t>
      </w:r>
    </w:p>
    <w:p w:rsidR="00BF4949" w:rsidRDefault="00BF4949" w:rsidP="00BF4949">
      <w:pPr>
        <w:spacing w:after="120" w:line="240" w:lineRule="auto"/>
        <w:ind w:left="108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Zamawiającemu przysługuje alternatywnie prawo zastępczego powierzenia wykonania przedmiotu zamówienia kolejnemu Wykonawcy, który złożył kolejną najkorzystniejszą ofertę w postępowaniu o udzielenie zamówienia publicznego na </w:t>
      </w:r>
      <w:r>
        <w:rPr>
          <w:rFonts w:ascii="Times New Roman" w:eastAsia="Times New Roman" w:hAnsi="Times New Roman" w:cs="Times New Roman"/>
          <w:bCs/>
          <w:sz w:val="24"/>
          <w:szCs w:val="24"/>
          <w:lang w:eastAsia="pl-PL"/>
        </w:rPr>
        <w:lastRenderedPageBreak/>
        <w:t>koszt i ryzyko Wykonawcy, a także naliczenia kar umownych. Zgodnie z postanowieniami §13 umowy.</w:t>
      </w:r>
    </w:p>
    <w:p w:rsidR="00BF4949" w:rsidRDefault="00BF4949" w:rsidP="00BF4949">
      <w:pPr>
        <w:spacing w:after="0" w:line="240" w:lineRule="auto"/>
        <w:ind w:left="566"/>
        <w:jc w:val="center"/>
        <w:rPr>
          <w:rFonts w:ascii="Times New Roman" w:eastAsia="Times New Roman" w:hAnsi="Times New Roman" w:cs="Times New Roman"/>
          <w:b/>
          <w:bCs/>
          <w:sz w:val="24"/>
          <w:szCs w:val="24"/>
          <w:lang w:eastAsia="pl-PL"/>
        </w:rPr>
      </w:pPr>
    </w:p>
    <w:p w:rsidR="00BF4949" w:rsidRDefault="00BF4949" w:rsidP="00BF4949">
      <w:pPr>
        <w:spacing w:after="0" w:line="240" w:lineRule="auto"/>
        <w:ind w:left="566"/>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18</w:t>
      </w:r>
    </w:p>
    <w:p w:rsidR="00BF4949" w:rsidRDefault="00BF4949" w:rsidP="00BF4949">
      <w:pPr>
        <w:spacing w:after="0" w:line="240" w:lineRule="auto"/>
        <w:ind w:left="566"/>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Postanowienia końcowe</w:t>
      </w:r>
    </w:p>
    <w:p w:rsidR="00BF4949" w:rsidRDefault="00BF4949" w:rsidP="00BF4949">
      <w:pPr>
        <w:spacing w:after="0" w:line="240" w:lineRule="auto"/>
        <w:rPr>
          <w:rFonts w:ascii="Times New Roman" w:eastAsia="Times New Roman" w:hAnsi="Times New Roman" w:cs="Times New Roman"/>
          <w:sz w:val="24"/>
          <w:szCs w:val="24"/>
          <w:lang w:eastAsia="pl-PL"/>
        </w:rPr>
      </w:pPr>
    </w:p>
    <w:p w:rsidR="00BF4949" w:rsidRDefault="00BF4949" w:rsidP="00BF4949">
      <w:pPr>
        <w:numPr>
          <w:ilvl w:val="0"/>
          <w:numId w:val="2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Ewentualne spory wynikłe na tle realizacji niniejszej umowy strony poddają pod rozstrzygnięcie właściwemu rzeczowo sądowi powszechnemu dla siedziby Zamawiającego</w:t>
      </w:r>
    </w:p>
    <w:p w:rsidR="00BF4949" w:rsidRDefault="00BF4949" w:rsidP="00BF4949">
      <w:pPr>
        <w:numPr>
          <w:ilvl w:val="0"/>
          <w:numId w:val="2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 uregulowanych niniejszą umową mają zastosowanie odpowiednie przepisy Ustawy Prawo Zamówień Publicznych oraz Kodeksu Cywilnego.</w:t>
      </w:r>
    </w:p>
    <w:p w:rsidR="00BF4949" w:rsidRDefault="00BF4949" w:rsidP="00BF4949">
      <w:pPr>
        <w:numPr>
          <w:ilvl w:val="0"/>
          <w:numId w:val="2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zmiany umowy wymagają formy pisemnej pod rygorem nieważności Umowę sporządzono w 3 jednobrzmiących egzemplarzach, z których 2 otrzymuje Zamawiający, a 1 Wykonawca.</w:t>
      </w:r>
    </w:p>
    <w:p w:rsidR="00BF4949" w:rsidRDefault="00BF4949" w:rsidP="00BF4949">
      <w:pPr>
        <w:numPr>
          <w:ilvl w:val="0"/>
          <w:numId w:val="24"/>
        </w:numPr>
        <w:spacing w:after="0" w:line="240" w:lineRule="auto"/>
        <w:ind w:left="709"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Integralną częścią umowy są załączniki nr 1 - 2 do umowy, których postanowienia wiążą strony umowy. </w:t>
      </w:r>
    </w:p>
    <w:p w:rsidR="00BF4949" w:rsidRDefault="00BF4949" w:rsidP="00BF4949">
      <w:pPr>
        <w:spacing w:after="0" w:line="240" w:lineRule="auto"/>
        <w:ind w:left="709"/>
        <w:jc w:val="both"/>
        <w:rPr>
          <w:rFonts w:ascii="Times New Roman" w:eastAsia="Times New Roman" w:hAnsi="Times New Roman" w:cs="Times New Roman"/>
          <w:sz w:val="24"/>
          <w:szCs w:val="24"/>
          <w:lang w:eastAsia="pl-PL"/>
        </w:rPr>
      </w:pPr>
    </w:p>
    <w:p w:rsidR="00BF4949" w:rsidRDefault="00BF4949" w:rsidP="00BF4949">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1 – Oferta Wykonawcy wraz z załącznikami</w:t>
      </w:r>
    </w:p>
    <w:p w:rsidR="00BF4949" w:rsidRDefault="00BF4949" w:rsidP="00BF4949">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Załącznik nr 2 – SIWZ wraz z Szczegółowym zakresem i opisem przedmiotu zamówienia</w:t>
      </w:r>
    </w:p>
    <w:p w:rsidR="00BF4949" w:rsidRDefault="00BF4949" w:rsidP="00BF4949">
      <w:pPr>
        <w:spacing w:after="120" w:line="240" w:lineRule="auto"/>
        <w:jc w:val="both"/>
        <w:rPr>
          <w:rFonts w:ascii="Times New Roman" w:eastAsia="Times New Roman" w:hAnsi="Times New Roman" w:cs="Times New Roman"/>
          <w:sz w:val="24"/>
          <w:szCs w:val="24"/>
          <w:lang w:eastAsia="pl-PL"/>
        </w:rPr>
      </w:pPr>
    </w:p>
    <w:p w:rsidR="00BF4949" w:rsidRDefault="00BF4949" w:rsidP="00BF4949">
      <w:pPr>
        <w:spacing w:after="120" w:line="240" w:lineRule="auto"/>
        <w:jc w:val="both"/>
        <w:rPr>
          <w:rFonts w:ascii="Times New Roman" w:eastAsia="Times New Roman" w:hAnsi="Times New Roman" w:cs="Times New Roman"/>
          <w:sz w:val="24"/>
          <w:szCs w:val="24"/>
          <w:lang w:eastAsia="pl-PL"/>
        </w:rPr>
      </w:pPr>
    </w:p>
    <w:p w:rsidR="00BF4949" w:rsidRDefault="00BF4949" w:rsidP="00BF4949">
      <w:pPr>
        <w:spacing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ZAMAWIAJĄCY</w:t>
      </w:r>
    </w:p>
    <w:p w:rsidR="00BF4949" w:rsidRDefault="00BF4949" w:rsidP="00BF4949"/>
    <w:p w:rsidR="00843C54" w:rsidRDefault="00843C54"/>
    <w:sectPr w:rsidR="00843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267EC48t00">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FDDEFA4C"/>
    <w:name w:val="WW8Num31"/>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921B8D"/>
    <w:multiLevelType w:val="hybridMultilevel"/>
    <w:tmpl w:val="CD76B206"/>
    <w:lvl w:ilvl="0" w:tplc="5068290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0EE81546"/>
    <w:multiLevelType w:val="multilevel"/>
    <w:tmpl w:val="B332FADE"/>
    <w:lvl w:ilvl="0">
      <w:start w:val="1"/>
      <w:numFmt w:val="decimal"/>
      <w:lvlText w:val="%1."/>
      <w:lvlJc w:val="left"/>
      <w:pPr>
        <w:ind w:left="770" w:hanging="360"/>
      </w:pPr>
      <w:rPr>
        <w:b w:val="0"/>
        <w:strike w:val="0"/>
        <w:dstrike w:val="0"/>
        <w:color w:val="auto"/>
        <w:u w:val="none"/>
        <w:effect w:val="none"/>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nsid w:val="14635DB7"/>
    <w:multiLevelType w:val="hybridMultilevel"/>
    <w:tmpl w:val="701430B0"/>
    <w:lvl w:ilvl="0" w:tplc="5FFCAB7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77E6396"/>
    <w:multiLevelType w:val="hybridMultilevel"/>
    <w:tmpl w:val="6ACCAE26"/>
    <w:lvl w:ilvl="0" w:tplc="1682BDA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nsid w:val="1A2E1B8B"/>
    <w:multiLevelType w:val="hybridMultilevel"/>
    <w:tmpl w:val="7AA223F2"/>
    <w:lvl w:ilvl="0" w:tplc="5380AF16">
      <w:start w:val="1"/>
      <w:numFmt w:val="decimal"/>
      <w:lvlText w:val="%1."/>
      <w:lvlJc w:val="left"/>
      <w:pPr>
        <w:ind w:left="926" w:hanging="360"/>
      </w:pPr>
    </w:lvl>
    <w:lvl w:ilvl="1" w:tplc="04150019">
      <w:start w:val="1"/>
      <w:numFmt w:val="lowerLetter"/>
      <w:lvlText w:val="%2."/>
      <w:lvlJc w:val="left"/>
      <w:pPr>
        <w:ind w:left="1646" w:hanging="360"/>
      </w:pPr>
    </w:lvl>
    <w:lvl w:ilvl="2" w:tplc="0415001B">
      <w:start w:val="1"/>
      <w:numFmt w:val="lowerRoman"/>
      <w:lvlText w:val="%3."/>
      <w:lvlJc w:val="right"/>
      <w:pPr>
        <w:ind w:left="2366" w:hanging="180"/>
      </w:pPr>
    </w:lvl>
    <w:lvl w:ilvl="3" w:tplc="0415000F">
      <w:start w:val="1"/>
      <w:numFmt w:val="decimal"/>
      <w:lvlText w:val="%4."/>
      <w:lvlJc w:val="left"/>
      <w:pPr>
        <w:ind w:left="3086" w:hanging="360"/>
      </w:pPr>
    </w:lvl>
    <w:lvl w:ilvl="4" w:tplc="04150019">
      <w:start w:val="1"/>
      <w:numFmt w:val="lowerLetter"/>
      <w:lvlText w:val="%5."/>
      <w:lvlJc w:val="left"/>
      <w:pPr>
        <w:ind w:left="3806" w:hanging="360"/>
      </w:pPr>
    </w:lvl>
    <w:lvl w:ilvl="5" w:tplc="0415001B">
      <w:start w:val="1"/>
      <w:numFmt w:val="lowerRoman"/>
      <w:lvlText w:val="%6."/>
      <w:lvlJc w:val="right"/>
      <w:pPr>
        <w:ind w:left="4526" w:hanging="180"/>
      </w:pPr>
    </w:lvl>
    <w:lvl w:ilvl="6" w:tplc="0415000F">
      <w:start w:val="1"/>
      <w:numFmt w:val="decimal"/>
      <w:lvlText w:val="%7."/>
      <w:lvlJc w:val="left"/>
      <w:pPr>
        <w:ind w:left="5246" w:hanging="360"/>
      </w:pPr>
    </w:lvl>
    <w:lvl w:ilvl="7" w:tplc="04150019">
      <w:start w:val="1"/>
      <w:numFmt w:val="lowerLetter"/>
      <w:lvlText w:val="%8."/>
      <w:lvlJc w:val="left"/>
      <w:pPr>
        <w:ind w:left="5966" w:hanging="360"/>
      </w:pPr>
    </w:lvl>
    <w:lvl w:ilvl="8" w:tplc="0415001B">
      <w:start w:val="1"/>
      <w:numFmt w:val="lowerRoman"/>
      <w:lvlText w:val="%9."/>
      <w:lvlJc w:val="right"/>
      <w:pPr>
        <w:ind w:left="6686" w:hanging="180"/>
      </w:pPr>
    </w:lvl>
  </w:abstractNum>
  <w:abstractNum w:abstractNumId="6">
    <w:nsid w:val="1B9A149B"/>
    <w:multiLevelType w:val="singleLevel"/>
    <w:tmpl w:val="83167E34"/>
    <w:lvl w:ilvl="0">
      <w:start w:val="1"/>
      <w:numFmt w:val="decimal"/>
      <w:lvlText w:val="%1."/>
      <w:lvlJc w:val="left"/>
      <w:pPr>
        <w:tabs>
          <w:tab w:val="num" w:pos="360"/>
        </w:tabs>
        <w:ind w:left="360" w:hanging="360"/>
      </w:pPr>
    </w:lvl>
  </w:abstractNum>
  <w:abstractNum w:abstractNumId="7">
    <w:nsid w:val="1D2831B7"/>
    <w:multiLevelType w:val="hybridMultilevel"/>
    <w:tmpl w:val="4086AF44"/>
    <w:lvl w:ilvl="0" w:tplc="18B649B6">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8">
    <w:nsid w:val="217D7AF6"/>
    <w:multiLevelType w:val="hybridMultilevel"/>
    <w:tmpl w:val="E43EC11E"/>
    <w:lvl w:ilvl="0" w:tplc="0F0A5A7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2258474F"/>
    <w:multiLevelType w:val="hybridMultilevel"/>
    <w:tmpl w:val="A4909696"/>
    <w:lvl w:ilvl="0" w:tplc="1682BDA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nsid w:val="28E226AF"/>
    <w:multiLevelType w:val="multilevel"/>
    <w:tmpl w:val="B784F3B2"/>
    <w:lvl w:ilvl="0">
      <w:start w:val="1"/>
      <w:numFmt w:val="decimal"/>
      <w:pStyle w:val="Standard"/>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B20299A"/>
    <w:multiLevelType w:val="hybridMultilevel"/>
    <w:tmpl w:val="404C2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18D0333"/>
    <w:multiLevelType w:val="hybridMultilevel"/>
    <w:tmpl w:val="1C04052C"/>
    <w:lvl w:ilvl="0" w:tplc="9AA679D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41D00AA4"/>
    <w:multiLevelType w:val="hybridMultilevel"/>
    <w:tmpl w:val="1D70A5E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44564D88"/>
    <w:multiLevelType w:val="hybridMultilevel"/>
    <w:tmpl w:val="672A0F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A722E98"/>
    <w:multiLevelType w:val="hybridMultilevel"/>
    <w:tmpl w:val="8F564CA2"/>
    <w:lvl w:ilvl="0" w:tplc="83167E34">
      <w:start w:val="1"/>
      <w:numFmt w:val="decimal"/>
      <w:lvlText w:val="%1."/>
      <w:lvlJc w:val="left"/>
      <w:pPr>
        <w:tabs>
          <w:tab w:val="num" w:pos="1146"/>
        </w:tabs>
        <w:ind w:left="1146"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6">
    <w:nsid w:val="5C94666E"/>
    <w:multiLevelType w:val="hybridMultilevel"/>
    <w:tmpl w:val="5114E488"/>
    <w:lvl w:ilvl="0" w:tplc="0415000F">
      <w:start w:val="1"/>
      <w:numFmt w:val="decimal"/>
      <w:lvlText w:val="%1."/>
      <w:lvlJc w:val="left"/>
      <w:pPr>
        <w:tabs>
          <w:tab w:val="num" w:pos="720"/>
        </w:tabs>
        <w:ind w:left="720" w:hanging="360"/>
      </w:pPr>
    </w:lvl>
    <w:lvl w:ilvl="1" w:tplc="EACAF40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5EE95D41"/>
    <w:multiLevelType w:val="hybridMultilevel"/>
    <w:tmpl w:val="0ABAF6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6E05EA1"/>
    <w:multiLevelType w:val="hybridMultilevel"/>
    <w:tmpl w:val="A76428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AFB637E"/>
    <w:multiLevelType w:val="hybridMultilevel"/>
    <w:tmpl w:val="6B76ED3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6C891767"/>
    <w:multiLevelType w:val="hybridMultilevel"/>
    <w:tmpl w:val="A9F479FE"/>
    <w:lvl w:ilvl="0" w:tplc="95F43B84">
      <w:start w:val="1"/>
      <w:numFmt w:val="decimal"/>
      <w:lvlText w:val="%1"/>
      <w:lvlJc w:val="left"/>
      <w:pPr>
        <w:ind w:left="1424" w:hanging="71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1">
    <w:nsid w:val="720613BF"/>
    <w:multiLevelType w:val="hybridMultilevel"/>
    <w:tmpl w:val="A87C49B8"/>
    <w:lvl w:ilvl="0" w:tplc="04150017">
      <w:start w:val="1"/>
      <w:numFmt w:val="lowerLetter"/>
      <w:lvlText w:val="%1)"/>
      <w:lvlJc w:val="left"/>
      <w:pPr>
        <w:tabs>
          <w:tab w:val="num" w:pos="720"/>
        </w:tabs>
        <w:ind w:left="720" w:hanging="360"/>
      </w:pPr>
    </w:lvl>
    <w:lvl w:ilvl="1" w:tplc="85AEEB1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746055D0"/>
    <w:multiLevelType w:val="hybridMultilevel"/>
    <w:tmpl w:val="06BCB232"/>
    <w:lvl w:ilvl="0" w:tplc="4D6E065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75941076"/>
    <w:multiLevelType w:val="hybridMultilevel"/>
    <w:tmpl w:val="4782D620"/>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lvlOverride w:ilvl="3"/>
    <w:lvlOverride w:ilvl="4"/>
    <w:lvlOverride w:ilvl="5"/>
    <w:lvlOverride w:ilvl="6"/>
    <w:lvlOverride w:ilvl="7"/>
    <w:lvlOverride w:ilv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49"/>
    <w:rsid w:val="00336FCD"/>
    <w:rsid w:val="00843C54"/>
    <w:rsid w:val="00BF4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9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BF494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F494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F4949"/>
    <w:pPr>
      <w:ind w:left="720"/>
      <w:contextualSpacing/>
    </w:pPr>
  </w:style>
  <w:style w:type="paragraph" w:customStyle="1" w:styleId="Standard">
    <w:name w:val="Standard"/>
    <w:rsid w:val="00BF4949"/>
    <w:pPr>
      <w:widowControl w:val="0"/>
      <w:numPr>
        <w:numId w:val="1"/>
      </w:numPr>
      <w:tabs>
        <w:tab w:val="num" w:pos="720"/>
      </w:tabs>
      <w:suppressAutoHyphens/>
      <w:autoSpaceDE w:val="0"/>
      <w:spacing w:after="0" w:line="240" w:lineRule="auto"/>
      <w:ind w:left="720"/>
    </w:pPr>
    <w:rPr>
      <w:rFonts w:ascii="Times New Roman" w:eastAsia="Arial" w:hAnsi="Times New Roman" w:cs="Times New Roman"/>
      <w:sz w:val="24"/>
      <w:szCs w:val="24"/>
      <w:lang w:eastAsia="ar-SA"/>
    </w:rPr>
  </w:style>
  <w:style w:type="character" w:styleId="Odwoaniedokomentarza">
    <w:name w:val="annotation reference"/>
    <w:semiHidden/>
    <w:unhideWhenUsed/>
    <w:rsid w:val="00BF4949"/>
    <w:rPr>
      <w:sz w:val="16"/>
      <w:szCs w:val="16"/>
    </w:rPr>
  </w:style>
  <w:style w:type="paragraph" w:styleId="Tekstdymka">
    <w:name w:val="Balloon Text"/>
    <w:basedOn w:val="Normalny"/>
    <w:link w:val="TekstdymkaZnak"/>
    <w:uiPriority w:val="99"/>
    <w:semiHidden/>
    <w:unhideWhenUsed/>
    <w:rsid w:val="00BF49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9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BF494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F494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F4949"/>
    <w:pPr>
      <w:ind w:left="720"/>
      <w:contextualSpacing/>
    </w:pPr>
  </w:style>
  <w:style w:type="paragraph" w:customStyle="1" w:styleId="Standard">
    <w:name w:val="Standard"/>
    <w:rsid w:val="00BF4949"/>
    <w:pPr>
      <w:widowControl w:val="0"/>
      <w:numPr>
        <w:numId w:val="1"/>
      </w:numPr>
      <w:tabs>
        <w:tab w:val="num" w:pos="720"/>
      </w:tabs>
      <w:suppressAutoHyphens/>
      <w:autoSpaceDE w:val="0"/>
      <w:spacing w:after="0" w:line="240" w:lineRule="auto"/>
      <w:ind w:left="720"/>
    </w:pPr>
    <w:rPr>
      <w:rFonts w:ascii="Times New Roman" w:eastAsia="Arial" w:hAnsi="Times New Roman" w:cs="Times New Roman"/>
      <w:sz w:val="24"/>
      <w:szCs w:val="24"/>
      <w:lang w:eastAsia="ar-SA"/>
    </w:rPr>
  </w:style>
  <w:style w:type="character" w:styleId="Odwoaniedokomentarza">
    <w:name w:val="annotation reference"/>
    <w:semiHidden/>
    <w:unhideWhenUsed/>
    <w:rsid w:val="00BF4949"/>
    <w:rPr>
      <w:sz w:val="16"/>
      <w:szCs w:val="16"/>
    </w:rPr>
  </w:style>
  <w:style w:type="paragraph" w:styleId="Tekstdymka">
    <w:name w:val="Balloon Text"/>
    <w:basedOn w:val="Normalny"/>
    <w:link w:val="TekstdymkaZnak"/>
    <w:uiPriority w:val="99"/>
    <w:semiHidden/>
    <w:unhideWhenUsed/>
    <w:rsid w:val="00BF49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4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5347</Words>
  <Characters>32087</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Bukalska</dc:creator>
  <cp:lastModifiedBy>Barbara Bukalska</cp:lastModifiedBy>
  <cp:revision>1</cp:revision>
  <dcterms:created xsi:type="dcterms:W3CDTF">2020-11-20T12:18:00Z</dcterms:created>
  <dcterms:modified xsi:type="dcterms:W3CDTF">2020-11-20T12:33:00Z</dcterms:modified>
</cp:coreProperties>
</file>