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31CE" w14:textId="1BC603DE" w:rsidR="00CB4873" w:rsidRDefault="00F651F9" w:rsidP="004C3E0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 w:rsidR="004C3E0B" w:rsidRPr="004C3E0B">
        <w:rPr>
          <w:rFonts w:ascii="Times New Roman" w:hAnsi="Times New Roman" w:cs="Times New Roman"/>
        </w:rPr>
        <w:t xml:space="preserve">Gmina Lipie, ul. Częstochowska 29, 42-165 Lipie tel. 34 318 88 33 fax. 34 318 80 32   </w:t>
      </w:r>
    </w:p>
    <w:p w14:paraId="168F1C17" w14:textId="77777777" w:rsidR="004C3E0B" w:rsidRDefault="004C3E0B" w:rsidP="004C3E0B">
      <w:pPr>
        <w:jc w:val="left"/>
        <w:rPr>
          <w:rFonts w:ascii="Times New Roman" w:hAnsi="Times New Roman" w:cs="Times New Roman"/>
          <w:color w:val="000000"/>
        </w:rPr>
      </w:pPr>
    </w:p>
    <w:p w14:paraId="4B25721E" w14:textId="77777777" w:rsidR="00CB4873" w:rsidRDefault="00F651F9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Załącznik nr 7 do SWZ </w:t>
      </w:r>
    </w:p>
    <w:p w14:paraId="7697D145" w14:textId="77777777" w:rsidR="00CB4873" w:rsidRDefault="00CB4873">
      <w:pPr>
        <w:rPr>
          <w:rFonts w:ascii="Times New Roman" w:hAnsi="Times New Roman" w:cs="Times New Roman"/>
          <w:color w:val="000000"/>
        </w:rPr>
      </w:pPr>
    </w:p>
    <w:p w14:paraId="3944453E" w14:textId="77777777" w:rsidR="00CB4873" w:rsidRDefault="00F651F9">
      <w:r>
        <w:rPr>
          <w:rFonts w:ascii="Times New Roman" w:hAnsi="Times New Roman" w:cs="Times New Roman"/>
          <w:b/>
          <w:color w:val="000000"/>
        </w:rPr>
        <w:t xml:space="preserve">Wykonawca: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14:paraId="0B213B10" w14:textId="77777777" w:rsidR="00CB4873" w:rsidRDefault="00F651F9">
      <w:pPr>
        <w:ind w:left="708" w:right="-2" w:firstLine="708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(pełna nazwa/firma, adres)</w:t>
      </w:r>
    </w:p>
    <w:p w14:paraId="14E378A2" w14:textId="77777777" w:rsidR="00CB4873" w:rsidRDefault="00CB4873">
      <w:pPr>
        <w:rPr>
          <w:rFonts w:ascii="Times New Roman" w:hAnsi="Times New Roman" w:cs="Times New Roman"/>
          <w:i/>
          <w:iCs/>
          <w:color w:val="000000"/>
        </w:rPr>
      </w:pPr>
    </w:p>
    <w:p w14:paraId="75978B95" w14:textId="77777777" w:rsidR="00CB4873" w:rsidRDefault="00F651F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Składając ofertę w postępowaniu o udzielenie zamówienia publicznego p.n.:</w:t>
      </w:r>
    </w:p>
    <w:p w14:paraId="51D2BDD3" w14:textId="77777777" w:rsidR="00CB4873" w:rsidRDefault="00CB487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EDC84FD" w14:textId="605E4FD3" w:rsidR="00CB4873" w:rsidRDefault="00F651F9" w:rsidP="004C3E0B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</w:t>
      </w:r>
      <w:r w:rsidR="004C3E0B">
        <w:rPr>
          <w:rFonts w:ascii="Times New Roman" w:hAnsi="Times New Roman" w:cs="Times New Roman"/>
          <w:b/>
        </w:rPr>
        <w:t>„</w:t>
      </w:r>
      <w:bookmarkStart w:id="0" w:name="_GoBack"/>
      <w:r w:rsidR="004C3E0B" w:rsidRPr="004C3E0B">
        <w:rPr>
          <w:rFonts w:ascii="Times New Roman" w:hAnsi="Times New Roman" w:cs="Times New Roman"/>
          <w:b/>
          <w:color w:val="000000"/>
        </w:rPr>
        <w:t>Termomodernizacja budynku oczyszczalni ścieków w Lipiu wraz z montażem instalacji OZE</w:t>
      </w:r>
      <w:bookmarkEnd w:id="0"/>
      <w:r w:rsidR="004C3E0B" w:rsidRPr="004C3E0B">
        <w:rPr>
          <w:rFonts w:ascii="Times New Roman" w:hAnsi="Times New Roman" w:cs="Times New Roman"/>
          <w:b/>
          <w:color w:val="000000"/>
        </w:rPr>
        <w:t>” współfinansowanego ze środków Regionalnego Programu Operacyjnego Województwa Śląskiego 2014-2020</w:t>
      </w:r>
    </w:p>
    <w:p w14:paraId="1CE6DA12" w14:textId="77777777" w:rsidR="00CB4873" w:rsidRDefault="00F651F9">
      <w:r>
        <w:rPr>
          <w:rFonts w:ascii="Times New Roman" w:hAnsi="Times New Roman" w:cs="Times New Roman"/>
          <w:bCs/>
          <w:color w:val="000000"/>
        </w:rPr>
        <w:t xml:space="preserve">informuję, że w rozumieniu ustawy z dnia 16 lutego 2007 r. </w:t>
      </w:r>
      <w:r>
        <w:rPr>
          <w:rFonts w:ascii="Times New Roman" w:hAnsi="Times New Roman" w:cs="Times New Roman"/>
          <w:bCs/>
          <w:iCs/>
          <w:color w:val="000000"/>
        </w:rPr>
        <w:t>o ochronie konkurencji i konsumentów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(Dz. U. z 2021 r. poz. 275), o której mowa w art. 108 ust. 1 pkt 5 i 6 ustawy z dnia 29 stycznia 2004 r. Prawo zamówień publicznych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>(Dz. U. z 2019 r., poz. 2019)</w:t>
      </w:r>
      <w:r>
        <w:rPr>
          <w:rFonts w:ascii="Times New Roman" w:hAnsi="Times New Roman" w:cs="Times New Roman"/>
          <w:bCs/>
          <w:color w:val="000000"/>
        </w:rPr>
        <w:t>:</w:t>
      </w:r>
    </w:p>
    <w:p w14:paraId="5F489744" w14:textId="77777777" w:rsidR="00CB4873" w:rsidRDefault="00CB4873">
      <w:pPr>
        <w:jc w:val="left"/>
        <w:rPr>
          <w:rFonts w:ascii="Times New Roman" w:hAnsi="Times New Roman" w:cs="Times New Roman"/>
          <w:bCs/>
          <w:color w:val="000000"/>
        </w:rPr>
      </w:pPr>
    </w:p>
    <w:p w14:paraId="7EDFE46A" w14:textId="77777777" w:rsidR="00CB4873" w:rsidRDefault="00F651F9">
      <w:pPr>
        <w:tabs>
          <w:tab w:val="left" w:pos="426"/>
        </w:tabs>
        <w:ind w:left="426"/>
        <w:jc w:val="left"/>
      </w:pPr>
      <w:r>
        <w:rPr>
          <w:rFonts w:ascii="Times New Roman" w:eastAsia="Calibri" w:hAnsi="Times New Roman" w:cs="Times New Roman"/>
          <w:b/>
          <w:color w:val="000000"/>
        </w:rPr>
        <w:t>*) nie należę do tej samej grupy kapitałowej z żadnym z wykonawców, którzy złożyli ofertę w niniejszym postępowaniu</w:t>
      </w:r>
    </w:p>
    <w:p w14:paraId="6E4AB91B" w14:textId="77777777" w:rsidR="00CB4873" w:rsidRDefault="00F651F9">
      <w:pPr>
        <w:tabs>
          <w:tab w:val="left" w:pos="284"/>
          <w:tab w:val="left" w:pos="426"/>
        </w:tabs>
        <w:ind w:left="426"/>
        <w:jc w:val="left"/>
      </w:pPr>
      <w:r>
        <w:rPr>
          <w:rFonts w:ascii="Times New Roman" w:eastAsia="Calibri" w:hAnsi="Times New Roman" w:cs="Times New Roman"/>
          <w:b/>
          <w:color w:val="000000"/>
        </w:rPr>
        <w:t xml:space="preserve">*) należę do tej samej grupy kapitałowej z następującymi Wykonawcami </w:t>
      </w:r>
    </w:p>
    <w:p w14:paraId="43AC31BA" w14:textId="77777777" w:rsidR="00CB4873" w:rsidRDefault="00CB4873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color w:val="000000"/>
        </w:rPr>
      </w:pPr>
    </w:p>
    <w:p w14:paraId="3FFC7C38" w14:textId="77777777" w:rsidR="00CB4873" w:rsidRDefault="00F651F9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Lista Wykonawców składających ofertę w niniejszy postępowaniu, należących do tej samej grupy kapitałowej *) </w:t>
      </w:r>
    </w:p>
    <w:p w14:paraId="54364D67" w14:textId="77777777" w:rsidR="00CB4873" w:rsidRDefault="00CB4873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</w:p>
    <w:tbl>
      <w:tblPr>
        <w:tblW w:w="9159" w:type="dxa"/>
        <w:tblInd w:w="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CB4873" w14:paraId="1AE3F4F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592F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4813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DF3D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Adres wykonawcy</w:t>
            </w:r>
          </w:p>
        </w:tc>
      </w:tr>
      <w:tr w:rsidR="00CB4873" w14:paraId="45B8AD4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637F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BD7B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CFF5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873" w14:paraId="3EDADFF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CE11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4861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81CA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873" w14:paraId="4559FE1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3922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B9D9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9445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873" w14:paraId="7096129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CA0C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FF94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CD12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8531526" w14:textId="77777777" w:rsidR="00CB4873" w:rsidRDefault="00CB4873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b/>
          <w:color w:val="000000"/>
        </w:rPr>
      </w:pPr>
    </w:p>
    <w:p w14:paraId="365F2FF1" w14:textId="77777777" w:rsidR="00CB4873" w:rsidRDefault="00F651F9">
      <w:pPr>
        <w:tabs>
          <w:tab w:val="left" w:pos="284"/>
        </w:tabs>
        <w:ind w:left="284" w:hanging="284"/>
      </w:pPr>
      <w:r>
        <w:rPr>
          <w:rFonts w:ascii="Times New Roman" w:eastAsia="Calibri" w:hAnsi="Times New Roman" w:cs="Times New Roman"/>
          <w:b/>
          <w:color w:val="000000"/>
        </w:rPr>
        <w:t xml:space="preserve">*) niepotrzebne skreślić </w:t>
      </w:r>
    </w:p>
    <w:p w14:paraId="7CBF01EB" w14:textId="77777777" w:rsidR="00CB4873" w:rsidRDefault="00CB4873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b/>
          <w:color w:val="000000"/>
        </w:rPr>
      </w:pPr>
    </w:p>
    <w:p w14:paraId="46B99E9D" w14:textId="77777777" w:rsidR="00CB4873" w:rsidRDefault="00F651F9">
      <w:pPr>
        <w:tabs>
          <w:tab w:val="left" w:pos="0"/>
        </w:tabs>
      </w:pPr>
      <w:r>
        <w:rPr>
          <w:rFonts w:ascii="Times New Roman" w:eastAsia="Calibri" w:hAnsi="Times New Roman" w:cs="Times New Roman"/>
          <w:color w:val="000000"/>
        </w:rPr>
        <w:t xml:space="preserve">Oświadczenie o przynależności lub braku przynależności do tej samej grupy kapitałowej, o której mowa w art. 108 ust. 1 pkt 5-6 ustawy Pzp składa Wykonawca na wezwanie w trybie art. 274 ust. 1. </w:t>
      </w:r>
    </w:p>
    <w:p w14:paraId="5A06CBD1" w14:textId="77777777" w:rsidR="00CB4873" w:rsidRDefault="00CB4873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</w:p>
    <w:p w14:paraId="51C60883" w14:textId="77777777" w:rsidR="00CB4873" w:rsidRDefault="00F651F9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35415F89" w14:textId="77777777" w:rsidR="00CB4873" w:rsidRDefault="00CB4873">
      <w:pPr>
        <w:rPr>
          <w:rFonts w:ascii="Times New Roman" w:hAnsi="Times New Roman" w:cs="Times New Roman"/>
          <w:b/>
          <w:bCs/>
          <w:color w:val="000000"/>
        </w:rPr>
      </w:pPr>
    </w:p>
    <w:p w14:paraId="27FACB5C" w14:textId="77777777" w:rsidR="00CB4873" w:rsidRDefault="00F651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UWAGA: Niniejszą informację składaną na podstawie art. 108 ust. 1 pkt 5-6 ustawy Pzp składa każdy z wykonawców wspólnie ubiegających się o udzielenie zamówienia.</w:t>
      </w:r>
    </w:p>
    <w:p w14:paraId="5B5851ED" w14:textId="77777777" w:rsidR="00CB4873" w:rsidRDefault="00CB4873">
      <w:pPr>
        <w:rPr>
          <w:rFonts w:ascii="Times New Roman" w:hAnsi="Times New Roman" w:cs="Times New Roman"/>
          <w:i/>
          <w:iCs/>
        </w:rPr>
      </w:pPr>
    </w:p>
    <w:p w14:paraId="664BD234" w14:textId="77777777" w:rsidR="00CB4873" w:rsidRDefault="00F651F9">
      <w:r>
        <w:rPr>
          <w:rFonts w:ascii="Times New Roman" w:hAnsi="Times New Roman" w:cs="Times New Roman"/>
          <w:color w:val="C00000"/>
        </w:rPr>
        <w:t>Dokument należy wypełnić i podpisać kwalifikowanym podpisem elektronicznym lub podpisem zaufanym lub podpisem osobistym.</w:t>
      </w:r>
    </w:p>
    <w:p w14:paraId="05CBFE52" w14:textId="77777777" w:rsidR="00CB4873" w:rsidRDefault="00F651F9">
      <w:r>
        <w:rPr>
          <w:rFonts w:ascii="Times New Roman" w:hAnsi="Times New Roman" w:cs="Times New Roman"/>
          <w:color w:val="C00000"/>
        </w:rPr>
        <w:t>Zamawiający zaleca zapisanie dokumentu w formacie PDF.</w:t>
      </w:r>
    </w:p>
    <w:sectPr w:rsidR="00CB487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B6192" w14:textId="77777777" w:rsidR="00351AB8" w:rsidRDefault="00351AB8">
      <w:r>
        <w:separator/>
      </w:r>
    </w:p>
  </w:endnote>
  <w:endnote w:type="continuationSeparator" w:id="0">
    <w:p w14:paraId="47839845" w14:textId="77777777" w:rsidR="00351AB8" w:rsidRDefault="0035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7C1B" w14:textId="77777777" w:rsidR="00324144" w:rsidRDefault="00F651F9">
    <w:pPr>
      <w:ind w:right="4"/>
      <w:jc w:val="center"/>
    </w:pPr>
    <w:r>
      <w:t>________________________________________________________________________</w:t>
    </w:r>
    <w:r>
      <w:tab/>
    </w:r>
  </w:p>
  <w:p w14:paraId="073E8CCD" w14:textId="62001F5E" w:rsidR="00324144" w:rsidRDefault="004C3E0B" w:rsidP="004C3E0B">
    <w:pPr>
      <w:pStyle w:val="Stopka"/>
      <w:jc w:val="center"/>
      <w:rPr>
        <w:rFonts w:ascii="Calibri Light" w:hAnsi="Calibri Light" w:cs="Calibri Light"/>
        <w:sz w:val="20"/>
        <w:szCs w:val="20"/>
      </w:rPr>
    </w:pPr>
    <w:r w:rsidRPr="004C3E0B">
      <w:rPr>
        <w:rFonts w:ascii="Thorndale" w:eastAsia="HG Mincho Light J" w:hAnsi="Thorndale" w:cs="Thorndale"/>
        <w:color w:val="000000"/>
        <w:kern w:val="0"/>
        <w:sz w:val="16"/>
        <w:szCs w:val="16"/>
      </w:rPr>
      <w:t>Projekt współfinansowany w ramach Regionalnego Programu Operacyjnego Województwa Śląskiego na lata 2014-2020 Oś Priorytetowa IV Efektywność energetyczna, odnawialne źródła energii i gospodarka niskoemisyjna Działanie 4.3. Efektywność energetyczna i odnawialne źródła energii w infrastrukturze publicznej i mieszkaniowej.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2C56E" w14:textId="77777777" w:rsidR="00351AB8" w:rsidRDefault="00351AB8">
      <w:r>
        <w:rPr>
          <w:color w:val="000000"/>
        </w:rPr>
        <w:separator/>
      </w:r>
    </w:p>
  </w:footnote>
  <w:footnote w:type="continuationSeparator" w:id="0">
    <w:p w14:paraId="4A78B084" w14:textId="77777777" w:rsidR="00351AB8" w:rsidRDefault="0035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84AE" w14:textId="6800C282" w:rsidR="00324144" w:rsidRDefault="004C3E0B">
    <w:pPr>
      <w:pStyle w:val="Nagwek"/>
    </w:pPr>
    <w:r w:rsidRPr="004C3E0B">
      <w:rPr>
        <w:noProof/>
        <w:lang w:eastAsia="pl-PL"/>
      </w:rPr>
      <w:drawing>
        <wp:inline distT="0" distB="0" distL="0" distR="0" wp14:anchorId="4CC3A113" wp14:editId="44AAD02A">
          <wp:extent cx="5980430" cy="6280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873"/>
    <w:rsid w:val="00092EA2"/>
    <w:rsid w:val="001C3587"/>
    <w:rsid w:val="00351AB8"/>
    <w:rsid w:val="004C3E0B"/>
    <w:rsid w:val="008E1F0B"/>
    <w:rsid w:val="00CB4873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E0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style-span">
    <w:name w:val="apple-style-span"/>
  </w:style>
  <w:style w:type="paragraph" w:styleId="Tekstpodstawowy">
    <w:name w:val="Body Text"/>
    <w:basedOn w:val="Normalny"/>
    <w:pPr>
      <w:widowControl w:val="0"/>
      <w:spacing w:after="120"/>
      <w:jc w:val="left"/>
      <w:textAlignment w:val="auto"/>
    </w:pPr>
    <w:rPr>
      <w:rFonts w:ascii="Thorndale" w:eastAsia="HG Mincho Light J" w:hAnsi="Thorndale" w:cs="Thorndale"/>
      <w:color w:val="000000"/>
      <w:kern w:val="0"/>
      <w:szCs w:val="20"/>
      <w:lang w:val="en-US"/>
    </w:rPr>
  </w:style>
  <w:style w:type="character" w:customStyle="1" w:styleId="TekstpodstawowyZnak">
    <w:name w:val="Tekst podstawowy Znak"/>
    <w:basedOn w:val="Domylnaczcionkaakapitu"/>
    <w:rPr>
      <w:rFonts w:ascii="Thorndale" w:eastAsia="HG Mincho Light J" w:hAnsi="Thorndale" w:cs="Thorndale"/>
      <w:color w:val="000000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0B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style-span">
    <w:name w:val="apple-style-span"/>
  </w:style>
  <w:style w:type="paragraph" w:styleId="Tekstpodstawowy">
    <w:name w:val="Body Text"/>
    <w:basedOn w:val="Normalny"/>
    <w:pPr>
      <w:widowControl w:val="0"/>
      <w:spacing w:after="120"/>
      <w:jc w:val="left"/>
      <w:textAlignment w:val="auto"/>
    </w:pPr>
    <w:rPr>
      <w:rFonts w:ascii="Thorndale" w:eastAsia="HG Mincho Light J" w:hAnsi="Thorndale" w:cs="Thorndale"/>
      <w:color w:val="000000"/>
      <w:kern w:val="0"/>
      <w:szCs w:val="20"/>
      <w:lang w:val="en-US"/>
    </w:rPr>
  </w:style>
  <w:style w:type="character" w:customStyle="1" w:styleId="TekstpodstawowyZnak">
    <w:name w:val="Tekst podstawowy Znak"/>
    <w:basedOn w:val="Domylnaczcionkaakapitu"/>
    <w:rPr>
      <w:rFonts w:ascii="Thorndale" w:eastAsia="HG Mincho Light J" w:hAnsi="Thorndale" w:cs="Thorndale"/>
      <w:color w:val="000000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0B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Maczka</cp:lastModifiedBy>
  <cp:revision>3</cp:revision>
  <cp:lastPrinted>2021-02-25T11:00:00Z</cp:lastPrinted>
  <dcterms:created xsi:type="dcterms:W3CDTF">2021-10-12T13:00:00Z</dcterms:created>
  <dcterms:modified xsi:type="dcterms:W3CDTF">2021-10-12T14:45:00Z</dcterms:modified>
</cp:coreProperties>
</file>